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1950" w14:textId="539C4B09" w:rsidR="00250577" w:rsidRDefault="00D12048">
      <w:pPr>
        <w:pStyle w:val="Title"/>
      </w:pPr>
      <w:r>
        <w:t xml:space="preserve">Arabic Autocomplete System - </w:t>
      </w:r>
      <w:r>
        <w:t>Documentation</w:t>
      </w:r>
    </w:p>
    <w:p w14:paraId="6627F411" w14:textId="77777777" w:rsidR="00250577" w:rsidRDefault="00D12048">
      <w:pPr>
        <w:pStyle w:val="Heading1"/>
      </w:pPr>
      <w:r>
        <w:t>1. Introduction</w:t>
      </w:r>
    </w:p>
    <w:p w14:paraId="25CB207F" w14:textId="77777777" w:rsidR="00250577" w:rsidRDefault="00D12048">
      <w:r>
        <w:t xml:space="preserve">The Arabic Autocomplete System is a machine learning-based project aimed at predicting and suggesting the next possible word(s) in a sequence of Arabic text input. This system is </w:t>
      </w:r>
      <w:r>
        <w:t>built to facilitate faster and more efficient text input for Arabic speakers, particularly in digital communication platforms and smart keyboard applications.</w:t>
      </w:r>
    </w:p>
    <w:p w14:paraId="7CAA6653" w14:textId="77777777" w:rsidR="00250577" w:rsidRDefault="00D12048">
      <w:pPr>
        <w:pStyle w:val="Heading1"/>
      </w:pPr>
      <w:r>
        <w:t>2. Project Overview</w:t>
      </w:r>
    </w:p>
    <w:p w14:paraId="30247537" w14:textId="77777777" w:rsidR="00250577" w:rsidRDefault="00D12048">
      <w:r>
        <w:t>This system employs a neural network-based language model trained on a large Arabic text dataset. It uses sequential modeling techniques to understand language patterns and provide accurate word predictions.</w:t>
      </w:r>
    </w:p>
    <w:p w14:paraId="01B18A96" w14:textId="77777777" w:rsidR="00250577" w:rsidRDefault="00D12048">
      <w:pPr>
        <w:pStyle w:val="Heading1"/>
      </w:pPr>
      <w:r>
        <w:t>3. Dataset Information</w:t>
      </w:r>
    </w:p>
    <w:p w14:paraId="131E5A89" w14:textId="77777777" w:rsidR="00250577" w:rsidRDefault="00D12048">
      <w:r>
        <w:t>The dataset used for training is a corpus of Arabic text collected from various sources such as Arabic news websites, Wikipedia articles, and literature. The dataset consists of approximately 1 million sentences and over 10 million words.</w:t>
      </w:r>
    </w:p>
    <w:p w14:paraId="0E83FC89" w14:textId="77777777" w:rsidR="00250577" w:rsidRDefault="00D12048">
      <w:r>
        <w:t>Preprocessing steps include:</w:t>
      </w:r>
      <w:r>
        <w:br/>
        <w:t>- Tokenization</w:t>
      </w:r>
      <w:r>
        <w:br/>
        <w:t>- Normalization (removing diacritics, unifying different forms of letters)</w:t>
      </w:r>
      <w:r>
        <w:br/>
        <w:t>- Removing punctuation and non-Arabic characters</w:t>
      </w:r>
      <w:r>
        <w:br/>
        <w:t>- Padding and truncating sequences to a fixed length</w:t>
      </w:r>
    </w:p>
    <w:p w14:paraId="787BD82D" w14:textId="77777777" w:rsidR="00250577" w:rsidRDefault="00D12048">
      <w:pPr>
        <w:pStyle w:val="Heading1"/>
      </w:pPr>
      <w:r>
        <w:t>4. Model Details</w:t>
      </w:r>
    </w:p>
    <w:p w14:paraId="2A3E4DF5" w14:textId="77777777" w:rsidR="00D12048" w:rsidRDefault="00D12048" w:rsidP="00D12048">
      <w:pPr>
        <w:spacing w:before="100" w:beforeAutospacing="1" w:after="100" w:afterAutospacing="1"/>
      </w:pPr>
      <w:r>
        <w:t xml:space="preserve">The core of the system is built using an </w:t>
      </w:r>
      <w:r>
        <w:rPr>
          <w:rStyle w:val="Strong"/>
        </w:rPr>
        <w:t>n-gram language model</w:t>
      </w:r>
      <w:r>
        <w:t>, which is a statistical model commonly used in natural language processing for predicting the next item in a sequence. This approach does not rely on deep learning but instead on the frequency of n-word sequences (n-grams) in the training data.</w:t>
      </w:r>
    </w:p>
    <w:p w14:paraId="33416C2C" w14:textId="77777777" w:rsidR="00D12048" w:rsidRDefault="00D12048" w:rsidP="00D12048">
      <w:pPr>
        <w:pStyle w:val="Heading4"/>
      </w:pPr>
      <w:r>
        <w:t>Model Architecture:</w:t>
      </w:r>
    </w:p>
    <w:p w14:paraId="6FDFA85A" w14:textId="77777777" w:rsidR="00D12048" w:rsidRDefault="00D12048" w:rsidP="00D120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N-gram-based probabilistic language model</w:t>
      </w:r>
    </w:p>
    <w:p w14:paraId="724A72C3" w14:textId="77777777" w:rsidR="00D12048" w:rsidRDefault="00D12048" w:rsidP="00D120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N-gram size</w:t>
      </w:r>
      <w:r>
        <w:t>: Trigram (n=3), meaning the model uses the previous two words to predict the next word.</w:t>
      </w:r>
    </w:p>
    <w:p w14:paraId="2D219C9A" w14:textId="77777777" w:rsidR="00D12048" w:rsidRDefault="00D12048" w:rsidP="00D120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Tokenization</w:t>
      </w:r>
      <w:r>
        <w:t xml:space="preserve">: The input text is tokenized into individual words or </w:t>
      </w:r>
      <w:proofErr w:type="spellStart"/>
      <w:r>
        <w:t>subword</w:t>
      </w:r>
      <w:proofErr w:type="spellEnd"/>
      <w:r>
        <w:t xml:space="preserve"> units.</w:t>
      </w:r>
    </w:p>
    <w:p w14:paraId="7D8179DD" w14:textId="77777777" w:rsidR="00D12048" w:rsidRDefault="00D12048" w:rsidP="00D120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Vocabulary Size</w:t>
      </w:r>
      <w:r>
        <w:t>: Limited to the top 20,000 most frequent tokens to reduce sparsity.</w:t>
      </w:r>
    </w:p>
    <w:p w14:paraId="6B2CFCC8" w14:textId="77777777" w:rsidR="00D12048" w:rsidRDefault="00D12048" w:rsidP="00D120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Prediction Mechanism</w:t>
      </w:r>
      <w:r>
        <w:t>: For each input context of n-1 words, the model looks up the most probable next word based on the frequency distribution in the training corpus.</w:t>
      </w:r>
    </w:p>
    <w:p w14:paraId="37EA7B45" w14:textId="77777777" w:rsidR="00D12048" w:rsidRDefault="00D12048" w:rsidP="00D12048">
      <w:pPr>
        <w:pStyle w:val="Heading4"/>
      </w:pPr>
      <w:r>
        <w:t>Training Parameters:</w:t>
      </w:r>
    </w:p>
    <w:p w14:paraId="3987CE39" w14:textId="77777777" w:rsidR="00D12048" w:rsidRDefault="00D12048" w:rsidP="00D120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Smoothing Technique</w:t>
      </w:r>
      <w:r>
        <w:t>: Add-one (Laplace) smoothing applied to handle unseen n-grams.</w:t>
      </w:r>
    </w:p>
    <w:p w14:paraId="29FF377A" w14:textId="77777777" w:rsidR="00D12048" w:rsidRDefault="00D12048" w:rsidP="00D120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Training Strategy</w:t>
      </w:r>
      <w:r>
        <w:t>: Count-based learning from the dataset by constructing a dictionary of n-gram frequencies.</w:t>
      </w:r>
    </w:p>
    <w:p w14:paraId="3F0003D5" w14:textId="77777777" w:rsidR="00D12048" w:rsidRDefault="00D12048" w:rsidP="00D120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No gradient descent or backpropagation</w:t>
      </w:r>
      <w:r>
        <w:t xml:space="preserve"> is involved, as this is a statistical model.</w:t>
      </w:r>
    </w:p>
    <w:p w14:paraId="7E9FEB46" w14:textId="77777777" w:rsidR="00D12048" w:rsidRDefault="00D12048" w:rsidP="00D12048">
      <w:pPr>
        <w:pStyle w:val="Heading4"/>
      </w:pPr>
      <w:r>
        <w:t>Evaluation:</w:t>
      </w:r>
    </w:p>
    <w:p w14:paraId="5811E805" w14:textId="77777777" w:rsidR="00D12048" w:rsidRDefault="00D12048" w:rsidP="00D120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Validation Method</w:t>
      </w:r>
      <w:r>
        <w:t>: A held-out validation set (20% of the dataset) is used to test accuracy and prediction quality.</w:t>
      </w:r>
    </w:p>
    <w:p w14:paraId="41FEF0F1" w14:textId="77777777" w:rsidR="00D12048" w:rsidRDefault="00D12048" w:rsidP="00D120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>: Perplexity and prediction accuracy are used to evaluate the model’s performance.</w:t>
      </w:r>
    </w:p>
    <w:p w14:paraId="245EBF43" w14:textId="77777777" w:rsidR="00250577" w:rsidRDefault="00D12048">
      <w:pPr>
        <w:pStyle w:val="Heading1"/>
      </w:pPr>
      <w:r>
        <w:t>5</w:t>
      </w:r>
      <w:r>
        <w:t>. Evaluation Metrics</w:t>
      </w:r>
    </w:p>
    <w:p w14:paraId="61DC302D" w14:textId="77777777" w:rsidR="00250577" w:rsidRDefault="00D12048">
      <w:r>
        <w:t>The model is evaluated using Perplexity and Accuracy:</w:t>
      </w:r>
      <w:r>
        <w:br/>
        <w:t>- Perplexity: A measure of how well the model predicts the next word</w:t>
      </w:r>
      <w:r>
        <w:br/>
        <w:t>- Top-k Accuracy: Accuracy of predicting the correct word within the top k suggestions (e.g., top-1, top-3, top-5)</w:t>
      </w:r>
    </w:p>
    <w:p w14:paraId="57310916" w14:textId="77777777" w:rsidR="00250577" w:rsidRDefault="00D12048">
      <w:pPr>
        <w:pStyle w:val="Heading1"/>
      </w:pPr>
      <w:r>
        <w:t>6. Model Limitations</w:t>
      </w:r>
    </w:p>
    <w:p w14:paraId="0F366990" w14:textId="77777777" w:rsidR="00250577" w:rsidRDefault="00D12048">
      <w:r>
        <w:t>- Limited to the vocabulary seen during training; out-of-vocabulary words are not handled well.</w:t>
      </w:r>
      <w:r>
        <w:br/>
        <w:t>- Accuracy may decrease for informal or dialectal Arabic.</w:t>
      </w:r>
      <w:r>
        <w:br/>
        <w:t>- Requires significant computational resources for training on large datasets.</w:t>
      </w:r>
      <w:r>
        <w:br/>
        <w:t>- Longer input sequences can lead to context dilution in LSTM models.</w:t>
      </w:r>
    </w:p>
    <w:p w14:paraId="357C6140" w14:textId="77777777" w:rsidR="00250577" w:rsidRDefault="00D12048">
      <w:pPr>
        <w:pStyle w:val="Heading1"/>
      </w:pPr>
      <w:r>
        <w:t>7. Future Work</w:t>
      </w:r>
    </w:p>
    <w:p w14:paraId="7FABA6F8" w14:textId="77777777" w:rsidR="00250577" w:rsidRDefault="00D12048">
      <w:r>
        <w:t>- Integrating attention mechanisms or using transformer-based models (e.g., BERT, GPT) for better context handling.</w:t>
      </w:r>
      <w:r>
        <w:br/>
        <w:t>- Expanding the dataset to include dialects and conversational Arabic.</w:t>
      </w:r>
      <w:r>
        <w:br/>
        <w:t>- Deploying the model in a mobile-friendly format (e.g., TensorFlow Lite) for integration into smart keyboards.</w:t>
      </w:r>
    </w:p>
    <w:sectPr w:rsidR="00250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44CE0"/>
    <w:multiLevelType w:val="multilevel"/>
    <w:tmpl w:val="0B9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23313"/>
    <w:multiLevelType w:val="multilevel"/>
    <w:tmpl w:val="289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97DBB"/>
    <w:multiLevelType w:val="multilevel"/>
    <w:tmpl w:val="7EA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190213">
    <w:abstractNumId w:val="8"/>
  </w:num>
  <w:num w:numId="2" w16cid:durableId="1437797889">
    <w:abstractNumId w:val="6"/>
  </w:num>
  <w:num w:numId="3" w16cid:durableId="607084385">
    <w:abstractNumId w:val="5"/>
  </w:num>
  <w:num w:numId="4" w16cid:durableId="1036465875">
    <w:abstractNumId w:val="4"/>
  </w:num>
  <w:num w:numId="5" w16cid:durableId="406656751">
    <w:abstractNumId w:val="7"/>
  </w:num>
  <w:num w:numId="6" w16cid:durableId="236330852">
    <w:abstractNumId w:val="3"/>
  </w:num>
  <w:num w:numId="7" w16cid:durableId="749042868">
    <w:abstractNumId w:val="2"/>
  </w:num>
  <w:num w:numId="8" w16cid:durableId="1606500840">
    <w:abstractNumId w:val="1"/>
  </w:num>
  <w:num w:numId="9" w16cid:durableId="2032102968">
    <w:abstractNumId w:val="0"/>
  </w:num>
  <w:num w:numId="10" w16cid:durableId="1991708099">
    <w:abstractNumId w:val="10"/>
  </w:num>
  <w:num w:numId="11" w16cid:durableId="1139303710">
    <w:abstractNumId w:val="11"/>
  </w:num>
  <w:num w:numId="12" w16cid:durableId="1885095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77"/>
    <w:rsid w:val="0029639D"/>
    <w:rsid w:val="00303D2E"/>
    <w:rsid w:val="00326F90"/>
    <w:rsid w:val="007C47B2"/>
    <w:rsid w:val="00AA1D8D"/>
    <w:rsid w:val="00B47730"/>
    <w:rsid w:val="00CB0664"/>
    <w:rsid w:val="00D120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D4FE894-06BC-418A-AC96-704A5617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samir</cp:lastModifiedBy>
  <cp:revision>3</cp:revision>
  <dcterms:created xsi:type="dcterms:W3CDTF">2013-12-23T23:15:00Z</dcterms:created>
  <dcterms:modified xsi:type="dcterms:W3CDTF">2025-05-12T22:30:00Z</dcterms:modified>
  <cp:category/>
</cp:coreProperties>
</file>