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44F0" w14:textId="22C830EC" w:rsidR="00A65E0E" w:rsidRPr="00A65E0E" w:rsidRDefault="00A65E0E" w:rsidP="00A65E0E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ED6EDF9" w14:textId="4CBA7815" w:rsidR="00A65E0E" w:rsidRPr="00A65E0E" w:rsidRDefault="00A65E0E" w:rsidP="00A65E0E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65E0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 xml:space="preserve">Balance Management System: Test </w:t>
      </w:r>
      <w:proofErr w:type="spellStart"/>
      <w:r w:rsidRPr="00A65E0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Desig</w:t>
      </w:r>
      <w:proofErr w:type="spellEnd"/>
    </w:p>
    <w:p w14:paraId="16747846" w14:textId="77777777" w:rsidR="00A65E0E" w:rsidRPr="00A65E0E" w:rsidRDefault="00A65E0E" w:rsidP="00A65E0E">
      <w:pPr>
        <w:pBdr>
          <w:top w:val="single" w:sz="2" w:space="0" w:color="E3E3E3"/>
          <w:left w:val="single" w:sz="2" w:space="13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65E0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Table 1: Test Scenarios</w:t>
      </w:r>
    </w:p>
    <w:tbl>
      <w:tblPr>
        <w:tblW w:w="9540" w:type="dxa"/>
        <w:tblCellSpacing w:w="15" w:type="dxa"/>
        <w:tblInd w:w="-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785"/>
        <w:gridCol w:w="4022"/>
        <w:gridCol w:w="2473"/>
      </w:tblGrid>
      <w:tr w:rsidR="00A65E0E" w:rsidRPr="00A65E0E" w14:paraId="11BE87F5" w14:textId="77777777" w:rsidTr="00A65E0E">
        <w:trPr>
          <w:trHeight w:val="287"/>
          <w:tblHeader/>
          <w:tblCellSpacing w:w="15" w:type="dxa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6D100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Scenario ID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CAFFD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Scenario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F83F39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Scenario Steps</w:t>
            </w:r>
          </w:p>
        </w:tc>
        <w:tc>
          <w:tcPr>
            <w:tcW w:w="2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9E3E08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Success Criteria</w:t>
            </w:r>
          </w:p>
        </w:tc>
      </w:tr>
      <w:tr w:rsidR="00A65E0E" w:rsidRPr="00A65E0E" w14:paraId="41DA714D" w14:textId="77777777" w:rsidTr="00A65E0E">
        <w:trPr>
          <w:trHeight w:val="876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728DA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TS001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B2379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0B342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login page&lt;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&gt;2. Enter valid credentials&lt;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&gt;3. Click login button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DBD07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 is successfully logged in</w:t>
            </w:r>
          </w:p>
        </w:tc>
      </w:tr>
      <w:tr w:rsidR="00A65E0E" w:rsidRPr="00A65E0E" w14:paraId="269EB74B" w14:textId="77777777" w:rsidTr="00A65E0E">
        <w:trPr>
          <w:trHeight w:val="863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3976A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TS002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89E32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Create Deposit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3DBF3A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deposit page&lt;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&gt;2. Enter deposit amount&lt;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&gt;3. Submit deposit form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81F5F7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 is successfully created and reflected in the balance</w:t>
            </w:r>
          </w:p>
        </w:tc>
      </w:tr>
      <w:tr w:rsidR="00A65E0E" w:rsidRPr="00A65E0E" w14:paraId="3B0E3752" w14:textId="77777777" w:rsidTr="00A65E0E">
        <w:trPr>
          <w:trHeight w:val="876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EA884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TS003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7A989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View Deposit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33D4E7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deposit history page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1F83B7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 list of previous deposits is displayed correctly</w:t>
            </w:r>
          </w:p>
        </w:tc>
      </w:tr>
      <w:tr w:rsidR="00A65E0E" w:rsidRPr="00A65E0E" w14:paraId="385D1724" w14:textId="77777777" w:rsidTr="00A65E0E">
        <w:trPr>
          <w:trHeight w:val="575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6D1EA1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TS004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3CD82A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View Current Balance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3D764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current balance page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EF9CB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 balance is displayed correctly</w:t>
            </w:r>
          </w:p>
        </w:tc>
      </w:tr>
      <w:tr w:rsidR="00A65E0E" w:rsidRPr="00A65E0E" w14:paraId="4F40E14A" w14:textId="77777777" w:rsidTr="00A65E0E">
        <w:trPr>
          <w:trHeight w:val="876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64D8C0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TS005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02D5F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View Detailed Transaction Log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D75F9D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transaction log page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47BDFAD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Detailed transaction log is displayed correctly</w:t>
            </w:r>
          </w:p>
        </w:tc>
      </w:tr>
      <w:tr w:rsidR="00A65E0E" w:rsidRPr="00A65E0E" w14:paraId="392CCF15" w14:textId="77777777" w:rsidTr="00A65E0E">
        <w:trPr>
          <w:trHeight w:val="863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0FAE0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TS006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93E35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View Closing Summary Transaction Log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862FB0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Navigate to closing summary log page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1E0691A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Closing summary transaction log is displayed correctly</w:t>
            </w:r>
          </w:p>
        </w:tc>
      </w:tr>
      <w:tr w:rsidR="00A65E0E" w:rsidRPr="00A65E0E" w14:paraId="6D22F210" w14:textId="77777777" w:rsidTr="00A65E0E">
        <w:trPr>
          <w:trHeight w:val="1164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111AC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TS007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3DA02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Debit Balance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350FA4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External system sends a debit request&lt;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&gt;2. Validate debit request&lt;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&gt;3. Update balance accordingly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FA5F7D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Balance is debited </w:t>
            </w:r>
            <w:proofErr w:type="gram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correctly</w:t>
            </w:r>
            <w:proofErr w:type="gram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and transaction is logged</w:t>
            </w:r>
          </w:p>
        </w:tc>
      </w:tr>
      <w:tr w:rsidR="00A65E0E" w:rsidRPr="00A65E0E" w14:paraId="4631DD56" w14:textId="77777777" w:rsidTr="00A65E0E">
        <w:trPr>
          <w:trHeight w:val="1164"/>
          <w:tblCellSpacing w:w="15" w:type="dxa"/>
        </w:trPr>
        <w:tc>
          <w:tcPr>
            <w:tcW w:w="121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AD37A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TS008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3D454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Credit Balance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98A55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1. External system sends a credit request&lt;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&gt;2. Validate credit request&lt;</w:t>
            </w: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&gt;3. Update balance accordingly</w:t>
            </w:r>
          </w:p>
        </w:tc>
        <w:tc>
          <w:tcPr>
            <w:tcW w:w="242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0CCD6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Balance is credited </w:t>
            </w:r>
            <w:proofErr w:type="gram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correctly</w:t>
            </w:r>
            <w:proofErr w:type="gramEnd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 xml:space="preserve"> and transaction is logged</w:t>
            </w:r>
          </w:p>
        </w:tc>
      </w:tr>
    </w:tbl>
    <w:p w14:paraId="0205070F" w14:textId="77777777" w:rsidR="00A65E0E" w:rsidRPr="00A65E0E" w:rsidRDefault="00A65E0E" w:rsidP="00A65E0E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307B6A">
          <v:rect id="_x0000_i1027" style="width:0;height:0" o:hralign="center" o:hrstd="t" o:hrnoshade="t" o:hr="t" fillcolor="#ececec" stroked="f"/>
        </w:pict>
      </w:r>
    </w:p>
    <w:p w14:paraId="15EC839F" w14:textId="77777777" w:rsidR="00A65E0E" w:rsidRPr="00A65E0E" w:rsidRDefault="00A65E0E" w:rsidP="00A65E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65E0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Table 2: Database Entities</w:t>
      </w:r>
    </w:p>
    <w:tbl>
      <w:tblPr>
        <w:tblW w:w="892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048"/>
        <w:gridCol w:w="5630"/>
      </w:tblGrid>
      <w:tr w:rsidR="00A65E0E" w:rsidRPr="00A65E0E" w14:paraId="4F6264BD" w14:textId="77777777" w:rsidTr="00A65E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8234F2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Entity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35EBA5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9E20EF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Entity Usage</w:t>
            </w:r>
          </w:p>
        </w:tc>
      </w:tr>
      <w:tr w:rsidR="00A65E0E" w:rsidRPr="00A65E0E" w14:paraId="18826DE6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BF806D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AEA04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48877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Stores user login and authentication details</w:t>
            </w:r>
          </w:p>
        </w:tc>
      </w:tr>
      <w:tr w:rsidR="00A65E0E" w:rsidRPr="00A65E0E" w14:paraId="733D8AFB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BEDFD4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9DA89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59D49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Stores information about deposits</w:t>
            </w:r>
          </w:p>
        </w:tc>
      </w:tr>
      <w:tr w:rsidR="00A65E0E" w:rsidRPr="00A65E0E" w14:paraId="6E592850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09AF21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9046D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 Log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2FAE613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Stores detailed logs of all transactions</w:t>
            </w:r>
          </w:p>
        </w:tc>
      </w:tr>
      <w:tr w:rsidR="00A65E0E" w:rsidRPr="00A65E0E" w14:paraId="22E69FCB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6C74D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CBE6C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Balance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D612574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Maintains the current balance of the account</w:t>
            </w:r>
          </w:p>
        </w:tc>
      </w:tr>
    </w:tbl>
    <w:p w14:paraId="048D019F" w14:textId="77777777" w:rsidR="00A65E0E" w:rsidRPr="00A65E0E" w:rsidRDefault="00A65E0E" w:rsidP="00A65E0E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5E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FB69DA">
          <v:rect id="_x0000_i1028" style="width:0;height:0" o:hralign="center" o:hrstd="t" o:hrnoshade="t" o:hr="t" fillcolor="#ececec" stroked="f"/>
        </w:pict>
      </w:r>
    </w:p>
    <w:p w14:paraId="3083E031" w14:textId="77777777" w:rsidR="00A65E0E" w:rsidRPr="00A65E0E" w:rsidRDefault="00A65E0E" w:rsidP="00A65E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65E0E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Table 3: Attributes</w:t>
      </w:r>
    </w:p>
    <w:tbl>
      <w:tblPr>
        <w:tblW w:w="965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645"/>
        <w:gridCol w:w="1914"/>
        <w:gridCol w:w="1914"/>
        <w:gridCol w:w="1320"/>
        <w:gridCol w:w="1682"/>
      </w:tblGrid>
      <w:tr w:rsidR="00A65E0E" w:rsidRPr="00A65E0E" w14:paraId="16623FA4" w14:textId="77777777" w:rsidTr="00A65E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3C90D1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Attribute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8C73AD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UI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3E6DD8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Backend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08C193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DB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F6F087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Attribute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B7659DD" w14:textId="77777777" w:rsidR="00A65E0E" w:rsidRPr="00A65E0E" w:rsidRDefault="00A65E0E" w:rsidP="00A65E0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14:ligatures w14:val="none"/>
              </w:rPr>
              <w:t>Relevant Entities IDs</w:t>
            </w:r>
          </w:p>
        </w:tc>
      </w:tr>
      <w:tr w:rsidR="00A65E0E" w:rsidRPr="00A65E0E" w14:paraId="6ECD8AB0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302D93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5146A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1158BA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85B76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D9D07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1F74B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E001</w:t>
            </w:r>
          </w:p>
        </w:tc>
      </w:tr>
      <w:tr w:rsidR="00A65E0E" w:rsidRPr="00A65E0E" w14:paraId="732E8648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4E659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9C422D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A3768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B075CD4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812E6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DE09E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E001</w:t>
            </w:r>
          </w:p>
        </w:tc>
      </w:tr>
      <w:tr w:rsidR="00A65E0E" w:rsidRPr="00A65E0E" w14:paraId="4AE7B721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E26E2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A944C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 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7BF97D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3143B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FF7BD4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3E3E4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E002</w:t>
            </w:r>
          </w:p>
        </w:tc>
      </w:tr>
      <w:tr w:rsidR="00A65E0E" w:rsidRPr="00A65E0E" w14:paraId="2A4A3388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695391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B7AEB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B5FEB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deposit_date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FA803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deposit_date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15899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4BFD8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E002</w:t>
            </w:r>
          </w:p>
        </w:tc>
      </w:tr>
      <w:tr w:rsidR="00A65E0E" w:rsidRPr="00A65E0E" w14:paraId="441F8B75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A7BC2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EAE708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AE124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FFBE5A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366201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5A9C01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E003</w:t>
            </w:r>
          </w:p>
        </w:tc>
      </w:tr>
      <w:tr w:rsidR="00A65E0E" w:rsidRPr="00A65E0E" w14:paraId="06377A7B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5F11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6E637B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 Amount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EB500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692CFA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EF3AE6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B37FB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E003</w:t>
            </w:r>
          </w:p>
        </w:tc>
      </w:tr>
      <w:tr w:rsidR="00A65E0E" w:rsidRPr="00A65E0E" w14:paraId="694E1ECC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6282D9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42813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96418A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11F037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B39675C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3F3E83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E003</w:t>
            </w:r>
          </w:p>
        </w:tc>
      </w:tr>
      <w:tr w:rsidR="00A65E0E" w:rsidRPr="00A65E0E" w14:paraId="5B68DEA7" w14:textId="77777777" w:rsidTr="00A65E0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0077E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A008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060762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 Balance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56024F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6A36405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current_balance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40ED0E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6D318BD" w14:textId="77777777" w:rsidR="00A65E0E" w:rsidRPr="00A65E0E" w:rsidRDefault="00A65E0E" w:rsidP="00A65E0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</w:pPr>
            <w:r w:rsidRPr="00A65E0E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14:ligatures w14:val="none"/>
              </w:rPr>
              <w:t>E004</w:t>
            </w:r>
          </w:p>
        </w:tc>
      </w:tr>
    </w:tbl>
    <w:p w14:paraId="4D5E8232" w14:textId="77777777" w:rsidR="004B315D" w:rsidRDefault="004B315D"/>
    <w:sectPr w:rsidR="004B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ECD18" w14:textId="77777777" w:rsidR="00A65E0E" w:rsidRDefault="00A65E0E" w:rsidP="00A65E0E">
      <w:pPr>
        <w:spacing w:after="0" w:line="240" w:lineRule="auto"/>
      </w:pPr>
      <w:r>
        <w:separator/>
      </w:r>
    </w:p>
  </w:endnote>
  <w:endnote w:type="continuationSeparator" w:id="0">
    <w:p w14:paraId="12003F5C" w14:textId="77777777" w:rsidR="00A65E0E" w:rsidRDefault="00A65E0E" w:rsidP="00A6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44161" w14:textId="77777777" w:rsidR="00A65E0E" w:rsidRDefault="00A65E0E" w:rsidP="00A65E0E">
      <w:pPr>
        <w:spacing w:after="0" w:line="240" w:lineRule="auto"/>
      </w:pPr>
      <w:r>
        <w:separator/>
      </w:r>
    </w:p>
  </w:footnote>
  <w:footnote w:type="continuationSeparator" w:id="0">
    <w:p w14:paraId="51B28F08" w14:textId="77777777" w:rsidR="00A65E0E" w:rsidRDefault="00A65E0E" w:rsidP="00A65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E"/>
    <w:rsid w:val="00296C18"/>
    <w:rsid w:val="004B315D"/>
    <w:rsid w:val="00A65E0E"/>
    <w:rsid w:val="00C2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659C"/>
  <w15:chartTrackingRefBased/>
  <w15:docId w15:val="{A842CB7B-EBF0-4AF4-BE8A-AEC9B51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5E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0E"/>
  </w:style>
  <w:style w:type="paragraph" w:styleId="Footer">
    <w:name w:val="footer"/>
    <w:basedOn w:val="Normal"/>
    <w:link w:val="FooterChar"/>
    <w:uiPriority w:val="99"/>
    <w:unhideWhenUsed/>
    <w:rsid w:val="00A6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abdalglil</dc:creator>
  <cp:keywords/>
  <dc:description/>
  <cp:lastModifiedBy>youssef abdalglil</cp:lastModifiedBy>
  <cp:revision>2</cp:revision>
  <dcterms:created xsi:type="dcterms:W3CDTF">2024-05-19T06:56:00Z</dcterms:created>
  <dcterms:modified xsi:type="dcterms:W3CDTF">2024-05-19T06:56:00Z</dcterms:modified>
</cp:coreProperties>
</file>