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E50914"/>
          <w:sz w:val="56"/>
          <w:szCs w:val="56"/>
        </w:rPr>
        <w:t xml:space="preserve">NETFLIX CONTENT RECOMMENDER</w:t>
      </w:r>
    </w:p>
    <w:p>
      <w:pPr>
        <w:spacing w:after="80"/>
      </w:pPr>
    </w:p>
    <w:p>
      <w:pPr>
        <w:jc w:val="center"/>
      </w:pPr>
      <w:r>
        <w:rPr>
          <w:color w:val="555555"/>
          <w:sz w:val="28"/>
          <w:szCs w:val="28"/>
        </w:rPr>
        <w:t xml:space="preserve">Full Project Documentation</w:t>
      </w:r>
    </w:p>
    <w:p>
      <w:pPr>
        <w:spacing w:after="80"/>
      </w:pPr>
    </w:p>
    <w:p>
      <w:pPr>
        <w:jc w:val="center"/>
      </w:pPr>
      <w:r>
        <w:rPr>
          <w:color w:val="CCCCCC"/>
          <w:sz w:val="22"/>
          <w:szCs w:val="22"/>
        </w:rPr>
        <w:t xml:space="preserve">Version 1.0  ·  2026</w:t>
      </w:r>
    </w:p>
    <w:p>
      <w:pPr>
        <w:spacing w:after="400"/>
      </w:pPr>
    </w:p>
    <w:p>
      <w:pPr>
        <w:jc w:val="center"/>
      </w:pPr>
      <w:r>
        <w:rPr>
          <w:b/>
          <w:bCs/>
          <w:color w:val="141414"/>
          <w:sz w:val="24"/>
          <w:szCs w:val="24"/>
        </w:rPr>
        <w:t xml:space="preserve">Team Roles</w:t>
      </w:r>
    </w:p>
    <w:p>
      <w:pPr>
        <w:spacing w:after="80"/>
      </w:pPr>
    </w:p>
    <w:tbl>
      <w:tblPr>
        <w:tblW w:type="pct" w:w="70%"/>
        <w:jc w:val="center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33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4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</w:tr>
      <w:t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You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ML Engineer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Python · scikit-learn</w:t>
            </w:r>
          </w:p>
        </w:tc>
      </w:tr>
      <w:tr>
        <w:tc>
          <w:tcPr>
            <w:tcW w:type="pct" w:w="33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Friend 1</w:t>
            </w:r>
          </w:p>
        </w:tc>
        <w:tc>
          <w:tcPr>
            <w:tcW w:type="pct" w:w="33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Frontend Developer</w:t>
            </w:r>
          </w:p>
        </w:tc>
        <w:tc>
          <w:tcPr>
            <w:tcW w:type="pct" w:w="34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React · React Query · Axios</w:t>
            </w:r>
          </w:p>
        </w:tc>
      </w:tr>
      <w:t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Friend 2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Backend Developer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FastAPI · PostgreSQL · JWT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color w:val="CCCCCC"/>
          <w:sz w:val="18"/>
          <w:szCs w:val="18"/>
        </w:rPr>
        <w:t xml:space="preserve">Confidential — Team Use Only</w:t>
      </w:r>
    </w:p>
    <w:p>
      <w:r>
        <w:br w:type="page"/>
      </w:r>
    </w:p>
    <w:p>
      <w:pPr>
        <w:pStyle w:val="Heading1"/>
        <w:spacing w:after="120" w:before="320"/>
        <w:rPr>
          <w:b/>
          <w:bCs/>
          <w:color w:val="E50914"/>
          <w:sz w:val="36"/>
          <w:szCs w:val="36"/>
        </w:rPr>
      </w:pPr>
      <w:r>
        <w:t xml:space="preserve">1. Project Overview</w:t>
      </w:r>
    </w:p>
    <w:p>
      <w:pPr>
        <w:pBdr>
          <w:bottom w:val="single" w:color="E50914" w:sz="6"/>
        </w:pBdr>
        <w:spacing w:after="200"/>
      </w:pPr>
    </w:p>
    <w:p>
      <w:pPr>
        <w:pStyle w:val="Heading2"/>
        <w:spacing w:after="100" w:before="280"/>
      </w:pPr>
      <w:r>
        <w:t xml:space="preserve">1.1 What We're Building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Netflix Content Recommender is a full-stack web application that recommends similar movies and TV shows using machine learning. A user searches for any title, and the system returns the top 10 most similar titles from a Netflix catalog of 8,790 entries — ranked by a similarity score.</w:t>
      </w:r>
    </w:p>
    <w:p>
      <w:pPr>
        <w:spacing w:after="120"/>
      </w:pPr>
    </w:p>
    <w:p>
      <w:pPr>
        <w:pStyle w:val="Heading2"/>
        <w:spacing w:after="100" w:before="280"/>
      </w:pPr>
      <w:r>
        <w:t xml:space="preserve">1.2 Goals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Serve as a portfolio project demonstrating full-stack + ML collaboration.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Function as a real, publicly usable product with user accounts.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Be clean, fast, and maintainable — each layer independently owned by one team member.</w:t>
      </w:r>
    </w:p>
    <w:p>
      <w:pPr>
        <w:spacing w:after="120"/>
      </w:pPr>
    </w:p>
    <w:p>
      <w:pPr>
        <w:pStyle w:val="Heading2"/>
        <w:spacing w:after="100" w:before="280"/>
      </w:pPr>
      <w:r>
        <w:t xml:space="preserve">1.3 The Model — How It Works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The recommendation engine uses two techniques from NLP/ML:</w:t>
      </w:r>
    </w:p>
    <w:p>
      <w:pPr>
        <w:spacing w:after="60"/>
      </w:pPr>
    </w:p>
    <w:p>
      <w:pPr>
        <w:spacing w:after="100"/>
      </w:pPr>
      <w:r>
        <w:rPr>
          <w:b/>
          <w:bCs/>
          <w:color w:val="141414"/>
          <w:sz w:val="22"/>
          <w:szCs w:val="22"/>
        </w:rPr>
        <w:t xml:space="preserve">TF-IDF (Term Frequency–Inverse Document Frequency): </w:t>
      </w:r>
      <w:r>
        <w:rPr>
          <w:color w:val="555555"/>
          <w:sz w:val="22"/>
          <w:szCs w:val="22"/>
        </w:rPr>
        <w:t xml:space="preserve">Converts each title's text features — genres, director, country, type, rating — into a numeric vector. Terms that appear in many titles get lower weight; distinctive terms get higher weight.</w:t>
      </w:r>
    </w:p>
    <w:p>
      <w:pPr>
        <w:spacing w:after="60"/>
      </w:pPr>
    </w:p>
    <w:p>
      <w:pPr>
        <w:spacing w:after="100"/>
      </w:pPr>
      <w:r>
        <w:rPr>
          <w:b/>
          <w:bCs/>
          <w:color w:val="141414"/>
          <w:sz w:val="22"/>
          <w:szCs w:val="22"/>
        </w:rPr>
        <w:t xml:space="preserve">Cosine Similarity: </w:t>
      </w:r>
      <w:r>
        <w:rPr>
          <w:color w:val="555555"/>
          <w:sz w:val="22"/>
          <w:szCs w:val="22"/>
        </w:rPr>
        <w:t xml:space="preserve">Measures the angle between two title vectors. A score of 1.0 means identical, 0.0 means completely unrelated. For each title, we precompute similarity against all 8,790 others and store the top results.</w:t>
      </w:r>
    </w:p>
    <w:p>
      <w:pPr>
        <w:spacing w:after="120"/>
      </w:pPr>
    </w:p>
    <w:p>
      <w:pPr>
        <w:pStyle w:val="Heading2"/>
        <w:spacing w:after="100" w:before="280"/>
      </w:pPr>
      <w:r>
        <w:t xml:space="preserve">1.4 Dataset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1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40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3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22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show_id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pct" w:w="4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Unique title ID</w:t>
            </w:r>
          </w:p>
        </w:tc>
        <w:tc>
          <w:tcPr>
            <w:tcW w:type="pct" w:w="23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type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Movie or TV Show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Movie</w:t>
            </w:r>
          </w:p>
        </w:tc>
      </w:tr>
      <w:tr>
        <w:tc>
          <w:tcPr>
            <w:tcW w:type="pct" w:w="22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title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pct" w:w="4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Full title name</w:t>
            </w:r>
          </w:p>
        </w:tc>
        <w:tc>
          <w:tcPr>
            <w:tcW w:type="pct" w:w="23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Inception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director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Director(s), comma-separated. Can be empty.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Christopher Nolan</w:t>
            </w:r>
          </w:p>
        </w:tc>
      </w:tr>
      <w:tr>
        <w:tc>
          <w:tcPr>
            <w:tcW w:type="pct" w:w="22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country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pct" w:w="4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Production country/countries. Can be empty.</w:t>
            </w:r>
          </w:p>
        </w:tc>
        <w:tc>
          <w:tcPr>
            <w:tcW w:type="pct" w:w="23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United States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date_added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Date added to Netflix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Sep 25, 2021</w:t>
            </w:r>
          </w:p>
        </w:tc>
      </w:tr>
      <w:tr>
        <w:tc>
          <w:tcPr>
            <w:tcW w:type="pct" w:w="22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release_year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pct" w:w="4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Year of release</w:t>
            </w:r>
          </w:p>
        </w:tc>
        <w:tc>
          <w:tcPr>
            <w:tcW w:type="pct" w:w="23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2010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rating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Content rating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PG-13, TV-MA</w:t>
            </w:r>
          </w:p>
        </w:tc>
      </w:tr>
      <w:tr>
        <w:tc>
          <w:tcPr>
            <w:tcW w:type="pct" w:w="22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duration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pct" w:w="4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Runtime (movies) or seasons (TV)</w:t>
            </w:r>
          </w:p>
        </w:tc>
        <w:tc>
          <w:tcPr>
            <w:tcW w:type="pct" w:w="23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90 min / 2 Seasons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listed_in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Genre tags, comma-separated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Action, Sci-Fi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color w:val="555555"/>
          <w:sz w:val="22"/>
          <w:szCs w:val="22"/>
        </w:rPr>
        <w:t xml:space="preserve">Notes for the backend: director, country, and listed_in can contain multiple comma-separated values. Consider normalizing these into separate tables if filtering by genre/country/director is needed in the UI.</w:t>
      </w:r>
    </w:p>
    <w:p>
      <w:r>
        <w:br w:type="page"/>
      </w:r>
    </w:p>
    <w:p>
      <w:pPr>
        <w:pStyle w:val="Heading1"/>
        <w:spacing w:after="120" w:before="320"/>
        <w:rPr>
          <w:b/>
          <w:bCs/>
          <w:color w:val="E50914"/>
          <w:sz w:val="36"/>
          <w:szCs w:val="36"/>
        </w:rPr>
      </w:pPr>
      <w:r>
        <w:t xml:space="preserve">2. System Architecture</w:t>
      </w:r>
    </w:p>
    <w:p>
      <w:pPr>
        <w:pBdr>
          <w:bottom w:val="single" w:color="E50914" w:sz="6"/>
        </w:pBdr>
        <w:spacing w:after="200"/>
      </w:pPr>
    </w:p>
    <w:p>
      <w:pPr>
        <w:pStyle w:val="Heading2"/>
        <w:spacing w:after="100" w:before="280"/>
      </w:pPr>
      <w:r>
        <w:t xml:space="preserve">2.1 Layer Overview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0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3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pct" w:w="1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2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pct" w:w="3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React + React Query + Axios</w:t>
            </w:r>
          </w:p>
        </w:tc>
        <w:tc>
          <w:tcPr>
            <w:tcW w:type="pct" w:w="3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UI, routing, data fetching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Friend 1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FastAPI + PostgreSQL + JWT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API, auth, user data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Friend 2</w:t>
            </w:r>
          </w:p>
        </w:tc>
      </w:tr>
      <w:tr>
        <w:tc>
          <w:tcPr>
            <w:tcW w:type="pct" w:w="2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ML Model</w:t>
            </w:r>
          </w:p>
        </w:tc>
        <w:tc>
          <w:tcPr>
            <w:tcW w:type="pct" w:w="3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Python + scikit-learn</w:t>
            </w:r>
          </w:p>
        </w:tc>
        <w:tc>
          <w:tcPr>
            <w:tcW w:type="pct" w:w="3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Recommendations engine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Infra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Docker + Railway/Render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Deployment, hosting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Shared</w:t>
            </w:r>
          </w:p>
        </w:tc>
      </w:tr>
      <w:tr>
        <w:tc>
          <w:tcPr>
            <w:tcW w:type="pct" w:w="2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Cache (opt.)</w:t>
            </w:r>
          </w:p>
        </w:tc>
        <w:tc>
          <w:tcPr>
            <w:tcW w:type="pct" w:w="3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Redis</w:t>
            </w:r>
          </w:p>
        </w:tc>
        <w:tc>
          <w:tcPr>
            <w:tcW w:type="pct" w:w="3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Cache rec results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Friend 2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t xml:space="preserve">2.2 Frontend Pages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pct" w:w="2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50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Search</w:t>
            </w:r>
          </w:p>
        </w:tc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/</w:t>
            </w:r>
          </w:p>
        </w:tc>
        <w:tc>
          <w:tcPr>
            <w:tcW w:type="pct" w:w="5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Autocomplete search, shows results grid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Title Detail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/title/:name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Full metadata + top 10 rec cards with score bars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Profile</w:t>
            </w:r>
          </w:p>
        </w:tc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/profile</w:t>
            </w:r>
          </w:p>
        </w:tc>
        <w:tc>
          <w:tcPr>
            <w:tcW w:type="pct" w:w="5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User's watch history and saved favorites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Login / Register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/auth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JWT auth forms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t xml:space="preserve">2.3 Backend Services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50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pct" w:w="2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tech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Auth Service</w:t>
            </w:r>
          </w:p>
        </w:tc>
        <w:tc>
          <w:tcPr>
            <w:tcW w:type="pct" w:w="5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Register, login, JWT issue and validation</w:t>
            </w:r>
          </w:p>
        </w:tc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bcrypt · PyJWT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Recommender Service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Loads model.pkl at startup, serves recs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RecommenderService class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User Service</w:t>
            </w:r>
          </w:p>
        </w:tc>
        <w:tc>
          <w:tcPr>
            <w:tcW w:type="pct" w:w="5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Watch history, favorites, profile</w:t>
            </w:r>
          </w:p>
        </w:tc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Middleware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Auth guard, rate limiting, error handling, logging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FastAPI middleware</w:t>
            </w:r>
          </w:p>
        </w:tc>
      </w:tr>
    </w:tbl>
    <w:p>
      <w:r>
        <w:br w:type="page"/>
      </w:r>
    </w:p>
    <w:p>
      <w:pPr>
        <w:pStyle w:val="Heading1"/>
        <w:spacing w:after="120" w:before="320"/>
        <w:rPr>
          <w:b/>
          <w:bCs/>
          <w:color w:val="E50914"/>
          <w:sz w:val="36"/>
          <w:szCs w:val="36"/>
        </w:rPr>
      </w:pPr>
      <w:r>
        <w:t xml:space="preserve">3. ML Layer — Files &amp; Usage</w:t>
      </w:r>
    </w:p>
    <w:p>
      <w:pPr>
        <w:pBdr>
          <w:bottom w:val="single" w:color="E50914" w:sz="6"/>
        </w:pBdr>
        <w:spacing w:after="200"/>
      </w:pPr>
    </w:p>
    <w:p>
      <w:pPr>
        <w:pStyle w:val="Heading2"/>
        <w:spacing w:after="100" w:before="280"/>
      </w:pPr>
      <w:r>
        <w:t xml:space="preserve">3.1 Delivered Files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4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2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Run by</w:t>
            </w:r>
          </w:p>
        </w:tc>
      </w:tr>
      <w:tr>
        <w:tc>
          <w:tcPr>
            <w:tcW w:type="pct" w:w="3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netflix1.csv</w:t>
            </w:r>
          </w:p>
        </w:tc>
        <w:tc>
          <w:tcPr>
            <w:tcW w:type="pct" w:w="4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Raw dataset — 8,790 Netflix titles</w:t>
            </w:r>
          </w:p>
        </w:tc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You (ML)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train.py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Builds and serializes model.pkl from the CSV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You (ML)</w:t>
            </w:r>
          </w:p>
        </w:tc>
      </w:tr>
      <w:tr>
        <w:tc>
          <w:tcPr>
            <w:tcW w:type="pct" w:w="3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recommender_service.py</w:t>
            </w:r>
          </w:p>
        </w:tc>
        <w:tc>
          <w:tcPr>
            <w:tcW w:type="pct" w:w="4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RecommenderService class imported by FastAPI</w:t>
            </w:r>
          </w:p>
        </w:tc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Friend 2 (Backend)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model.pkl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Serialized vectorizer + similarity matrix (~590 MB)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Generated by train.py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t xml:space="preserve">3.2 How to Train the Model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Run this once before starting the backend server. Requires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netflix1.csv</w:t>
      </w:r>
      <w:r>
        <w:rPr>
          <w:color w:val="555555"/>
          <w:sz w:val="22"/>
          <w:szCs w:val="22"/>
        </w:rPr>
        <w:t xml:space="preserve"> in the same directory.</w:t>
      </w:r>
    </w:p>
    <w:p>
      <w:pPr>
        <w:spacing w:after="60"/>
      </w:pP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pandas scikit-learn numpy</w:t>
      </w:r>
    </w:p>
    <w:p>
      <w:pPr>
        <w:spacing w:after="40"/>
      </w:pP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train.py</w:t>
      </w:r>
    </w:p>
    <w:p>
      <w:pPr>
        <w:spacing w:after="60"/>
      </w:pPr>
    </w:p>
    <w:p>
      <w:pPr>
        <w:spacing w:after="100"/>
      </w:pPr>
      <w:r>
        <w:rPr>
          <w:color w:val="555555"/>
          <w:sz w:val="22"/>
          <w:szCs w:val="22"/>
        </w:rPr>
        <w:t xml:space="preserve">Training takes ~8 seconds and produces model.pkl (~590 MB). Re-run any time the dataset is updated. Output confirms: matrix shape (8,781 × 5,533), similarity matrix shape, and file size.</w:t>
      </w:r>
    </w:p>
    <w:p>
      <w:pPr>
        <w:spacing w:after="120"/>
      </w:pPr>
    </w:p>
    <w:p>
      <w:pPr>
        <w:pStyle w:val="Heading2"/>
        <w:spacing w:after="100" w:before="280"/>
      </w:pPr>
      <w:r>
        <w:t xml:space="preserve">3.3 RecommenderService — Public Methods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The backend imports this class and calls three methods:</w:t>
      </w:r>
    </w:p>
    <w:p>
      <w:pPr>
        <w:spacing w:after="60"/>
      </w:pPr>
    </w:p>
    <w:p>
      <w:pPr>
        <w:pStyle w:val="Heading3"/>
        <w:spacing w:after="80" w:before="200"/>
      </w:pPr>
      <w:r>
        <w:t xml:space="preserve">get_recommendations(title, n=10)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Returns top-n similar titles. Supports partial title matching (case-insensitive). n is clamped between 1 and 50.</w:t>
      </w:r>
    </w:p>
    <w:p>
      <w:pPr>
        <w:spacing w:after="100"/>
      </w:pPr>
      <w:r>
        <w:rPr>
          <w:b/>
          <w:bCs/>
          <w:color w:val="141414"/>
          <w:sz w:val="22"/>
          <w:szCs w:val="22"/>
        </w:rPr>
        <w:t xml:space="preserve">Returns: </w:t>
      </w:r>
      <w:r>
        <w:rPr>
          <w:color w:val="555555"/>
          <w:sz w:val="22"/>
          <w:szCs w:val="22"/>
        </w:rPr>
        <w:t xml:space="preserve">RecommendationResponse with fields: query, matched_title, total, results[]</w:t>
      </w:r>
    </w:p>
    <w:p>
      <w:pPr>
        <w:spacing w:after="100"/>
      </w:pPr>
      <w:r>
        <w:rPr>
          <w:b/>
          <w:bCs/>
          <w:color w:val="141414"/>
          <w:sz w:val="22"/>
          <w:szCs w:val="22"/>
        </w:rPr>
        <w:t xml:space="preserve">Raises: </w:t>
      </w:r>
      <w:r>
        <w:rPr>
          <w:color w:val="555555"/>
          <w:sz w:val="22"/>
          <w:szCs w:val="22"/>
        </w:rPr>
        <w:t xml:space="preserve">ValueError if title is not found in the dataset</w:t>
      </w:r>
    </w:p>
    <w:p>
      <w:pPr>
        <w:spacing w:after="60"/>
      </w:pPr>
    </w:p>
    <w:p>
      <w:pPr>
        <w:pStyle w:val="Heading3"/>
        <w:spacing w:after="80" w:before="200"/>
      </w:pPr>
      <w:r>
        <w:t xml:space="preserve">search_titles(query, limit=12)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Autocomplete — returns titles matching a partial string. Minimum 2 characters. Prioritizes exact matches, then prefix matches, then substring matches.</w:t>
      </w:r>
    </w:p>
    <w:p>
      <w:pPr>
        <w:spacing w:after="100"/>
      </w:pPr>
      <w:r>
        <w:rPr>
          <w:b/>
          <w:bCs/>
          <w:color w:val="141414"/>
          <w:sz w:val="22"/>
          <w:szCs w:val="22"/>
        </w:rPr>
        <w:t xml:space="preserve">Returns: </w:t>
      </w:r>
      <w:r>
        <w:rPr>
          <w:color w:val="555555"/>
          <w:sz w:val="22"/>
          <w:szCs w:val="22"/>
        </w:rPr>
        <w:t xml:space="preserve">list of { title, type, release_year }</w:t>
      </w:r>
    </w:p>
    <w:p>
      <w:pPr>
        <w:spacing w:after="60"/>
      </w:pPr>
    </w:p>
    <w:p>
      <w:pPr>
        <w:pStyle w:val="Heading3"/>
        <w:spacing w:after="80" w:before="200"/>
      </w:pPr>
      <w:r>
        <w:t xml:space="preserve">get_title_detail(title)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Returns full metadata for a single title.</w:t>
      </w:r>
    </w:p>
    <w:p>
      <w:pPr>
        <w:spacing w:after="100"/>
      </w:pPr>
      <w:r>
        <w:rPr>
          <w:b/>
          <w:bCs/>
          <w:color w:val="141414"/>
          <w:sz w:val="22"/>
          <w:szCs w:val="22"/>
        </w:rPr>
        <w:t xml:space="preserve">Returns: </w:t>
      </w:r>
      <w:r>
        <w:rPr>
          <w:color w:val="555555"/>
          <w:sz w:val="22"/>
          <w:szCs w:val="22"/>
        </w:rPr>
        <w:t xml:space="preserve">dict with title, type, genres, rating, country, release_year, director — or None if not found</w:t>
      </w:r>
    </w:p>
    <w:p>
      <w:pPr>
        <w:spacing w:after="120"/>
      </w:pPr>
    </w:p>
    <w:p>
      <w:pPr>
        <w:pStyle w:val="Heading2"/>
        <w:spacing w:after="100" w:before="280"/>
      </w:pPr>
      <w:r>
        <w:t xml:space="preserve">3.4 Each Result Item Contains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1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60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rank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pct" w:w="6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Position in results (1 = most similar)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title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str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Full title name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type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str</w:t>
            </w:r>
          </w:p>
        </w:tc>
        <w:tc>
          <w:tcPr>
            <w:tcW w:type="pct" w:w="6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Movie or TV Show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genres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str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Comma-separated genre tags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rating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str</w:t>
            </w:r>
          </w:p>
        </w:tc>
        <w:tc>
          <w:tcPr>
            <w:tcW w:type="pct" w:w="6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Content rating (PG-13, TV-MA, etc.)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country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str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Primary production country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release_year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int</w:t>
            </w:r>
          </w:p>
        </w:tc>
        <w:tc>
          <w:tcPr>
            <w:tcW w:type="pct" w:w="6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Year of release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director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str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Director name(s). Empty string if unknown.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similarity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float</w:t>
            </w:r>
          </w:p>
        </w:tc>
        <w:tc>
          <w:tcPr>
            <w:tcW w:type="pct" w:w="6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Cosine similarity score (0.0 – 1.0)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  <w:rPr>
          <w:b/>
          <w:bCs/>
          <w:color w:val="E50914"/>
          <w:sz w:val="36"/>
          <w:szCs w:val="36"/>
        </w:rPr>
      </w:pPr>
      <w:r>
        <w:t xml:space="preserve">4. API Contract</w:t>
      </w:r>
    </w:p>
    <w:p>
      <w:pPr>
        <w:pBdr>
          <w:bottom w:val="single" w:color="E50914" w:sz="6"/>
        </w:pBdr>
        <w:spacing w:after="200"/>
      </w:pPr>
    </w:p>
    <w:p>
      <w:pPr>
        <w:spacing w:after="100"/>
      </w:pPr>
      <w:r>
        <w:rPr>
          <w:color w:val="555555"/>
          <w:sz w:val="22"/>
          <w:szCs w:val="22"/>
        </w:rPr>
        <w:t xml:space="preserve">All endpoints return JSON. Errors follow the format: { "detail": "message" }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Protected endpoints require the header: Authorization: Bearer &lt;token&gt;</w:t>
      </w:r>
    </w:p>
    <w:p>
      <w:pPr>
        <w:spacing w:after="120"/>
      </w:pPr>
    </w:p>
    <w:p>
      <w:pPr>
        <w:pStyle w:val="Heading2"/>
        <w:spacing w:after="100" w:before="280"/>
      </w:pPr>
      <w:r>
        <w:t xml:space="preserve">4.1 Recommender Endpoints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8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3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Auth?</w:t>
            </w:r>
          </w:p>
        </w:tc>
      </w:tr>
      <w:tr>
        <w:tc>
          <w:tcPr>
            <w:tcW w:type="pct" w:w="12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pct" w:w="38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/api/search?q={query}&amp;limit={n}</w:t>
            </w:r>
          </w:p>
        </w:tc>
        <w:tc>
          <w:tcPr>
            <w:tcW w:type="pct" w:w="3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Autocomplete title search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/api/titles/{title}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Full metadata for one title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12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pct" w:w="38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/api/recommend/{title}?n={n}</w:t>
            </w:r>
          </w:p>
        </w:tc>
        <w:tc>
          <w:tcPr>
            <w:tcW w:type="pct" w:w="3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Top-n recommendations</w:t>
            </w:r>
          </w:p>
        </w:tc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t xml:space="preserve">4.2 Auth Endpoints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0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3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pct" w:w="23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12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pct" w:w="3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/api/auth/register</w:t>
            </w:r>
          </w:p>
        </w:tc>
        <w:tc>
          <w:tcPr>
            <w:tcW w:type="pct" w:w="3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{ email, password }</w:t>
            </w:r>
          </w:p>
        </w:tc>
        <w:tc>
          <w:tcPr>
            <w:tcW w:type="pct" w:w="23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201 — user object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/api/auth/login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{ email, password }</w:t>
            </w:r>
          </w:p>
        </w:tc>
        <w:tc>
          <w:tcPr>
            <w:tcW w:type="pct" w:w="2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200 — { access_token }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t xml:space="preserve">4.3 User Endpoints (JWT Required)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8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50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pct" w:w="38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/api/user/history</w:t>
            </w:r>
          </w:p>
        </w:tc>
        <w:tc>
          <w:tcPr>
            <w:tcW w:type="pct" w:w="5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 user's watch history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/api/user/history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Add a title to history</w:t>
            </w:r>
          </w:p>
        </w:tc>
      </w:tr>
      <w:tr>
        <w:tc>
          <w:tcPr>
            <w:tcW w:type="pct" w:w="12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pct" w:w="38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/api/user/favorites</w:t>
            </w:r>
          </w:p>
        </w:tc>
        <w:tc>
          <w:tcPr>
            <w:tcW w:type="pct" w:w="5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Get user's favorites list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/api/user/favorites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Add a title to favorites</w:t>
            </w:r>
          </w:p>
        </w:tc>
      </w:tr>
      <w:tr>
        <w:tc>
          <w:tcPr>
            <w:tcW w:type="pct" w:w="12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DELETE</w:t>
            </w:r>
          </w:p>
        </w:tc>
        <w:tc>
          <w:tcPr>
            <w:tcW w:type="pct" w:w="38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/api/user/favorites/{title}</w:t>
            </w:r>
          </w:p>
        </w:tc>
        <w:tc>
          <w:tcPr>
            <w:tcW w:type="pct" w:w="5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Remove a title from favorites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t xml:space="preserve">4.4 HTTP Status Codes Used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8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200 OK</w:t>
            </w:r>
          </w:p>
        </w:tc>
        <w:tc>
          <w:tcPr>
            <w:tcW w:type="pct" w:w="8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201 Created</w:t>
            </w:r>
          </w:p>
        </w:tc>
        <w:tc>
          <w:tcPr>
            <w:tcW w:type="pct" w:w="8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Resource created (register, add history/favorite)</w:t>
            </w:r>
          </w:p>
        </w:tc>
      </w:tr>
      <w:tr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401 Unauthorized</w:t>
            </w:r>
          </w:p>
        </w:tc>
        <w:tc>
          <w:tcPr>
            <w:tcW w:type="pct" w:w="8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Missing or invalid JWT token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404 Not Found</w:t>
            </w:r>
          </w:p>
        </w:tc>
        <w:tc>
          <w:tcPr>
            <w:tcW w:type="pct" w:w="8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Title or resource not found</w:t>
            </w:r>
          </w:p>
        </w:tc>
      </w:tr>
      <w:tr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409 Conflict</w:t>
            </w:r>
          </w:p>
        </w:tc>
        <w:tc>
          <w:tcPr>
            <w:tcW w:type="pct" w:w="8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Email already registered, or duplicate favorite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422 Unprocessable</w:t>
            </w:r>
          </w:p>
        </w:tc>
        <w:tc>
          <w:tcPr>
            <w:tcW w:type="pct" w:w="8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Validation error (e.g. query too short)</w:t>
            </w:r>
          </w:p>
        </w:tc>
      </w:tr>
      <w:tr>
        <w:tc>
          <w:tcPr>
            <w:tcW w:type="pct" w:w="1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500 Server Error</w:t>
            </w:r>
          </w:p>
        </w:tc>
        <w:tc>
          <w:tcPr>
            <w:tcW w:type="pct" w:w="8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Unexpected server-side failure</w:t>
            </w:r>
          </w:p>
        </w:tc>
      </w:tr>
    </w:tbl>
    <w:p>
      <w:r>
        <w:br w:type="page"/>
      </w:r>
    </w:p>
    <w:p>
      <w:pPr>
        <w:pStyle w:val="Heading1"/>
        <w:spacing w:after="120" w:before="320"/>
        <w:rPr>
          <w:b/>
          <w:bCs/>
          <w:color w:val="E50914"/>
          <w:sz w:val="36"/>
          <w:szCs w:val="36"/>
        </w:rPr>
      </w:pPr>
      <w:r>
        <w:t xml:space="preserve">5. Database Schema (PostgreSQL)</w:t>
      </w:r>
    </w:p>
    <w:p>
      <w:pPr>
        <w:pBdr>
          <w:bottom w:val="single" w:color="E50914" w:sz="6"/>
        </w:pBdr>
        <w:spacing w:after="200"/>
      </w:pPr>
    </w:p>
    <w:p>
      <w:pPr>
        <w:pStyle w:val="Heading2"/>
        <w:spacing w:after="100" w:before="280"/>
      </w:pPr>
      <w:r>
        <w:t xml:space="preserve">5.1 Tables</w:t>
      </w:r>
    </w:p>
    <w:p>
      <w:pPr>
        <w:spacing w:after="60"/>
      </w:pPr>
    </w:p>
    <w:p>
      <w:pPr>
        <w:pStyle w:val="Heading3"/>
        <w:spacing w:after="80" w:before="200"/>
      </w:pPr>
      <w:r>
        <w:t xml:space="preserve">users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20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pct" w:w="5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PRIMARY KEY, DEFAULT gen_random_uuid()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email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UNIQUE, NOT NULL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password_hash</w:t>
            </w:r>
          </w:p>
        </w:tc>
        <w:tc>
          <w:tcPr>
            <w:tcW w:type="pct" w:w="2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watch_history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20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pct" w:w="5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PRIMARY KEY, DEFAULT gen_random_uuid()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user_id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REFERENCES users(id) ON DELETE CASCADE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title</w:t>
            </w:r>
          </w:p>
        </w:tc>
        <w:tc>
          <w:tcPr>
            <w:tcW w:type="pct" w:w="2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viewed_at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favorites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20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pct" w:w="5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PRIMARY KEY, DEFAULT gen_random_uuid()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user_id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UUID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REFERENCES users(id) ON DELETE CASCADE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title</w:t>
            </w:r>
          </w:p>
        </w:tc>
        <w:tc>
          <w:tcPr>
            <w:tcW w:type="pct" w:w="2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added_at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TIMESTAMPTZ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pct" w:w="2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UNIQUE(user_id, title)</w:t>
            </w:r>
          </w:p>
        </w:tc>
        <w:tc>
          <w:tcPr>
            <w:tcW w:type="pct" w:w="2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pct" w:w="5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Prevents duplicate favorites per user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t xml:space="preserve">5.2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Titles are stored as plain text strings matching the dataset. No foreign key to a titles table — the dataset is managed separately by the ML layer (model.pkl).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If filtering by genre or country is needed later, consider a genres table and a title_genres join 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Passwords must be hashed with bcrypt before storage. Never store plaintext passwords.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Use an index on users(email) for fast login lookups.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20" w:before="320"/>
        <w:rPr>
          <w:b/>
          <w:bCs/>
          <w:color w:val="E50914"/>
          <w:sz w:val="36"/>
          <w:szCs w:val="36"/>
        </w:rPr>
      </w:pPr>
      <w:r>
        <w:t xml:space="preserve">6. Deployment Guide</w:t>
      </w:r>
    </w:p>
    <w:p>
      <w:pPr>
        <w:pBdr>
          <w:bottom w:val="single" w:color="E50914" w:sz="6"/>
        </w:pBdr>
        <w:spacing w:after="200"/>
      </w:pPr>
    </w:p>
    <w:p>
      <w:pPr>
        <w:pStyle w:val="Heading2"/>
        <w:spacing w:after="100" w:before="280"/>
      </w:pPr>
      <w:r>
        <w:t xml:space="preserve">6.1 Folder Structure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/project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frontend/          # React app (Friend 1)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├── backend/           # FastAPI app (Friend 2)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│   ├── main.py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│   ├── recommender_service.py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│   └── model.pkl      # generated by train.py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└── ml/               # ML scripts (You)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├── train.py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└── netflix1.csv</w:t>
      </w:r>
    </w:p>
    <w:p>
      <w:pPr>
        <w:spacing w:after="120"/>
      </w:pPr>
    </w:p>
    <w:p>
      <w:pPr>
        <w:pStyle w:val="Heading2"/>
        <w:spacing w:after="100" w:before="280"/>
      </w:pPr>
      <w:r>
        <w:t xml:space="preserve">6.2 Local Development</w:t>
      </w:r>
    </w:p>
    <w:p>
      <w:pPr>
        <w:pStyle w:val="Heading3"/>
        <w:spacing w:after="80" w:before="200"/>
      </w:pPr>
      <w:r>
        <w:t xml:space="preserve">Backend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backend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fastapi uvicorn scikit-learn pandas numpy python-jose bcrypt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../ml/train.py --output model.pkl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uvicorn main:app --reload --port 8000</w:t>
      </w:r>
    </w:p>
    <w:p>
      <w:pPr>
        <w:spacing w:after="60"/>
      </w:pPr>
    </w:p>
    <w:p>
      <w:pPr>
        <w:pStyle w:val="Heading3"/>
        <w:spacing w:after="80" w:before="200"/>
      </w:pPr>
      <w:r>
        <w:t xml:space="preserve">Frontend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frontend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install</w:t>
      </w:r>
    </w:p>
    <w:p>
      <w:pPr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run dev</w:t>
      </w:r>
    </w:p>
    <w:p>
      <w:pPr>
        <w:spacing w:after="120"/>
      </w:pPr>
    </w:p>
    <w:p>
      <w:pPr>
        <w:pStyle w:val="Heading2"/>
        <w:spacing w:after="100" w:before="280"/>
      </w:pPr>
      <w:r>
        <w:t xml:space="preserve">6.3 Environment Variables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20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pct" w:w="45%"/>
            <w:shd w:fill="1414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DATABASE_URL</w:t>
            </w:r>
          </w:p>
        </w:tc>
        <w:tc>
          <w:tcPr>
            <w:tcW w:type="pct" w:w="2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pct" w:w="4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JWT_SECRET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Secret key for signing tokens</w:t>
            </w:r>
          </w:p>
        </w:tc>
      </w:tr>
      <w:tr>
        <w:tc>
          <w:tcPr>
            <w:tcW w:type="pct" w:w="3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MODEL_PATH</w:t>
            </w:r>
          </w:p>
        </w:tc>
        <w:tc>
          <w:tcPr>
            <w:tcW w:type="pct" w:w="2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pct" w:w="4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Path to model.pkl (default: ./model.pkl)</w:t>
            </w:r>
          </w:p>
        </w:tc>
      </w:tr>
      <w:t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VITE_API_BASE_URL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Backend API URL for Axios</w:t>
            </w:r>
          </w:p>
        </w:tc>
      </w:tr>
      <w:tr>
        <w:tc>
          <w:tcPr>
            <w:tcW w:type="pct" w:w="3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REDIS_URL</w:t>
            </w:r>
          </w:p>
        </w:tc>
        <w:tc>
          <w:tcPr>
            <w:tcW w:type="pct" w:w="20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pct" w:w="45%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Optional — Redis connection for caching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t xml:space="preserve">6.4 Recommended Hosting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Frontend: Vercel (free tier, auto-deploys from GitHub)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Backend + DB: Railway or Render (supports FastAPI + PostgreSQL in one project)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model.pkl: store in backend Docker image or pull from cloud storage on startup</w:t>
      </w:r>
    </w:p>
    <w:p>
      <w:pPr>
        <w:spacing w:after="120"/>
      </w:pPr>
    </w:p>
    <w:p>
      <w:pPr>
        <w:pStyle w:val="Heading2"/>
        <w:spacing w:after="100" w:before="280"/>
      </w:pPr>
      <w:r>
        <w:t xml:space="preserve">6.5 Important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model.pkl is ~590 MB — do not commit it to git. Add it to .gitignore and document how to generate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The model loads once at FastAPI startup via the lifespan context. Cold start takes ~3–5 seconds.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555555"/>
          <w:sz w:val="22"/>
          <w:szCs w:val="22"/>
        </w:rPr>
        <w:t xml:space="preserve">Redis caching (optional) can reduce recommendation response time for repeated queries from ~50ms to &lt;5ms.</w:t>
      </w:r>
    </w:p>
    <w:sectPr>
      <w:headerReference w:type="default" r:id="rId7"/>
      <w:footerReference w:type="default" r:id="rId8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CCCCCC"/>
        <w:sz w:val="18"/>
        <w:szCs w:val="18"/>
      </w:rPr>
      <w:t xml:space="preserve">Page </w:t>
    </w:r>
    <w:r>
      <w:rPr>
        <w:color w:val="CCCCC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CCCCCC"/>
        <w:sz w:val="18"/>
        <w:szCs w:val="18"/>
      </w:rPr>
      <w:t xml:space="preserve"> of </w:t>
    </w:r>
    <w:r>
      <w:rPr>
        <w:color w:val="CCCCCC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CCCCCC"/>
        <w:sz w:val="18"/>
        <w:szCs w:val="18"/>
      </w:rPr>
      <w:t xml:space="preserve">     |     Confidential — Team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color w:val="CCCCCC"/>
        <w:sz w:val="18"/>
        <w:szCs w:val="18"/>
      </w:rPr>
      <w:t xml:space="preserve">Netflix Content Recommender — Team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</w:pPr>
    <w:rPr>
      <w:rFonts w:ascii="Arial" w:cs="Arial" w:eastAsia="Arial" w:hAnsi="Arial"/>
      <w:b/>
      <w:bCs/>
      <w:color w:val="E509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2026-07-01T22:41:29.262Z</dcterms:created>
  <dcterms:modified xsi:type="dcterms:W3CDTF">2026-07-01T22:41:29.263Z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