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E091" w14:textId="77777777" w:rsidR="00843ECD" w:rsidRDefault="00000000">
      <w:pPr>
        <w:spacing w:before="800" w:after="200"/>
      </w:pPr>
      <w:r>
        <w:rPr>
          <w:b/>
          <w:bCs/>
          <w:sz w:val="64"/>
          <w:szCs w:val="64"/>
        </w:rPr>
        <w:t>AI, Machine Learning &amp; AWS Cloud</w:t>
      </w:r>
    </w:p>
    <w:p w14:paraId="66180A04" w14:textId="77777777" w:rsidR="00843ECD" w:rsidRDefault="00000000">
      <w:pPr>
        <w:spacing w:before="80" w:after="120"/>
      </w:pPr>
      <w:r>
        <w:rPr>
          <w:color w:val="6C3483"/>
          <w:sz w:val="40"/>
          <w:szCs w:val="40"/>
        </w:rPr>
        <w:t>Professional Training Curriculum — Path B  (v2)</w:t>
      </w:r>
    </w:p>
    <w:p w14:paraId="434538A9" w14:textId="77777777" w:rsidR="00843ECD" w:rsidRDefault="00843ECD">
      <w:pPr>
        <w:pBdr>
          <w:bottom w:val="single" w:sz="4" w:space="1" w:color="6C3483"/>
        </w:pBdr>
        <w:spacing w:before="160" w:after="160"/>
      </w:pPr>
    </w:p>
    <w:p w14:paraId="519B72E0" w14:textId="77777777" w:rsidR="00843ECD" w:rsidRDefault="00000000">
      <w:pPr>
        <w:spacing w:before="160" w:after="80"/>
      </w:pPr>
      <w:r>
        <w:rPr>
          <w:i/>
          <w:iCs/>
          <w:color w:val="555566"/>
          <w:sz w:val="24"/>
          <w:szCs w:val="24"/>
        </w:rPr>
        <w:t>130 Hours  ·  3 Sessions/Week  ·  3 Hours/Session</w:t>
      </w:r>
    </w:p>
    <w:p w14:paraId="5392E027" w14:textId="77777777" w:rsidR="00843ECD" w:rsidRDefault="00000000">
      <w:pPr>
        <w:spacing w:before="80" w:after="80"/>
      </w:pPr>
      <w:r>
        <w:rPr>
          <w:i/>
          <w:iCs/>
          <w:color w:val="555566"/>
          <w:sz w:val="24"/>
          <w:szCs w:val="24"/>
        </w:rPr>
        <w:t>Target: IT Professionals entering the AI/ML &amp; Cloud Engineering space</w:t>
      </w:r>
    </w:p>
    <w:p w14:paraId="44AE1DC5" w14:textId="77777777" w:rsidR="00843ECD" w:rsidRDefault="00000000">
      <w:pPr>
        <w:spacing w:before="80" w:after="80"/>
      </w:pPr>
      <w:r>
        <w:rPr>
          <w:i/>
          <w:iCs/>
          <w:color w:val="555566"/>
        </w:rPr>
        <w:t>Certifications: AWS AI Practitioner (AIF-C01)  ·  AWS Cloud Practitioner (CLF-C02)  ·  AWS Data Engineer Associate (DEA-C01)</w:t>
      </w:r>
    </w:p>
    <w:p w14:paraId="66B8F418" w14:textId="77777777" w:rsidR="00843ECD" w:rsidRDefault="00000000">
      <w:r>
        <w:t xml:space="preserve"> </w:t>
      </w:r>
    </w:p>
    <w:p w14:paraId="60791B47" w14:textId="77777777" w:rsidR="00843ECD" w:rsidRDefault="00000000">
      <w:r>
        <w:br w:type="page"/>
      </w:r>
    </w:p>
    <w:p w14:paraId="2118557A" w14:textId="77777777" w:rsidR="00843ECD" w:rsidRDefault="00000000">
      <w:pPr>
        <w:pStyle w:val="Heading1"/>
      </w:pPr>
      <w:r>
        <w:lastRenderedPageBreak/>
        <w:t>Program Overview</w:t>
      </w:r>
    </w:p>
    <w:p w14:paraId="3D93E543" w14:textId="77777777" w:rsidR="00843ECD" w:rsidRDefault="00000000">
      <w:pPr>
        <w:spacing w:before="80" w:after="80"/>
      </w:pPr>
      <w:r>
        <w:t xml:space="preserve">This program teaches Machine Learning the way it should be </w:t>
      </w:r>
      <w:proofErr w:type="gramStart"/>
      <w:r>
        <w:t>taught:</w:t>
      </w:r>
      <w:proofErr w:type="gramEnd"/>
      <w:r>
        <w:t xml:space="preserve"> by learning paradigm, not by tool. Mathematics is not a separate phase — it is introduced at the exact moment it is </w:t>
      </w:r>
      <w:proofErr w:type="gramStart"/>
      <w:r>
        <w:t>needed,</w:t>
      </w:r>
      <w:proofErr w:type="gramEnd"/>
      <w:r>
        <w:t xml:space="preserve"> in the context of the algorithm it explains. Students see gradient descent for the first time while implementing linear regression, not in an abstract calculus lecture two weeks earlier. This approach is harder to deliver but produces engineers who genuinely understand what their models are doing.</w:t>
      </w:r>
    </w:p>
    <w:p w14:paraId="6DCF212A"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43ECD" w14:paraId="706675AE" w14:textId="77777777">
        <w:tblPrEx>
          <w:tblCellMar>
            <w:top w:w="0" w:type="dxa"/>
            <w:bottom w:w="0" w:type="dxa"/>
          </w:tblCellMar>
        </w:tblPrEx>
        <w:tc>
          <w:tcPr>
            <w:tcW w:w="3000" w:type="dxa"/>
            <w:tcBorders>
              <w:top w:val="single" w:sz="4" w:space="0" w:color="C9B8E8"/>
              <w:left w:val="single" w:sz="4" w:space="0" w:color="C9B8E8"/>
              <w:bottom w:val="single" w:sz="4" w:space="0" w:color="C9B8E8"/>
              <w:right w:val="single" w:sz="4" w:space="0" w:color="C9B8E8"/>
            </w:tcBorders>
            <w:shd w:val="clear" w:color="auto" w:fill="EDE7F6"/>
            <w:tcMar>
              <w:top w:w="80" w:type="dxa"/>
              <w:left w:w="120" w:type="dxa"/>
              <w:bottom w:w="80" w:type="dxa"/>
              <w:right w:w="120" w:type="dxa"/>
            </w:tcMar>
          </w:tcPr>
          <w:p w14:paraId="3E3842B1" w14:textId="77777777" w:rsidR="00843ECD" w:rsidRDefault="00000000">
            <w:r>
              <w:rPr>
                <w:b/>
                <w:bCs/>
                <w:sz w:val="20"/>
                <w:szCs w:val="20"/>
              </w:rPr>
              <w:t>Total Duration</w:t>
            </w:r>
          </w:p>
        </w:tc>
        <w:tc>
          <w:tcPr>
            <w:tcW w:w="6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F6352A6" w14:textId="77777777" w:rsidR="00843ECD" w:rsidRDefault="00000000">
            <w:r>
              <w:rPr>
                <w:sz w:val="20"/>
                <w:szCs w:val="20"/>
              </w:rPr>
              <w:t>130 hours (3h × 3 sessions/week)</w:t>
            </w:r>
          </w:p>
        </w:tc>
      </w:tr>
      <w:tr w:rsidR="00843ECD" w14:paraId="4964210F" w14:textId="77777777">
        <w:tblPrEx>
          <w:tblCellMar>
            <w:top w:w="0" w:type="dxa"/>
            <w:bottom w:w="0" w:type="dxa"/>
          </w:tblCellMar>
        </w:tblPrEx>
        <w:tc>
          <w:tcPr>
            <w:tcW w:w="3000" w:type="dxa"/>
            <w:tcBorders>
              <w:top w:val="single" w:sz="4" w:space="0" w:color="C9B8E8"/>
              <w:left w:val="single" w:sz="4" w:space="0" w:color="C9B8E8"/>
              <w:bottom w:val="single" w:sz="4" w:space="0" w:color="C9B8E8"/>
              <w:right w:val="single" w:sz="4" w:space="0" w:color="C9B8E8"/>
            </w:tcBorders>
            <w:shd w:val="clear" w:color="auto" w:fill="EDE7F6"/>
            <w:tcMar>
              <w:top w:w="80" w:type="dxa"/>
              <w:left w:w="120" w:type="dxa"/>
              <w:bottom w:w="80" w:type="dxa"/>
              <w:right w:w="120" w:type="dxa"/>
            </w:tcMar>
          </w:tcPr>
          <w:p w14:paraId="25BD8A13" w14:textId="77777777" w:rsidR="00843ECD" w:rsidRDefault="00000000">
            <w:r>
              <w:rPr>
                <w:b/>
                <w:bCs/>
                <w:sz w:val="20"/>
                <w:szCs w:val="20"/>
              </w:rPr>
              <w:t>Audience</w:t>
            </w:r>
          </w:p>
        </w:tc>
        <w:tc>
          <w:tcPr>
            <w:tcW w:w="6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366CA19" w14:textId="77777777" w:rsidR="00843ECD" w:rsidRDefault="00000000">
            <w:r>
              <w:rPr>
                <w:sz w:val="20"/>
                <w:szCs w:val="20"/>
              </w:rPr>
              <w:t>IT professionals; basic Python required (variables, loops, functions). Phase 1 covers the data science stack.</w:t>
            </w:r>
          </w:p>
        </w:tc>
      </w:tr>
      <w:tr w:rsidR="00843ECD" w14:paraId="5068F96B" w14:textId="77777777">
        <w:tblPrEx>
          <w:tblCellMar>
            <w:top w:w="0" w:type="dxa"/>
            <w:bottom w:w="0" w:type="dxa"/>
          </w:tblCellMar>
        </w:tblPrEx>
        <w:tc>
          <w:tcPr>
            <w:tcW w:w="3000" w:type="dxa"/>
            <w:tcBorders>
              <w:top w:val="single" w:sz="4" w:space="0" w:color="C9B8E8"/>
              <w:left w:val="single" w:sz="4" w:space="0" w:color="C9B8E8"/>
              <w:bottom w:val="single" w:sz="4" w:space="0" w:color="C9B8E8"/>
              <w:right w:val="single" w:sz="4" w:space="0" w:color="C9B8E8"/>
            </w:tcBorders>
            <w:shd w:val="clear" w:color="auto" w:fill="EDE7F6"/>
            <w:tcMar>
              <w:top w:w="80" w:type="dxa"/>
              <w:left w:w="120" w:type="dxa"/>
              <w:bottom w:w="80" w:type="dxa"/>
              <w:right w:w="120" w:type="dxa"/>
            </w:tcMar>
          </w:tcPr>
          <w:p w14:paraId="21551F95" w14:textId="77777777" w:rsidR="00843ECD" w:rsidRDefault="00000000">
            <w:r>
              <w:rPr>
                <w:b/>
                <w:bCs/>
                <w:sz w:val="20"/>
                <w:szCs w:val="20"/>
              </w:rPr>
              <w:t>ML Structure</w:t>
            </w:r>
          </w:p>
        </w:tc>
        <w:tc>
          <w:tcPr>
            <w:tcW w:w="6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9A95684" w14:textId="77777777" w:rsidR="00843ECD" w:rsidRDefault="00000000">
            <w:r>
              <w:rPr>
                <w:sz w:val="20"/>
                <w:szCs w:val="20"/>
              </w:rPr>
              <w:t>Organised by learning paradigm: Supervised → Unsupervised → Reinforcement Learning → Neural Networks. Math integrated contextually throughout.</w:t>
            </w:r>
          </w:p>
        </w:tc>
      </w:tr>
      <w:tr w:rsidR="00843ECD" w14:paraId="375457E9" w14:textId="77777777">
        <w:tblPrEx>
          <w:tblCellMar>
            <w:top w:w="0" w:type="dxa"/>
            <w:bottom w:w="0" w:type="dxa"/>
          </w:tblCellMar>
        </w:tblPrEx>
        <w:tc>
          <w:tcPr>
            <w:tcW w:w="3000" w:type="dxa"/>
            <w:tcBorders>
              <w:top w:val="single" w:sz="4" w:space="0" w:color="C9B8E8"/>
              <w:left w:val="single" w:sz="4" w:space="0" w:color="C9B8E8"/>
              <w:bottom w:val="single" w:sz="4" w:space="0" w:color="C9B8E8"/>
              <w:right w:val="single" w:sz="4" w:space="0" w:color="C9B8E8"/>
            </w:tcBorders>
            <w:shd w:val="clear" w:color="auto" w:fill="EDE7F6"/>
            <w:tcMar>
              <w:top w:w="80" w:type="dxa"/>
              <w:left w:w="120" w:type="dxa"/>
              <w:bottom w:w="80" w:type="dxa"/>
              <w:right w:w="120" w:type="dxa"/>
            </w:tcMar>
          </w:tcPr>
          <w:p w14:paraId="66355430" w14:textId="77777777" w:rsidR="00843ECD" w:rsidRDefault="00000000">
            <w:r>
              <w:rPr>
                <w:b/>
                <w:bCs/>
                <w:sz w:val="20"/>
                <w:szCs w:val="20"/>
              </w:rPr>
              <w:t>AWS Structure</w:t>
            </w:r>
          </w:p>
        </w:tc>
        <w:tc>
          <w:tcPr>
            <w:tcW w:w="6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6EB98DF" w14:textId="77777777" w:rsidR="00843ECD" w:rsidRDefault="00000000">
            <w:r>
              <w:rPr>
                <w:sz w:val="20"/>
                <w:szCs w:val="20"/>
              </w:rPr>
              <w:t>Builds on ML foundations: AWS AI services → SageMaker → Data Engineering → Production GenAI. Every AWS service is anchored to something students already built locally.</w:t>
            </w:r>
          </w:p>
        </w:tc>
      </w:tr>
      <w:tr w:rsidR="00843ECD" w14:paraId="321587E5" w14:textId="77777777">
        <w:tblPrEx>
          <w:tblCellMar>
            <w:top w:w="0" w:type="dxa"/>
            <w:bottom w:w="0" w:type="dxa"/>
          </w:tblCellMar>
        </w:tblPrEx>
        <w:tc>
          <w:tcPr>
            <w:tcW w:w="3000" w:type="dxa"/>
            <w:tcBorders>
              <w:top w:val="single" w:sz="4" w:space="0" w:color="C9B8E8"/>
              <w:left w:val="single" w:sz="4" w:space="0" w:color="C9B8E8"/>
              <w:bottom w:val="single" w:sz="4" w:space="0" w:color="C9B8E8"/>
              <w:right w:val="single" w:sz="4" w:space="0" w:color="C9B8E8"/>
            </w:tcBorders>
            <w:shd w:val="clear" w:color="auto" w:fill="EDE7F6"/>
            <w:tcMar>
              <w:top w:w="80" w:type="dxa"/>
              <w:left w:w="120" w:type="dxa"/>
              <w:bottom w:w="80" w:type="dxa"/>
              <w:right w:w="120" w:type="dxa"/>
            </w:tcMar>
          </w:tcPr>
          <w:p w14:paraId="39BD68A0" w14:textId="77777777" w:rsidR="00843ECD" w:rsidRDefault="00000000">
            <w:r>
              <w:rPr>
                <w:b/>
                <w:bCs/>
                <w:sz w:val="20"/>
                <w:szCs w:val="20"/>
              </w:rPr>
              <w:t>Certifications</w:t>
            </w:r>
          </w:p>
        </w:tc>
        <w:tc>
          <w:tcPr>
            <w:tcW w:w="6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26399F1" w14:textId="77777777" w:rsidR="00843ECD" w:rsidRDefault="00000000">
            <w:r>
              <w:rPr>
                <w:sz w:val="20"/>
                <w:szCs w:val="20"/>
              </w:rPr>
              <w:t>AIF-C01 (AWS AI Practitioner)  ·  CLF-C02 (AWS Cloud Practitioner)  ·  DEA-C01 (AWS Data Engineer Associate)</w:t>
            </w:r>
          </w:p>
        </w:tc>
      </w:tr>
      <w:tr w:rsidR="00843ECD" w14:paraId="46D04D76" w14:textId="77777777">
        <w:tblPrEx>
          <w:tblCellMar>
            <w:top w:w="0" w:type="dxa"/>
            <w:bottom w:w="0" w:type="dxa"/>
          </w:tblCellMar>
        </w:tblPrEx>
        <w:tc>
          <w:tcPr>
            <w:tcW w:w="3000" w:type="dxa"/>
            <w:tcBorders>
              <w:top w:val="single" w:sz="4" w:space="0" w:color="C9B8E8"/>
              <w:left w:val="single" w:sz="4" w:space="0" w:color="C9B8E8"/>
              <w:bottom w:val="single" w:sz="4" w:space="0" w:color="C9B8E8"/>
              <w:right w:val="single" w:sz="4" w:space="0" w:color="C9B8E8"/>
            </w:tcBorders>
            <w:shd w:val="clear" w:color="auto" w:fill="EDE7F6"/>
            <w:tcMar>
              <w:top w:w="80" w:type="dxa"/>
              <w:left w:w="120" w:type="dxa"/>
              <w:bottom w:w="80" w:type="dxa"/>
              <w:right w:w="120" w:type="dxa"/>
            </w:tcMar>
          </w:tcPr>
          <w:p w14:paraId="7F0B31C2" w14:textId="77777777" w:rsidR="00843ECD" w:rsidRDefault="00000000">
            <w:r>
              <w:rPr>
                <w:b/>
                <w:bCs/>
                <w:sz w:val="20"/>
                <w:szCs w:val="20"/>
              </w:rPr>
              <w:t>GitHub Portfolio</w:t>
            </w:r>
          </w:p>
        </w:tc>
        <w:tc>
          <w:tcPr>
            <w:tcW w:w="6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B80C9F3" w14:textId="77777777" w:rsidR="00843ECD" w:rsidRDefault="00000000">
            <w:r>
              <w:rPr>
                <w:sz w:val="20"/>
                <w:szCs w:val="20"/>
              </w:rPr>
              <w:t>6 projects: EDA notebook · supervised ML pipeline · unsupervised analysis · RL agent · deep learning app · production GenAI on AWS</w:t>
            </w:r>
          </w:p>
        </w:tc>
      </w:tr>
    </w:tbl>
    <w:p w14:paraId="40388E25" w14:textId="77777777" w:rsidR="00843ECD" w:rsidRDefault="00000000">
      <w:r>
        <w:t xml:space="preserve"> </w:t>
      </w:r>
    </w:p>
    <w:p w14:paraId="4AA8AED6" w14:textId="6FC4736C" w:rsidR="00843ECD" w:rsidRDefault="00000000" w:rsidP="00B10DC5">
      <w:r>
        <w:t xml:space="preserve"> </w:t>
      </w:r>
      <w:r>
        <w:rPr>
          <w:b/>
          <w:bCs/>
          <w:color w:val="6C3483"/>
          <w:sz w:val="28"/>
          <w:szCs w:val="28"/>
        </w:rPr>
        <w:t xml:space="preserve">Program Structure </w:t>
      </w:r>
      <w:proofErr w:type="gramStart"/>
      <w:r>
        <w:rPr>
          <w:b/>
          <w:bCs/>
          <w:color w:val="6C3483"/>
          <w:sz w:val="28"/>
          <w:szCs w:val="28"/>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3620"/>
        <w:gridCol w:w="3334"/>
        <w:gridCol w:w="1498"/>
      </w:tblGrid>
      <w:tr w:rsidR="00843ECD" w14:paraId="1243CD7E"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4482DCB" w14:textId="77777777" w:rsidR="00843ECD" w:rsidRDefault="00000000">
            <w:pPr>
              <w:jc w:val="center"/>
            </w:pPr>
            <w:r>
              <w:rPr>
                <w:b/>
                <w:bCs/>
                <w:color w:val="FFFFFF"/>
                <w:sz w:val="20"/>
                <w:szCs w:val="20"/>
              </w:rPr>
              <w:t>#</w:t>
            </w:r>
          </w:p>
        </w:tc>
        <w:tc>
          <w:tcPr>
            <w:tcW w:w="38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2011ADB9" w14:textId="77777777" w:rsidR="00843ECD" w:rsidRDefault="00000000">
            <w:pPr>
              <w:jc w:val="center"/>
            </w:pPr>
            <w:r>
              <w:rPr>
                <w:b/>
                <w:bCs/>
                <w:color w:val="FFFFFF"/>
                <w:sz w:val="20"/>
                <w:szCs w:val="20"/>
              </w:rPr>
              <w:t>Phase</w:t>
            </w:r>
          </w:p>
        </w:tc>
        <w:tc>
          <w:tcPr>
            <w:tcW w:w="3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142580A" w14:textId="77777777" w:rsidR="00843ECD" w:rsidRDefault="00000000">
            <w:pPr>
              <w:jc w:val="center"/>
            </w:pPr>
            <w:r>
              <w:rPr>
                <w:b/>
                <w:bCs/>
                <w:color w:val="FFFFFF"/>
                <w:sz w:val="20"/>
                <w:szCs w:val="20"/>
              </w:rPr>
              <w:t>Focus</w:t>
            </w:r>
          </w:p>
        </w:tc>
        <w:tc>
          <w:tcPr>
            <w:tcW w:w="15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9385C90" w14:textId="77777777" w:rsidR="00843ECD" w:rsidRDefault="00000000">
            <w:pPr>
              <w:jc w:val="center"/>
            </w:pPr>
            <w:r>
              <w:rPr>
                <w:b/>
                <w:bCs/>
                <w:color w:val="FFFFFF"/>
                <w:sz w:val="20"/>
                <w:szCs w:val="20"/>
              </w:rPr>
              <w:t>Hours</w:t>
            </w:r>
          </w:p>
        </w:tc>
      </w:tr>
      <w:tr w:rsidR="00843ECD" w14:paraId="7C6443CA"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E2F11B2" w14:textId="77777777" w:rsidR="00843ECD" w:rsidRDefault="00000000">
            <w:pPr>
              <w:jc w:val="center"/>
            </w:pPr>
            <w:r>
              <w:rPr>
                <w:b/>
                <w:bCs/>
                <w:color w:val="6C3483"/>
                <w:sz w:val="20"/>
                <w:szCs w:val="20"/>
              </w:rPr>
              <w:t>1</w:t>
            </w:r>
          </w:p>
        </w:tc>
        <w:tc>
          <w:tcPr>
            <w:tcW w:w="38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EC6B8F8" w14:textId="77777777" w:rsidR="00843ECD" w:rsidRDefault="00000000">
            <w:r>
              <w:rPr>
                <w:b/>
                <w:bCs/>
                <w:sz w:val="20"/>
                <w:szCs w:val="20"/>
              </w:rPr>
              <w:t>Python &amp; Data Science Stack</w:t>
            </w:r>
          </w:p>
        </w:tc>
        <w:tc>
          <w:tcPr>
            <w:tcW w:w="3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8B30419" w14:textId="77777777" w:rsidR="00843ECD" w:rsidRDefault="00000000">
            <w:r>
              <w:rPr>
                <w:sz w:val="20"/>
                <w:szCs w:val="20"/>
              </w:rPr>
              <w:t xml:space="preserve">NumPy, Pandas, Matplotlib, </w:t>
            </w:r>
            <w:proofErr w:type="spellStart"/>
            <w:r>
              <w:rPr>
                <w:sz w:val="20"/>
                <w:szCs w:val="20"/>
              </w:rPr>
              <w:t>Jupyter</w:t>
            </w:r>
            <w:proofErr w:type="spellEnd"/>
            <w:r>
              <w:rPr>
                <w:sz w:val="20"/>
                <w:szCs w:val="20"/>
              </w:rPr>
              <w:t xml:space="preserve"> — tooling only</w:t>
            </w:r>
          </w:p>
        </w:tc>
        <w:tc>
          <w:tcPr>
            <w:tcW w:w="15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6B0EC40" w14:textId="77777777" w:rsidR="00843ECD" w:rsidRDefault="00000000">
            <w:pPr>
              <w:jc w:val="center"/>
            </w:pPr>
            <w:r>
              <w:rPr>
                <w:b/>
                <w:bCs/>
                <w:color w:val="6C3483"/>
                <w:sz w:val="20"/>
                <w:szCs w:val="20"/>
              </w:rPr>
              <w:t>12h</w:t>
            </w:r>
          </w:p>
        </w:tc>
      </w:tr>
      <w:tr w:rsidR="00843ECD" w14:paraId="556FC6E4"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D8995FE" w14:textId="77777777" w:rsidR="00843ECD" w:rsidRDefault="00000000">
            <w:pPr>
              <w:jc w:val="center"/>
            </w:pPr>
            <w:r>
              <w:rPr>
                <w:b/>
                <w:bCs/>
                <w:color w:val="6C3483"/>
                <w:sz w:val="20"/>
                <w:szCs w:val="20"/>
              </w:rPr>
              <w:t>2</w:t>
            </w:r>
          </w:p>
        </w:tc>
        <w:tc>
          <w:tcPr>
            <w:tcW w:w="38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24C039F" w14:textId="77777777" w:rsidR="00843ECD" w:rsidRDefault="00000000">
            <w:r>
              <w:rPr>
                <w:b/>
                <w:bCs/>
                <w:sz w:val="20"/>
                <w:szCs w:val="20"/>
              </w:rPr>
              <w:t>Supervised Learning</w:t>
            </w:r>
          </w:p>
        </w:tc>
        <w:tc>
          <w:tcPr>
            <w:tcW w:w="3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933B625" w14:textId="77777777" w:rsidR="00843ECD" w:rsidRPr="00B10DC5" w:rsidRDefault="00000000">
            <w:pPr>
              <w:rPr>
                <w:lang w:val="fr-FR"/>
              </w:rPr>
            </w:pPr>
            <w:proofErr w:type="spellStart"/>
            <w:r w:rsidRPr="00B10DC5">
              <w:rPr>
                <w:sz w:val="20"/>
                <w:szCs w:val="20"/>
                <w:lang w:val="fr-FR"/>
              </w:rPr>
              <w:t>Regression</w:t>
            </w:r>
            <w:proofErr w:type="spellEnd"/>
            <w:r w:rsidRPr="00B10DC5">
              <w:rPr>
                <w:sz w:val="20"/>
                <w:szCs w:val="20"/>
                <w:lang w:val="fr-FR"/>
              </w:rPr>
              <w:t xml:space="preserve">, classification, </w:t>
            </w:r>
            <w:proofErr w:type="spellStart"/>
            <w:r w:rsidRPr="00B10DC5">
              <w:rPr>
                <w:sz w:val="20"/>
                <w:szCs w:val="20"/>
                <w:lang w:val="fr-FR"/>
              </w:rPr>
              <w:t>trees</w:t>
            </w:r>
            <w:proofErr w:type="spellEnd"/>
            <w:r w:rsidRPr="00B10DC5">
              <w:rPr>
                <w:sz w:val="20"/>
                <w:szCs w:val="20"/>
                <w:lang w:val="fr-FR"/>
              </w:rPr>
              <w:t xml:space="preserve">, ensembles + </w:t>
            </w:r>
            <w:proofErr w:type="spellStart"/>
            <w:r w:rsidRPr="00B10DC5">
              <w:rPr>
                <w:sz w:val="20"/>
                <w:szCs w:val="20"/>
                <w:lang w:val="fr-FR"/>
              </w:rPr>
              <w:t>linear</w:t>
            </w:r>
            <w:proofErr w:type="spellEnd"/>
            <w:r w:rsidRPr="00B10DC5">
              <w:rPr>
                <w:sz w:val="20"/>
                <w:szCs w:val="20"/>
                <w:lang w:val="fr-FR"/>
              </w:rPr>
              <w:t xml:space="preserve"> </w:t>
            </w:r>
            <w:proofErr w:type="spellStart"/>
            <w:r w:rsidRPr="00B10DC5">
              <w:rPr>
                <w:sz w:val="20"/>
                <w:szCs w:val="20"/>
                <w:lang w:val="fr-FR"/>
              </w:rPr>
              <w:t>algebra</w:t>
            </w:r>
            <w:proofErr w:type="spellEnd"/>
            <w:r w:rsidRPr="00B10DC5">
              <w:rPr>
                <w:sz w:val="20"/>
                <w:szCs w:val="20"/>
                <w:lang w:val="fr-FR"/>
              </w:rPr>
              <w:t xml:space="preserve">, </w:t>
            </w:r>
            <w:proofErr w:type="spellStart"/>
            <w:r w:rsidRPr="00B10DC5">
              <w:rPr>
                <w:sz w:val="20"/>
                <w:szCs w:val="20"/>
                <w:lang w:val="fr-FR"/>
              </w:rPr>
              <w:t>calculus</w:t>
            </w:r>
            <w:proofErr w:type="spellEnd"/>
            <w:r w:rsidRPr="00B10DC5">
              <w:rPr>
                <w:sz w:val="20"/>
                <w:szCs w:val="20"/>
                <w:lang w:val="fr-FR"/>
              </w:rPr>
              <w:t>, stats</w:t>
            </w:r>
          </w:p>
        </w:tc>
        <w:tc>
          <w:tcPr>
            <w:tcW w:w="15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FDF5294" w14:textId="77777777" w:rsidR="00843ECD" w:rsidRDefault="00000000">
            <w:pPr>
              <w:jc w:val="center"/>
            </w:pPr>
            <w:r>
              <w:rPr>
                <w:b/>
                <w:bCs/>
                <w:color w:val="6C3483"/>
                <w:sz w:val="20"/>
                <w:szCs w:val="20"/>
              </w:rPr>
              <w:t>24h</w:t>
            </w:r>
          </w:p>
        </w:tc>
      </w:tr>
      <w:tr w:rsidR="00843ECD" w14:paraId="750975E0"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C2DEB79" w14:textId="77777777" w:rsidR="00843ECD" w:rsidRDefault="00000000">
            <w:pPr>
              <w:jc w:val="center"/>
            </w:pPr>
            <w:r>
              <w:rPr>
                <w:b/>
                <w:bCs/>
                <w:color w:val="6C3483"/>
                <w:sz w:val="20"/>
                <w:szCs w:val="20"/>
              </w:rPr>
              <w:t>3</w:t>
            </w:r>
          </w:p>
        </w:tc>
        <w:tc>
          <w:tcPr>
            <w:tcW w:w="38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8AF6835" w14:textId="77777777" w:rsidR="00843ECD" w:rsidRDefault="00000000">
            <w:r>
              <w:rPr>
                <w:b/>
                <w:bCs/>
                <w:sz w:val="20"/>
                <w:szCs w:val="20"/>
              </w:rPr>
              <w:t>Unsupervised Learning</w:t>
            </w:r>
          </w:p>
        </w:tc>
        <w:tc>
          <w:tcPr>
            <w:tcW w:w="3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C3D9EA3" w14:textId="77777777" w:rsidR="00843ECD" w:rsidRDefault="00000000">
            <w:r>
              <w:rPr>
                <w:sz w:val="20"/>
                <w:szCs w:val="20"/>
              </w:rPr>
              <w:t>Clustering, dimensionality reduction, anomaly detection + probability, info theory</w:t>
            </w:r>
          </w:p>
        </w:tc>
        <w:tc>
          <w:tcPr>
            <w:tcW w:w="15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2FB7D7A" w14:textId="77777777" w:rsidR="00843ECD" w:rsidRDefault="00000000">
            <w:pPr>
              <w:jc w:val="center"/>
            </w:pPr>
            <w:r>
              <w:rPr>
                <w:b/>
                <w:bCs/>
                <w:color w:val="6C3483"/>
                <w:sz w:val="20"/>
                <w:szCs w:val="20"/>
              </w:rPr>
              <w:t>12h</w:t>
            </w:r>
          </w:p>
        </w:tc>
      </w:tr>
      <w:tr w:rsidR="00843ECD" w14:paraId="6D684CF0"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6FC1A4C" w14:textId="77777777" w:rsidR="00843ECD" w:rsidRDefault="00000000">
            <w:pPr>
              <w:jc w:val="center"/>
            </w:pPr>
            <w:r>
              <w:rPr>
                <w:b/>
                <w:bCs/>
                <w:color w:val="6C3483"/>
                <w:sz w:val="20"/>
                <w:szCs w:val="20"/>
              </w:rPr>
              <w:t>4</w:t>
            </w:r>
          </w:p>
        </w:tc>
        <w:tc>
          <w:tcPr>
            <w:tcW w:w="38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0899C45" w14:textId="77777777" w:rsidR="00843ECD" w:rsidRDefault="00000000">
            <w:r>
              <w:rPr>
                <w:b/>
                <w:bCs/>
                <w:sz w:val="20"/>
                <w:szCs w:val="20"/>
              </w:rPr>
              <w:t>Reinforcement Learning</w:t>
            </w:r>
          </w:p>
        </w:tc>
        <w:tc>
          <w:tcPr>
            <w:tcW w:w="3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A3CC18F" w14:textId="77777777" w:rsidR="00843ECD" w:rsidRDefault="00000000">
            <w:r>
              <w:rPr>
                <w:sz w:val="20"/>
                <w:szCs w:val="20"/>
              </w:rPr>
              <w:t>MDP, Q-learning, policy gradients, actor-critic + Bellman equations</w:t>
            </w:r>
          </w:p>
        </w:tc>
        <w:tc>
          <w:tcPr>
            <w:tcW w:w="15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7DA5128" w14:textId="77777777" w:rsidR="00843ECD" w:rsidRDefault="00000000">
            <w:pPr>
              <w:jc w:val="center"/>
            </w:pPr>
            <w:r>
              <w:rPr>
                <w:b/>
                <w:bCs/>
                <w:color w:val="6C3483"/>
                <w:sz w:val="20"/>
                <w:szCs w:val="20"/>
              </w:rPr>
              <w:t>9h</w:t>
            </w:r>
          </w:p>
        </w:tc>
      </w:tr>
      <w:tr w:rsidR="00843ECD" w14:paraId="130CA7B6"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55C721F" w14:textId="77777777" w:rsidR="00843ECD" w:rsidRDefault="00000000">
            <w:pPr>
              <w:jc w:val="center"/>
            </w:pPr>
            <w:r>
              <w:rPr>
                <w:b/>
                <w:bCs/>
                <w:color w:val="6C3483"/>
                <w:sz w:val="20"/>
                <w:szCs w:val="20"/>
              </w:rPr>
              <w:t>5</w:t>
            </w:r>
          </w:p>
        </w:tc>
        <w:tc>
          <w:tcPr>
            <w:tcW w:w="38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692EE7F" w14:textId="77777777" w:rsidR="00843ECD" w:rsidRDefault="00000000">
            <w:r>
              <w:rPr>
                <w:b/>
                <w:bCs/>
                <w:sz w:val="20"/>
                <w:szCs w:val="20"/>
              </w:rPr>
              <w:t>Neural Networks &amp; Deep Learning</w:t>
            </w:r>
          </w:p>
        </w:tc>
        <w:tc>
          <w:tcPr>
            <w:tcW w:w="3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DD452CE" w14:textId="77777777" w:rsidR="00843ECD" w:rsidRDefault="00000000">
            <w:r>
              <w:rPr>
                <w:sz w:val="20"/>
                <w:szCs w:val="20"/>
              </w:rPr>
              <w:t>ANNs from scratch, CNNs, RNNs, Transformers, LLMs + backprop math</w:t>
            </w:r>
          </w:p>
        </w:tc>
        <w:tc>
          <w:tcPr>
            <w:tcW w:w="15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5798C6B" w14:textId="77777777" w:rsidR="00843ECD" w:rsidRDefault="00000000">
            <w:pPr>
              <w:jc w:val="center"/>
            </w:pPr>
            <w:r>
              <w:rPr>
                <w:b/>
                <w:bCs/>
                <w:color w:val="6C3483"/>
                <w:sz w:val="20"/>
                <w:szCs w:val="20"/>
              </w:rPr>
              <w:t>21h</w:t>
            </w:r>
          </w:p>
        </w:tc>
      </w:tr>
      <w:tr w:rsidR="00843ECD" w14:paraId="5F47EF38"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78AA57D" w14:textId="77777777" w:rsidR="00843ECD" w:rsidRDefault="00000000">
            <w:pPr>
              <w:jc w:val="center"/>
            </w:pPr>
            <w:r>
              <w:rPr>
                <w:b/>
                <w:bCs/>
                <w:color w:val="6C3483"/>
                <w:sz w:val="20"/>
                <w:szCs w:val="20"/>
              </w:rPr>
              <w:t>6</w:t>
            </w:r>
          </w:p>
        </w:tc>
        <w:tc>
          <w:tcPr>
            <w:tcW w:w="38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CFBAB57" w14:textId="77777777" w:rsidR="00843ECD" w:rsidRDefault="00000000">
            <w:r>
              <w:rPr>
                <w:b/>
                <w:bCs/>
                <w:sz w:val="20"/>
                <w:szCs w:val="20"/>
              </w:rPr>
              <w:t>AWS Foundations + AI Practitioner</w:t>
            </w:r>
          </w:p>
        </w:tc>
        <w:tc>
          <w:tcPr>
            <w:tcW w:w="3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DE8F6E7" w14:textId="77777777" w:rsidR="00843ECD" w:rsidRDefault="00000000">
            <w:r>
              <w:rPr>
                <w:sz w:val="20"/>
                <w:szCs w:val="20"/>
              </w:rPr>
              <w:t>Core AWS, SageMaker, Bedrock, AIF-C01 + CLF-C02 prep</w:t>
            </w:r>
          </w:p>
        </w:tc>
        <w:tc>
          <w:tcPr>
            <w:tcW w:w="15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D54F501" w14:textId="77777777" w:rsidR="00843ECD" w:rsidRDefault="00000000">
            <w:pPr>
              <w:jc w:val="center"/>
            </w:pPr>
            <w:r>
              <w:rPr>
                <w:b/>
                <w:bCs/>
                <w:color w:val="6C3483"/>
                <w:sz w:val="20"/>
                <w:szCs w:val="20"/>
              </w:rPr>
              <w:t>21h</w:t>
            </w:r>
          </w:p>
        </w:tc>
      </w:tr>
      <w:tr w:rsidR="00843ECD" w14:paraId="1960889A"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5B11899" w14:textId="77777777" w:rsidR="00843ECD" w:rsidRDefault="00000000">
            <w:pPr>
              <w:jc w:val="center"/>
            </w:pPr>
            <w:r>
              <w:rPr>
                <w:b/>
                <w:bCs/>
                <w:color w:val="6C3483"/>
                <w:sz w:val="20"/>
                <w:szCs w:val="20"/>
              </w:rPr>
              <w:t>7</w:t>
            </w:r>
          </w:p>
        </w:tc>
        <w:tc>
          <w:tcPr>
            <w:tcW w:w="38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6099CF1" w14:textId="77777777" w:rsidR="00843ECD" w:rsidRDefault="00000000">
            <w:r>
              <w:rPr>
                <w:b/>
                <w:bCs/>
                <w:sz w:val="20"/>
                <w:szCs w:val="20"/>
              </w:rPr>
              <w:t>AWS Data Engineering</w:t>
            </w:r>
          </w:p>
        </w:tc>
        <w:tc>
          <w:tcPr>
            <w:tcW w:w="3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9D6B0F4" w14:textId="77777777" w:rsidR="00843ECD" w:rsidRDefault="00000000">
            <w:r>
              <w:rPr>
                <w:sz w:val="20"/>
                <w:szCs w:val="20"/>
              </w:rPr>
              <w:t>Glue, Redshift, Kinesis, Athena, Step Functions, DEA-C01 prep</w:t>
            </w:r>
          </w:p>
        </w:tc>
        <w:tc>
          <w:tcPr>
            <w:tcW w:w="15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C4F4D97" w14:textId="77777777" w:rsidR="00843ECD" w:rsidRDefault="00000000">
            <w:pPr>
              <w:jc w:val="center"/>
            </w:pPr>
            <w:r>
              <w:rPr>
                <w:b/>
                <w:bCs/>
                <w:color w:val="6C3483"/>
                <w:sz w:val="20"/>
                <w:szCs w:val="20"/>
              </w:rPr>
              <w:t>18h</w:t>
            </w:r>
          </w:p>
        </w:tc>
      </w:tr>
      <w:tr w:rsidR="00843ECD" w14:paraId="6D0F93A2"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7654141" w14:textId="77777777" w:rsidR="00843ECD" w:rsidRDefault="00000000">
            <w:pPr>
              <w:jc w:val="center"/>
            </w:pPr>
            <w:r>
              <w:rPr>
                <w:b/>
                <w:bCs/>
                <w:color w:val="6C3483"/>
                <w:sz w:val="20"/>
                <w:szCs w:val="20"/>
              </w:rPr>
              <w:t>8</w:t>
            </w:r>
          </w:p>
        </w:tc>
        <w:tc>
          <w:tcPr>
            <w:tcW w:w="38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2853520" w14:textId="77777777" w:rsidR="00843ECD" w:rsidRDefault="00000000">
            <w:r>
              <w:rPr>
                <w:b/>
                <w:bCs/>
                <w:sz w:val="20"/>
                <w:szCs w:val="20"/>
              </w:rPr>
              <w:t xml:space="preserve">AWS GenAI &amp; </w:t>
            </w:r>
            <w:proofErr w:type="spellStart"/>
            <w:r>
              <w:rPr>
                <w:b/>
                <w:bCs/>
                <w:sz w:val="20"/>
                <w:szCs w:val="20"/>
              </w:rPr>
              <w:t>MLOps</w:t>
            </w:r>
            <w:proofErr w:type="spellEnd"/>
          </w:p>
        </w:tc>
        <w:tc>
          <w:tcPr>
            <w:tcW w:w="3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B53F6A5" w14:textId="77777777" w:rsidR="00843ECD" w:rsidRDefault="00000000">
            <w:r>
              <w:rPr>
                <w:sz w:val="20"/>
                <w:szCs w:val="20"/>
              </w:rPr>
              <w:t>Bedrock, RAG agents, SageMaker pipelines, production deployment</w:t>
            </w:r>
          </w:p>
        </w:tc>
        <w:tc>
          <w:tcPr>
            <w:tcW w:w="15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F2A190B" w14:textId="77777777" w:rsidR="00843ECD" w:rsidRDefault="00000000">
            <w:pPr>
              <w:jc w:val="center"/>
            </w:pPr>
            <w:r>
              <w:rPr>
                <w:b/>
                <w:bCs/>
                <w:color w:val="6C3483"/>
                <w:sz w:val="20"/>
                <w:szCs w:val="20"/>
              </w:rPr>
              <w:t>13h</w:t>
            </w:r>
          </w:p>
        </w:tc>
      </w:tr>
      <w:tr w:rsidR="00843ECD" w14:paraId="45BE5906"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099FA97D" w14:textId="77777777" w:rsidR="00843ECD" w:rsidRDefault="00000000">
            <w:pPr>
              <w:jc w:val="center"/>
            </w:pPr>
            <w:r>
              <w:rPr>
                <w:b/>
                <w:bCs/>
                <w:color w:val="FFFFFF"/>
                <w:sz w:val="20"/>
                <w:szCs w:val="20"/>
              </w:rPr>
              <w:t>TOTAL</w:t>
            </w:r>
          </w:p>
        </w:tc>
        <w:tc>
          <w:tcPr>
            <w:tcW w:w="38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D35C8CC" w14:textId="77777777" w:rsidR="00843ECD" w:rsidRDefault="00843ECD"/>
        </w:tc>
        <w:tc>
          <w:tcPr>
            <w:tcW w:w="3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23651047" w14:textId="77777777" w:rsidR="00843ECD" w:rsidRDefault="00843ECD"/>
        </w:tc>
        <w:tc>
          <w:tcPr>
            <w:tcW w:w="15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72E4948" w14:textId="77777777" w:rsidR="00843ECD" w:rsidRDefault="00000000">
            <w:pPr>
              <w:jc w:val="center"/>
            </w:pPr>
            <w:r>
              <w:rPr>
                <w:b/>
                <w:bCs/>
                <w:color w:val="FFFFFF"/>
                <w:sz w:val="20"/>
                <w:szCs w:val="20"/>
              </w:rPr>
              <w:t>130h</w:t>
            </w:r>
          </w:p>
        </w:tc>
      </w:tr>
    </w:tbl>
    <w:p w14:paraId="326A1D69" w14:textId="77777777" w:rsidR="00843ECD" w:rsidRDefault="00000000">
      <w:r>
        <w:t xml:space="preserve"> </w:t>
      </w:r>
    </w:p>
    <w:p w14:paraId="2BF72401" w14:textId="77777777" w:rsidR="00843ECD" w:rsidRDefault="00000000">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843ECD" w14:paraId="1F44767D"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20" w:type="dxa"/>
            </w:tcMar>
          </w:tcPr>
          <w:p w14:paraId="63211089" w14:textId="77777777" w:rsidR="00843ECD" w:rsidRDefault="00000000">
            <w:r>
              <w:rPr>
                <w:b/>
                <w:bCs/>
                <w:color w:val="BBAADD"/>
                <w:sz w:val="18"/>
                <w:szCs w:val="18"/>
              </w:rPr>
              <w:t>PHASE 1</w:t>
            </w:r>
          </w:p>
          <w:p w14:paraId="068432A9" w14:textId="77777777" w:rsidR="00843ECD" w:rsidRDefault="00000000">
            <w:r>
              <w:rPr>
                <w:b/>
                <w:bCs/>
                <w:color w:val="FFFFFF"/>
                <w:sz w:val="32"/>
                <w:szCs w:val="32"/>
              </w:rPr>
              <w:t>Python &amp; Data Science Stack</w:t>
            </w:r>
          </w:p>
        </w:tc>
        <w:tc>
          <w:tcPr>
            <w:tcW w:w="2160" w:type="dxa"/>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tcPr>
          <w:p w14:paraId="18983D89" w14:textId="77777777" w:rsidR="00843ECD" w:rsidRDefault="00000000">
            <w:pPr>
              <w:jc w:val="center"/>
            </w:pPr>
            <w:r>
              <w:rPr>
                <w:b/>
                <w:bCs/>
                <w:color w:val="FFFFFF"/>
                <w:sz w:val="28"/>
                <w:szCs w:val="28"/>
              </w:rPr>
              <w:t>12h</w:t>
            </w:r>
          </w:p>
          <w:p w14:paraId="237D76D4" w14:textId="77777777" w:rsidR="00843ECD" w:rsidRDefault="00000000">
            <w:pPr>
              <w:jc w:val="center"/>
            </w:pPr>
            <w:r>
              <w:rPr>
                <w:color w:val="CCBBEE"/>
                <w:sz w:val="18"/>
                <w:szCs w:val="18"/>
              </w:rPr>
              <w:t>hours</w:t>
            </w:r>
          </w:p>
        </w:tc>
      </w:tr>
    </w:tbl>
    <w:p w14:paraId="20825A3A" w14:textId="77777777" w:rsidR="00843ECD" w:rsidRDefault="00000000">
      <w:r>
        <w:t xml:space="preserve"> </w:t>
      </w:r>
    </w:p>
    <w:p w14:paraId="43CC1B1E" w14:textId="77777777" w:rsidR="00843ECD" w:rsidRDefault="00000000">
      <w:pPr>
        <w:spacing w:before="80" w:after="80"/>
      </w:pPr>
      <w:r>
        <w:rPr>
          <w:i/>
          <w:iCs/>
          <w:color w:val="555566"/>
        </w:rPr>
        <w:t xml:space="preserve">This phase is tooling only — no ML concepts, no maths. The goal is that every student can manipulate data, write clean Python, and use </w:t>
      </w:r>
      <w:proofErr w:type="spellStart"/>
      <w:r>
        <w:rPr>
          <w:i/>
          <w:iCs/>
          <w:color w:val="555566"/>
        </w:rPr>
        <w:t>Jupyter</w:t>
      </w:r>
      <w:proofErr w:type="spellEnd"/>
      <w:r>
        <w:rPr>
          <w:i/>
          <w:iCs/>
          <w:color w:val="555566"/>
        </w:rPr>
        <w:t xml:space="preserve"> fluently before the first algorithm appears in Phase 2. Short and sharp.</w:t>
      </w:r>
    </w:p>
    <w:p w14:paraId="083922A5" w14:textId="77777777" w:rsidR="00843ECD" w:rsidRDefault="00000000">
      <w:r>
        <w:t xml:space="preserve"> </w:t>
      </w:r>
    </w:p>
    <w:p w14:paraId="12F2D821" w14:textId="77777777" w:rsidR="00843ECD" w:rsidRDefault="00000000">
      <w:pPr>
        <w:spacing w:before="80" w:after="80"/>
      </w:pPr>
      <w:r>
        <w:rPr>
          <w:i/>
          <w:iCs/>
          <w:color w:val="B45309"/>
          <w:sz w:val="20"/>
          <w:szCs w:val="20"/>
        </w:rPr>
        <w:t>Note: Python language fundamentals (variables, loops, functions, OOP basics) are assumed known. Phase 1 starts at the data science stack.</w:t>
      </w:r>
    </w:p>
    <w:p w14:paraId="095A28B5"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2296"/>
        <w:gridCol w:w="4388"/>
        <w:gridCol w:w="1258"/>
        <w:gridCol w:w="899"/>
      </w:tblGrid>
      <w:tr w:rsidR="00843ECD" w14:paraId="0E8C300A"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2D85C80" w14:textId="77777777" w:rsidR="00843ECD" w:rsidRDefault="00000000">
            <w:pPr>
              <w:jc w:val="center"/>
            </w:pPr>
            <w:r>
              <w:rPr>
                <w:b/>
                <w:bCs/>
                <w:color w:val="FFFFFF"/>
                <w:sz w:val="20"/>
                <w:szCs w:val="20"/>
              </w:rPr>
              <w:t>#</w:t>
            </w:r>
          </w:p>
        </w:tc>
        <w:tc>
          <w:tcPr>
            <w:tcW w:w="23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216195E9" w14:textId="77777777" w:rsidR="00843ECD" w:rsidRDefault="00000000">
            <w:pPr>
              <w:jc w:val="center"/>
            </w:pPr>
            <w:r>
              <w:rPr>
                <w:b/>
                <w:bCs/>
                <w:color w:val="FFFFFF"/>
                <w:sz w:val="20"/>
                <w:szCs w:val="20"/>
              </w:rPr>
              <w:t>Chapter / Topic</w:t>
            </w:r>
          </w:p>
        </w:tc>
        <w:tc>
          <w:tcPr>
            <w:tcW w:w="44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37C0C557" w14:textId="77777777" w:rsidR="00843ECD" w:rsidRDefault="00000000">
            <w:pPr>
              <w:jc w:val="center"/>
            </w:pPr>
            <w:r>
              <w:rPr>
                <w:b/>
                <w:bCs/>
                <w:color w:val="FFFFFF"/>
                <w:sz w:val="20"/>
                <w:szCs w:val="20"/>
              </w:rPr>
              <w:t>Key Content + Math Integrated</w:t>
            </w:r>
          </w:p>
        </w:tc>
        <w:tc>
          <w:tcPr>
            <w:tcW w:w="12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95F6F32" w14:textId="77777777" w:rsidR="00843ECD" w:rsidRDefault="00000000">
            <w:pPr>
              <w:jc w:val="center"/>
            </w:pPr>
            <w:r>
              <w:rPr>
                <w:b/>
                <w:bCs/>
                <w:color w:val="FFFFFF"/>
                <w:sz w:val="20"/>
                <w:szCs w:val="20"/>
              </w:rPr>
              <w:t>Format</w:t>
            </w:r>
          </w:p>
        </w:tc>
        <w:tc>
          <w:tcPr>
            <w:tcW w:w="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5D39D423" w14:textId="77777777" w:rsidR="00843ECD" w:rsidRDefault="00000000">
            <w:pPr>
              <w:jc w:val="center"/>
            </w:pPr>
            <w:r>
              <w:rPr>
                <w:b/>
                <w:bCs/>
                <w:color w:val="FFFFFF"/>
                <w:sz w:val="20"/>
                <w:szCs w:val="20"/>
              </w:rPr>
              <w:t>Hours</w:t>
            </w:r>
          </w:p>
        </w:tc>
      </w:tr>
      <w:tr w:rsidR="00843ECD" w14:paraId="6D8E5A45"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31BA3A2" w14:textId="77777777" w:rsidR="00843ECD" w:rsidRDefault="00000000">
            <w:pPr>
              <w:jc w:val="center"/>
            </w:pPr>
            <w:r>
              <w:rPr>
                <w:b/>
                <w:bCs/>
                <w:color w:val="6C3483"/>
                <w:sz w:val="20"/>
                <w:szCs w:val="20"/>
              </w:rPr>
              <w:t>1.1</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66159F0" w14:textId="77777777" w:rsidR="00843ECD" w:rsidRDefault="00000000">
            <w:r>
              <w:rPr>
                <w:b/>
                <w:bCs/>
                <w:sz w:val="20"/>
                <w:szCs w:val="20"/>
              </w:rPr>
              <w:t>Python for Data Work</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FC42F18" w14:textId="77777777" w:rsidR="00843ECD" w:rsidRDefault="00000000">
            <w:r>
              <w:rPr>
                <w:sz w:val="18"/>
                <w:szCs w:val="18"/>
              </w:rPr>
              <w:t>List/</w:t>
            </w:r>
            <w:proofErr w:type="spellStart"/>
            <w:r>
              <w:rPr>
                <w:sz w:val="18"/>
                <w:szCs w:val="18"/>
              </w:rPr>
              <w:t>dict</w:t>
            </w:r>
            <w:proofErr w:type="spellEnd"/>
            <w:r>
              <w:rPr>
                <w:sz w:val="18"/>
                <w:szCs w:val="18"/>
              </w:rPr>
              <w:t xml:space="preserve"> comprehensions, lambda, *</w:t>
            </w:r>
            <w:proofErr w:type="spellStart"/>
            <w:r>
              <w:rPr>
                <w:sz w:val="18"/>
                <w:szCs w:val="18"/>
              </w:rPr>
              <w:t>args</w:t>
            </w:r>
            <w:proofErr w:type="spellEnd"/>
            <w:r>
              <w:rPr>
                <w:sz w:val="18"/>
                <w:szCs w:val="18"/>
              </w:rPr>
              <w:t>/**</w:t>
            </w:r>
            <w:proofErr w:type="spellStart"/>
            <w:r>
              <w:rPr>
                <w:sz w:val="18"/>
                <w:szCs w:val="18"/>
              </w:rPr>
              <w:t>kwargs</w:t>
            </w:r>
            <w:proofErr w:type="spellEnd"/>
            <w:r>
              <w:rPr>
                <w:sz w:val="18"/>
                <w:szCs w:val="18"/>
              </w:rPr>
              <w:t xml:space="preserve">, decorators, context managers, generators, type hints, </w:t>
            </w:r>
            <w:proofErr w:type="spellStart"/>
            <w:r>
              <w:rPr>
                <w:sz w:val="18"/>
                <w:szCs w:val="18"/>
              </w:rPr>
              <w:t>dataclasses</w:t>
            </w:r>
            <w:proofErr w:type="spellEnd"/>
            <w:r>
              <w:rPr>
                <w:sz w:val="18"/>
                <w:szCs w:val="18"/>
              </w:rPr>
              <w:t>, virtual environments (</w:t>
            </w:r>
            <w:proofErr w:type="spellStart"/>
            <w:r>
              <w:rPr>
                <w:sz w:val="18"/>
                <w:szCs w:val="18"/>
              </w:rPr>
              <w:t>venv</w:t>
            </w:r>
            <w:proofErr w:type="spellEnd"/>
            <w:r>
              <w:rPr>
                <w:sz w:val="18"/>
                <w:szCs w:val="18"/>
              </w:rPr>
              <w:t>/</w:t>
            </w:r>
            <w:proofErr w:type="spellStart"/>
            <w:r>
              <w:rPr>
                <w:sz w:val="18"/>
                <w:szCs w:val="18"/>
              </w:rPr>
              <w:t>conda</w:t>
            </w:r>
            <w:proofErr w:type="spellEnd"/>
            <w:r>
              <w:rPr>
                <w:sz w:val="18"/>
                <w:szCs w:val="18"/>
              </w:rPr>
              <w:t>), requirements.txt</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44F7C91"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86AA024" w14:textId="77777777" w:rsidR="00843ECD" w:rsidRDefault="00000000">
            <w:pPr>
              <w:jc w:val="center"/>
            </w:pPr>
            <w:r>
              <w:rPr>
                <w:b/>
                <w:bCs/>
                <w:color w:val="6C3483"/>
                <w:sz w:val="20"/>
                <w:szCs w:val="20"/>
              </w:rPr>
              <w:t>1.5h</w:t>
            </w:r>
          </w:p>
        </w:tc>
      </w:tr>
      <w:tr w:rsidR="00843ECD" w14:paraId="50E9B39E"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929F711" w14:textId="77777777" w:rsidR="00843ECD" w:rsidRDefault="00000000">
            <w:pPr>
              <w:jc w:val="center"/>
            </w:pPr>
            <w:r>
              <w:rPr>
                <w:b/>
                <w:bCs/>
                <w:color w:val="6C3483"/>
                <w:sz w:val="20"/>
                <w:szCs w:val="20"/>
              </w:rPr>
              <w:t>1.2</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9F7ED2B" w14:textId="77777777" w:rsidR="00843ECD" w:rsidRDefault="00000000">
            <w:proofErr w:type="spellStart"/>
            <w:r>
              <w:rPr>
                <w:b/>
                <w:bCs/>
                <w:sz w:val="20"/>
                <w:szCs w:val="20"/>
              </w:rPr>
              <w:t>Jupyter</w:t>
            </w:r>
            <w:proofErr w:type="spellEnd"/>
            <w:r>
              <w:rPr>
                <w:b/>
                <w:bCs/>
                <w:sz w:val="20"/>
                <w:szCs w:val="20"/>
              </w:rPr>
              <w:t xml:space="preserve"> &amp; Reproducibility</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752419F" w14:textId="77777777" w:rsidR="00843ECD" w:rsidRDefault="00000000">
            <w:proofErr w:type="spellStart"/>
            <w:r>
              <w:rPr>
                <w:sz w:val="18"/>
                <w:szCs w:val="18"/>
              </w:rPr>
              <w:t>JupyterLab</w:t>
            </w:r>
            <w:proofErr w:type="spellEnd"/>
            <w:r>
              <w:rPr>
                <w:sz w:val="18"/>
                <w:szCs w:val="18"/>
              </w:rPr>
              <w:t xml:space="preserve"> anatomy, magic commands (%</w:t>
            </w:r>
            <w:proofErr w:type="spellStart"/>
            <w:r>
              <w:rPr>
                <w:sz w:val="18"/>
                <w:szCs w:val="18"/>
              </w:rPr>
              <w:t>timeit</w:t>
            </w:r>
            <w:proofErr w:type="spellEnd"/>
            <w:r>
              <w:rPr>
                <w:sz w:val="18"/>
                <w:szCs w:val="18"/>
              </w:rPr>
              <w:t xml:space="preserve">, %%time, %matplotlib), Markdown cells, </w:t>
            </w:r>
            <w:proofErr w:type="spellStart"/>
            <w:r>
              <w:rPr>
                <w:sz w:val="18"/>
                <w:szCs w:val="18"/>
              </w:rPr>
              <w:t>nbconvert</w:t>
            </w:r>
            <w:proofErr w:type="spellEnd"/>
            <w:r>
              <w:rPr>
                <w:sz w:val="18"/>
                <w:szCs w:val="18"/>
              </w:rPr>
              <w:t xml:space="preserve"> for HTML/PDF export, Google </w:t>
            </w:r>
            <w:proofErr w:type="spellStart"/>
            <w:r>
              <w:rPr>
                <w:sz w:val="18"/>
                <w:szCs w:val="18"/>
              </w:rPr>
              <w:t>Colab</w:t>
            </w:r>
            <w:proofErr w:type="spellEnd"/>
            <w:r>
              <w:rPr>
                <w:sz w:val="18"/>
                <w:szCs w:val="18"/>
              </w:rPr>
              <w:t xml:space="preserve"> setup, reproducible environments</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9AC30AE"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DD4345C" w14:textId="77777777" w:rsidR="00843ECD" w:rsidRDefault="00000000">
            <w:pPr>
              <w:jc w:val="center"/>
            </w:pPr>
            <w:r>
              <w:rPr>
                <w:b/>
                <w:bCs/>
                <w:color w:val="6C3483"/>
                <w:sz w:val="20"/>
                <w:szCs w:val="20"/>
              </w:rPr>
              <w:t>1.5h</w:t>
            </w:r>
          </w:p>
        </w:tc>
      </w:tr>
      <w:tr w:rsidR="00843ECD" w14:paraId="662B686B"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09C9A87" w14:textId="77777777" w:rsidR="00843ECD" w:rsidRDefault="00000000">
            <w:pPr>
              <w:jc w:val="center"/>
            </w:pPr>
            <w:r>
              <w:rPr>
                <w:b/>
                <w:bCs/>
                <w:color w:val="6C3483"/>
                <w:sz w:val="20"/>
                <w:szCs w:val="20"/>
              </w:rPr>
              <w:t>1.3</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2E0F6A0" w14:textId="77777777" w:rsidR="00843ECD" w:rsidRDefault="00000000">
            <w:r>
              <w:rPr>
                <w:b/>
                <w:bCs/>
                <w:sz w:val="20"/>
                <w:szCs w:val="20"/>
              </w:rPr>
              <w:t>NumPy</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B6219D7" w14:textId="77777777" w:rsidR="00843ECD" w:rsidRDefault="00000000">
            <w:proofErr w:type="spellStart"/>
            <w:r>
              <w:rPr>
                <w:sz w:val="18"/>
                <w:szCs w:val="18"/>
              </w:rPr>
              <w:t>ndarray</w:t>
            </w:r>
            <w:proofErr w:type="spellEnd"/>
            <w:r>
              <w:rPr>
                <w:sz w:val="18"/>
                <w:szCs w:val="18"/>
              </w:rPr>
              <w:t xml:space="preserve"> creation, </w:t>
            </w:r>
            <w:proofErr w:type="spellStart"/>
            <w:r>
              <w:rPr>
                <w:sz w:val="18"/>
                <w:szCs w:val="18"/>
              </w:rPr>
              <w:t>dtypes</w:t>
            </w:r>
            <w:proofErr w:type="spellEnd"/>
            <w:r>
              <w:rPr>
                <w:sz w:val="18"/>
                <w:szCs w:val="18"/>
              </w:rPr>
              <w:t xml:space="preserve">, vectorised ops, broadcasting rules, indexing and fancy indexing, linear algebra module (dot, </w:t>
            </w:r>
            <w:proofErr w:type="spellStart"/>
            <w:r>
              <w:rPr>
                <w:sz w:val="18"/>
                <w:szCs w:val="18"/>
              </w:rPr>
              <w:t>matmul</w:t>
            </w:r>
            <w:proofErr w:type="spellEnd"/>
            <w:r>
              <w:rPr>
                <w:sz w:val="18"/>
                <w:szCs w:val="18"/>
              </w:rPr>
              <w:t xml:space="preserve">, </w:t>
            </w:r>
            <w:proofErr w:type="spellStart"/>
            <w:r>
              <w:rPr>
                <w:sz w:val="18"/>
                <w:szCs w:val="18"/>
              </w:rPr>
              <w:t>linalg.norm</w:t>
            </w:r>
            <w:proofErr w:type="spellEnd"/>
            <w:r>
              <w:rPr>
                <w:sz w:val="18"/>
                <w:szCs w:val="18"/>
              </w:rPr>
              <w:t xml:space="preserve">, </w:t>
            </w:r>
            <w:proofErr w:type="spellStart"/>
            <w:r>
              <w:rPr>
                <w:sz w:val="18"/>
                <w:szCs w:val="18"/>
              </w:rPr>
              <w:t>linalg.eig</w:t>
            </w:r>
            <w:proofErr w:type="spellEnd"/>
            <w:r>
              <w:rPr>
                <w:sz w:val="18"/>
                <w:szCs w:val="18"/>
              </w:rPr>
              <w:t>), random module, performance benchmarks vs pure Python</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D860C0C"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A890902" w14:textId="77777777" w:rsidR="00843ECD" w:rsidRDefault="00000000">
            <w:pPr>
              <w:jc w:val="center"/>
            </w:pPr>
            <w:r>
              <w:rPr>
                <w:b/>
                <w:bCs/>
                <w:color w:val="6C3483"/>
                <w:sz w:val="20"/>
                <w:szCs w:val="20"/>
              </w:rPr>
              <w:t>3h</w:t>
            </w:r>
          </w:p>
        </w:tc>
      </w:tr>
      <w:tr w:rsidR="00843ECD" w14:paraId="2A63D2EC"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A51B0C8" w14:textId="77777777" w:rsidR="00843ECD" w:rsidRDefault="00000000">
            <w:pPr>
              <w:jc w:val="center"/>
            </w:pPr>
            <w:r>
              <w:rPr>
                <w:b/>
                <w:bCs/>
                <w:color w:val="6C3483"/>
                <w:sz w:val="20"/>
                <w:szCs w:val="20"/>
              </w:rPr>
              <w:t>1.4</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AF7AF51" w14:textId="77777777" w:rsidR="00843ECD" w:rsidRDefault="00000000">
            <w:r>
              <w:rPr>
                <w:b/>
                <w:bCs/>
                <w:sz w:val="20"/>
                <w:szCs w:val="20"/>
              </w:rPr>
              <w:t>Pandas</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B0D74EB" w14:textId="77777777" w:rsidR="00843ECD" w:rsidRDefault="00000000">
            <w:r>
              <w:rPr>
                <w:sz w:val="18"/>
                <w:szCs w:val="18"/>
              </w:rPr>
              <w:t xml:space="preserve">Series and </w:t>
            </w:r>
            <w:proofErr w:type="spellStart"/>
            <w:r>
              <w:rPr>
                <w:sz w:val="18"/>
                <w:szCs w:val="18"/>
              </w:rPr>
              <w:t>DataFrame</w:t>
            </w:r>
            <w:proofErr w:type="spellEnd"/>
            <w:r>
              <w:rPr>
                <w:sz w:val="18"/>
                <w:szCs w:val="18"/>
              </w:rPr>
              <w:t xml:space="preserve"> anatomy, </w:t>
            </w:r>
            <w:proofErr w:type="spellStart"/>
            <w:r>
              <w:rPr>
                <w:sz w:val="18"/>
                <w:szCs w:val="18"/>
              </w:rPr>
              <w:t>read_csv</w:t>
            </w:r>
            <w:proofErr w:type="spellEnd"/>
            <w:r>
              <w:rPr>
                <w:sz w:val="18"/>
                <w:szCs w:val="18"/>
              </w:rPr>
              <w:t>/</w:t>
            </w:r>
            <w:proofErr w:type="spellStart"/>
            <w:r>
              <w:rPr>
                <w:sz w:val="18"/>
                <w:szCs w:val="18"/>
              </w:rPr>
              <w:t>read_json</w:t>
            </w:r>
            <w:proofErr w:type="spellEnd"/>
            <w:r>
              <w:rPr>
                <w:sz w:val="18"/>
                <w:szCs w:val="18"/>
              </w:rPr>
              <w:t>/</w:t>
            </w:r>
            <w:proofErr w:type="spellStart"/>
            <w:r>
              <w:rPr>
                <w:sz w:val="18"/>
                <w:szCs w:val="18"/>
              </w:rPr>
              <w:t>read_sql</w:t>
            </w:r>
            <w:proofErr w:type="spellEnd"/>
            <w:r>
              <w:rPr>
                <w:sz w:val="18"/>
                <w:szCs w:val="18"/>
              </w:rPr>
              <w:t>, loc/</w:t>
            </w:r>
            <w:proofErr w:type="spellStart"/>
            <w:r>
              <w:rPr>
                <w:sz w:val="18"/>
                <w:szCs w:val="18"/>
              </w:rPr>
              <w:t>iloc</w:t>
            </w:r>
            <w:proofErr w:type="spellEnd"/>
            <w:r>
              <w:rPr>
                <w:sz w:val="18"/>
                <w:szCs w:val="18"/>
              </w:rPr>
              <w:t xml:space="preserve">, </w:t>
            </w:r>
            <w:proofErr w:type="spellStart"/>
            <w:r>
              <w:rPr>
                <w:sz w:val="18"/>
                <w:szCs w:val="18"/>
              </w:rPr>
              <w:t>boolean</w:t>
            </w:r>
            <w:proofErr w:type="spellEnd"/>
            <w:r>
              <w:rPr>
                <w:sz w:val="18"/>
                <w:szCs w:val="18"/>
              </w:rPr>
              <w:t xml:space="preserve"> filtering, </w:t>
            </w:r>
            <w:proofErr w:type="spellStart"/>
            <w:r>
              <w:rPr>
                <w:sz w:val="18"/>
                <w:szCs w:val="18"/>
              </w:rPr>
              <w:t>groupby</w:t>
            </w:r>
            <w:proofErr w:type="spellEnd"/>
            <w:r>
              <w:rPr>
                <w:sz w:val="18"/>
                <w:szCs w:val="18"/>
              </w:rPr>
              <w:t xml:space="preserve"> + </w:t>
            </w:r>
            <w:proofErr w:type="spellStart"/>
            <w:r>
              <w:rPr>
                <w:sz w:val="18"/>
                <w:szCs w:val="18"/>
              </w:rPr>
              <w:t>agg</w:t>
            </w:r>
            <w:proofErr w:type="spellEnd"/>
            <w:r>
              <w:rPr>
                <w:sz w:val="18"/>
                <w:szCs w:val="18"/>
              </w:rPr>
              <w:t xml:space="preserve">, merge/join, </w:t>
            </w:r>
            <w:proofErr w:type="spellStart"/>
            <w:r>
              <w:rPr>
                <w:sz w:val="18"/>
                <w:szCs w:val="18"/>
              </w:rPr>
              <w:t>pivot_table</w:t>
            </w:r>
            <w:proofErr w:type="spellEnd"/>
            <w:r>
              <w:rPr>
                <w:sz w:val="18"/>
                <w:szCs w:val="18"/>
              </w:rPr>
              <w:t>, missing value strategies, method chaining style</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E4B2194"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3540C2C" w14:textId="77777777" w:rsidR="00843ECD" w:rsidRDefault="00000000">
            <w:pPr>
              <w:jc w:val="center"/>
            </w:pPr>
            <w:r>
              <w:rPr>
                <w:b/>
                <w:bCs/>
                <w:color w:val="6C3483"/>
                <w:sz w:val="20"/>
                <w:szCs w:val="20"/>
              </w:rPr>
              <w:t>3h</w:t>
            </w:r>
          </w:p>
        </w:tc>
      </w:tr>
      <w:tr w:rsidR="00843ECD" w14:paraId="2AEF9C5B"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29F6087" w14:textId="77777777" w:rsidR="00843ECD" w:rsidRDefault="00000000">
            <w:pPr>
              <w:jc w:val="center"/>
            </w:pPr>
            <w:r>
              <w:rPr>
                <w:b/>
                <w:bCs/>
                <w:color w:val="6C3483"/>
                <w:sz w:val="20"/>
                <w:szCs w:val="20"/>
              </w:rPr>
              <w:t>1.5</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7470F1B" w14:textId="77777777" w:rsidR="00843ECD" w:rsidRDefault="00000000">
            <w:r>
              <w:rPr>
                <w:b/>
                <w:bCs/>
                <w:sz w:val="20"/>
                <w:szCs w:val="20"/>
              </w:rPr>
              <w:t>Data Visualisation</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C1B6683" w14:textId="77777777" w:rsidR="00843ECD" w:rsidRDefault="00000000">
            <w:r>
              <w:rPr>
                <w:sz w:val="18"/>
                <w:szCs w:val="18"/>
              </w:rPr>
              <w:t>Matplotlib figure/axes model, subplots, styles; Seaborn for statistical plots (</w:t>
            </w:r>
            <w:proofErr w:type="spellStart"/>
            <w:r>
              <w:rPr>
                <w:sz w:val="18"/>
                <w:szCs w:val="18"/>
              </w:rPr>
              <w:t>distplot</w:t>
            </w:r>
            <w:proofErr w:type="spellEnd"/>
            <w:r>
              <w:rPr>
                <w:sz w:val="18"/>
                <w:szCs w:val="18"/>
              </w:rPr>
              <w:t xml:space="preserve">, boxplot, heatmap, </w:t>
            </w:r>
            <w:proofErr w:type="spellStart"/>
            <w:r>
              <w:rPr>
                <w:sz w:val="18"/>
                <w:szCs w:val="18"/>
              </w:rPr>
              <w:t>pairplot</w:t>
            </w:r>
            <w:proofErr w:type="spellEnd"/>
            <w:r>
              <w:rPr>
                <w:sz w:val="18"/>
                <w:szCs w:val="18"/>
              </w:rPr>
              <w:t>); Plotly for interactive charts; chart selection framework</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238720E"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A7C3AFC" w14:textId="77777777" w:rsidR="00843ECD" w:rsidRDefault="00000000">
            <w:pPr>
              <w:jc w:val="center"/>
            </w:pPr>
            <w:r>
              <w:rPr>
                <w:b/>
                <w:bCs/>
                <w:color w:val="6C3483"/>
                <w:sz w:val="20"/>
                <w:szCs w:val="20"/>
              </w:rPr>
              <w:t>3h</w:t>
            </w:r>
          </w:p>
        </w:tc>
      </w:tr>
    </w:tbl>
    <w:p w14:paraId="454E1B7C" w14:textId="77777777" w:rsidR="00843ECD" w:rsidRDefault="00000000">
      <w:r>
        <w:t xml:space="preserve"> </w:t>
      </w:r>
    </w:p>
    <w:p w14:paraId="60814860"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69AB8B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120" w:type="dxa"/>
            </w:tcMar>
          </w:tcPr>
          <w:p w14:paraId="5AC26D08" w14:textId="77777777" w:rsidR="00843ECD" w:rsidRDefault="00000000">
            <w:r>
              <w:rPr>
                <w:b/>
                <w:bCs/>
                <w:color w:val="B45309"/>
                <w:sz w:val="24"/>
                <w:szCs w:val="24"/>
              </w:rPr>
              <w:t>PROJECT 1: Exploratory Data Analysis — Real Dataset</w:t>
            </w:r>
          </w:p>
          <w:p w14:paraId="6FDDA3CB" w14:textId="77777777" w:rsidR="00843ECD" w:rsidRDefault="00000000">
            <w:pPr>
              <w:spacing w:before="60" w:after="60"/>
            </w:pPr>
            <w:r>
              <w:rPr>
                <w:sz w:val="20"/>
                <w:szCs w:val="20"/>
              </w:rPr>
              <w:t>Students select a public dataset (Kaggle, UCI ML, or instructor-provided real-world data) and produce a complete EDA notebook. Required: data cleaning with documented decisions, statistical profiling, minimum 8 meaningful visualisations, correlation analysis, outlier investigation, and a written 'Key Findings' section answering a defined business question. No model — pure data understanding. This notebook becomes the foundation for Projects 2 and 3.</w:t>
            </w:r>
          </w:p>
          <w:p w14:paraId="24E1A56C" w14:textId="77777777" w:rsidR="00843ECD" w:rsidRDefault="00000000">
            <w:pPr>
              <w:spacing w:before="40"/>
            </w:pPr>
            <w:r>
              <w:rPr>
                <w:b/>
                <w:bCs/>
                <w:color w:val="555566"/>
                <w:sz w:val="20"/>
                <w:szCs w:val="20"/>
              </w:rPr>
              <w:t xml:space="preserve">Stack: </w:t>
            </w:r>
            <w:r>
              <w:rPr>
                <w:color w:val="555566"/>
                <w:sz w:val="20"/>
                <w:szCs w:val="20"/>
              </w:rPr>
              <w:t xml:space="preserve">Python, </w:t>
            </w:r>
            <w:proofErr w:type="spellStart"/>
            <w:r>
              <w:rPr>
                <w:color w:val="555566"/>
                <w:sz w:val="20"/>
                <w:szCs w:val="20"/>
              </w:rPr>
              <w:t>Jupyter</w:t>
            </w:r>
            <w:proofErr w:type="spellEnd"/>
            <w:r>
              <w:rPr>
                <w:color w:val="555566"/>
                <w:sz w:val="20"/>
                <w:szCs w:val="20"/>
              </w:rPr>
              <w:t>, Pandas, NumPy, Matplotlib, Seaborn, Plotly</w:t>
            </w:r>
          </w:p>
          <w:p w14:paraId="7F93F1AE" w14:textId="77777777" w:rsidR="00843ECD" w:rsidRDefault="00000000">
            <w:r>
              <w:rPr>
                <w:b/>
                <w:bCs/>
                <w:color w:val="B45309"/>
                <w:sz w:val="20"/>
                <w:szCs w:val="20"/>
              </w:rPr>
              <w:t xml:space="preserve">GitHub Deliverable: </w:t>
            </w:r>
            <w:proofErr w:type="spellStart"/>
            <w:r>
              <w:rPr>
                <w:sz w:val="20"/>
                <w:szCs w:val="20"/>
              </w:rPr>
              <w:t>eda</w:t>
            </w:r>
            <w:proofErr w:type="spellEnd"/>
            <w:r>
              <w:rPr>
                <w:sz w:val="20"/>
                <w:szCs w:val="20"/>
              </w:rPr>
              <w:t>-project/ — clean .</w:t>
            </w:r>
            <w:proofErr w:type="spellStart"/>
            <w:r>
              <w:rPr>
                <w:sz w:val="20"/>
                <w:szCs w:val="20"/>
              </w:rPr>
              <w:t>ipynb</w:t>
            </w:r>
            <w:proofErr w:type="spellEnd"/>
            <w:r>
              <w:rPr>
                <w:sz w:val="20"/>
                <w:szCs w:val="20"/>
              </w:rPr>
              <w:t>, exported HTML, README with dataset source, business question, and 5 key findings</w:t>
            </w:r>
          </w:p>
        </w:tc>
      </w:tr>
    </w:tbl>
    <w:p w14:paraId="7502992F" w14:textId="77777777" w:rsidR="00843ECD" w:rsidRDefault="00000000">
      <w:r>
        <w:t xml:space="preserve"> </w:t>
      </w:r>
    </w:p>
    <w:p w14:paraId="7FBB9F00" w14:textId="77777777" w:rsidR="00843ECD" w:rsidRDefault="00000000">
      <w:r>
        <w:t xml:space="preserve"> </w:t>
      </w:r>
    </w:p>
    <w:p w14:paraId="5BCFB7D0" w14:textId="77777777" w:rsidR="00843E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843ECD" w14:paraId="5B51D99B"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20" w:type="dxa"/>
            </w:tcMar>
          </w:tcPr>
          <w:p w14:paraId="4ACB874B" w14:textId="77777777" w:rsidR="00843ECD" w:rsidRDefault="00000000">
            <w:r>
              <w:rPr>
                <w:b/>
                <w:bCs/>
                <w:color w:val="BBAADD"/>
                <w:sz w:val="18"/>
                <w:szCs w:val="18"/>
              </w:rPr>
              <w:lastRenderedPageBreak/>
              <w:t>PHASE 2</w:t>
            </w:r>
          </w:p>
          <w:p w14:paraId="7D123530" w14:textId="77777777" w:rsidR="00843ECD" w:rsidRDefault="00000000">
            <w:r>
              <w:rPr>
                <w:b/>
                <w:bCs/>
                <w:color w:val="FFFFFF"/>
                <w:sz w:val="32"/>
                <w:szCs w:val="32"/>
              </w:rPr>
              <w:t>Supervised Learning</w:t>
            </w:r>
          </w:p>
        </w:tc>
        <w:tc>
          <w:tcPr>
            <w:tcW w:w="2160" w:type="dxa"/>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tcPr>
          <w:p w14:paraId="3E8F76B0" w14:textId="77777777" w:rsidR="00843ECD" w:rsidRDefault="00000000">
            <w:pPr>
              <w:jc w:val="center"/>
            </w:pPr>
            <w:r>
              <w:rPr>
                <w:b/>
                <w:bCs/>
                <w:color w:val="FFFFFF"/>
                <w:sz w:val="28"/>
                <w:szCs w:val="28"/>
              </w:rPr>
              <w:t>24h</w:t>
            </w:r>
          </w:p>
          <w:p w14:paraId="20C90858" w14:textId="77777777" w:rsidR="00843ECD" w:rsidRDefault="00000000">
            <w:pPr>
              <w:jc w:val="center"/>
            </w:pPr>
            <w:r>
              <w:rPr>
                <w:color w:val="CCBBEE"/>
                <w:sz w:val="18"/>
                <w:szCs w:val="18"/>
              </w:rPr>
              <w:t>hours</w:t>
            </w:r>
          </w:p>
        </w:tc>
      </w:tr>
    </w:tbl>
    <w:p w14:paraId="6E15EDA4" w14:textId="77777777" w:rsidR="00843ECD" w:rsidRDefault="00000000">
      <w:r>
        <w:t xml:space="preserve"> </w:t>
      </w:r>
    </w:p>
    <w:p w14:paraId="5A4AA0B7" w14:textId="77777777" w:rsidR="00843ECD" w:rsidRDefault="00000000">
      <w:pPr>
        <w:spacing w:before="80" w:after="80"/>
      </w:pPr>
      <w:r>
        <w:rPr>
          <w:i/>
          <w:iCs/>
          <w:color w:val="555566"/>
        </w:rPr>
        <w:t xml:space="preserve">The largest ML phase — and rightly so, since supervised learning covers </w:t>
      </w:r>
      <w:proofErr w:type="gramStart"/>
      <w:r>
        <w:rPr>
          <w:i/>
          <w:iCs/>
          <w:color w:val="555566"/>
        </w:rPr>
        <w:t>the majority of</w:t>
      </w:r>
      <w:proofErr w:type="gramEnd"/>
      <w:r>
        <w:rPr>
          <w:i/>
          <w:iCs/>
          <w:color w:val="555566"/>
        </w:rPr>
        <w:t xml:space="preserve"> real-world ML problems. Mathematics is introduced </w:t>
      </w:r>
      <w:proofErr w:type="gramStart"/>
      <w:r>
        <w:rPr>
          <w:i/>
          <w:iCs/>
          <w:color w:val="555566"/>
        </w:rPr>
        <w:t>at the moment</w:t>
      </w:r>
      <w:proofErr w:type="gramEnd"/>
      <w:r>
        <w:rPr>
          <w:i/>
          <w:iCs/>
          <w:color w:val="555566"/>
        </w:rPr>
        <w:t xml:space="preserve"> it is needed: vectors and matrices when we discuss linear regression weights, calculus and gradient descent when we optimise, probability when we interpret logistic regression outputs, information theory when we build decision trees. Students implement every foundational algorithm from scratch in NumPy before using scikit-learn.</w:t>
      </w:r>
    </w:p>
    <w:p w14:paraId="7C047B4C"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2296"/>
        <w:gridCol w:w="4387"/>
        <w:gridCol w:w="1258"/>
        <w:gridCol w:w="900"/>
      </w:tblGrid>
      <w:tr w:rsidR="00843ECD" w14:paraId="0B63F88A"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52FB0540" w14:textId="77777777" w:rsidR="00843ECD" w:rsidRDefault="00000000">
            <w:pPr>
              <w:jc w:val="center"/>
            </w:pPr>
            <w:r>
              <w:rPr>
                <w:b/>
                <w:bCs/>
                <w:color w:val="FFFFFF"/>
                <w:sz w:val="20"/>
                <w:szCs w:val="20"/>
              </w:rPr>
              <w:t>#</w:t>
            </w:r>
          </w:p>
        </w:tc>
        <w:tc>
          <w:tcPr>
            <w:tcW w:w="23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03053ECC" w14:textId="77777777" w:rsidR="00843ECD" w:rsidRDefault="00000000">
            <w:pPr>
              <w:jc w:val="center"/>
            </w:pPr>
            <w:r>
              <w:rPr>
                <w:b/>
                <w:bCs/>
                <w:color w:val="FFFFFF"/>
                <w:sz w:val="20"/>
                <w:szCs w:val="20"/>
              </w:rPr>
              <w:t>Chapter / Topic</w:t>
            </w:r>
          </w:p>
        </w:tc>
        <w:tc>
          <w:tcPr>
            <w:tcW w:w="44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B46C3B7" w14:textId="77777777" w:rsidR="00843ECD" w:rsidRDefault="00000000">
            <w:pPr>
              <w:jc w:val="center"/>
            </w:pPr>
            <w:r>
              <w:rPr>
                <w:b/>
                <w:bCs/>
                <w:color w:val="FFFFFF"/>
                <w:sz w:val="20"/>
                <w:szCs w:val="20"/>
              </w:rPr>
              <w:t>Key Content + Math Integrated</w:t>
            </w:r>
          </w:p>
        </w:tc>
        <w:tc>
          <w:tcPr>
            <w:tcW w:w="12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4CF38BE" w14:textId="77777777" w:rsidR="00843ECD" w:rsidRDefault="00000000">
            <w:pPr>
              <w:jc w:val="center"/>
            </w:pPr>
            <w:r>
              <w:rPr>
                <w:b/>
                <w:bCs/>
                <w:color w:val="FFFFFF"/>
                <w:sz w:val="20"/>
                <w:szCs w:val="20"/>
              </w:rPr>
              <w:t>Format</w:t>
            </w:r>
          </w:p>
        </w:tc>
        <w:tc>
          <w:tcPr>
            <w:tcW w:w="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CC0CC21" w14:textId="77777777" w:rsidR="00843ECD" w:rsidRDefault="00000000">
            <w:pPr>
              <w:jc w:val="center"/>
            </w:pPr>
            <w:r>
              <w:rPr>
                <w:b/>
                <w:bCs/>
                <w:color w:val="FFFFFF"/>
                <w:sz w:val="20"/>
                <w:szCs w:val="20"/>
              </w:rPr>
              <w:t>Hours</w:t>
            </w:r>
          </w:p>
        </w:tc>
      </w:tr>
      <w:tr w:rsidR="00843ECD" w14:paraId="1DF4D435"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5428500" w14:textId="77777777" w:rsidR="00843ECD" w:rsidRDefault="00000000">
            <w:pPr>
              <w:jc w:val="center"/>
            </w:pPr>
            <w:r>
              <w:rPr>
                <w:b/>
                <w:bCs/>
                <w:color w:val="6C3483"/>
                <w:sz w:val="20"/>
                <w:szCs w:val="20"/>
              </w:rPr>
              <w:t>2.1</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3F513B0" w14:textId="77777777" w:rsidR="00843ECD" w:rsidRDefault="00000000">
            <w:r>
              <w:rPr>
                <w:b/>
                <w:bCs/>
                <w:sz w:val="20"/>
                <w:szCs w:val="20"/>
              </w:rPr>
              <w:t>What is Supervised Learning?</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C0113BD" w14:textId="77777777" w:rsidR="00843ECD" w:rsidRDefault="00000000">
            <w:r>
              <w:rPr>
                <w:sz w:val="18"/>
                <w:szCs w:val="18"/>
              </w:rPr>
              <w:t>Problem framing taxonomy (regression vs classification), the generalisation goal, training/validation/test split, data leakage, baseline models (mean predictor, majority class), scikit-learn API: fit/predict/transform, Pipeline object</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05F1A78" w14:textId="77777777" w:rsidR="00843ECD" w:rsidRDefault="00000000">
            <w:r>
              <w:rPr>
                <w:color w:val="555566"/>
                <w:sz w:val="18"/>
                <w:szCs w:val="18"/>
              </w:rPr>
              <w:t>Lecture + Demo</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B873B25" w14:textId="77777777" w:rsidR="00843ECD" w:rsidRDefault="00000000">
            <w:pPr>
              <w:jc w:val="center"/>
            </w:pPr>
            <w:r>
              <w:rPr>
                <w:b/>
                <w:bCs/>
                <w:color w:val="6C3483"/>
                <w:sz w:val="20"/>
                <w:szCs w:val="20"/>
              </w:rPr>
              <w:t>1.5h</w:t>
            </w:r>
          </w:p>
        </w:tc>
      </w:tr>
      <w:tr w:rsidR="00843ECD" w14:paraId="21CFED2A"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47DBFF5" w14:textId="77777777" w:rsidR="00843ECD" w:rsidRDefault="00000000">
            <w:pPr>
              <w:jc w:val="center"/>
            </w:pPr>
            <w:r>
              <w:rPr>
                <w:b/>
                <w:bCs/>
                <w:color w:val="6C3483"/>
                <w:sz w:val="20"/>
                <w:szCs w:val="20"/>
              </w:rPr>
              <w:t>2.2</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739F783" w14:textId="77777777" w:rsidR="00843ECD" w:rsidRDefault="00000000">
            <w:r>
              <w:rPr>
                <w:b/>
                <w:bCs/>
                <w:sz w:val="20"/>
                <w:szCs w:val="20"/>
              </w:rPr>
              <w:t>Linear Regression — Math First</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5D950CF" w14:textId="77777777" w:rsidR="00843ECD" w:rsidRDefault="00000000">
            <w:r>
              <w:rPr>
                <w:sz w:val="18"/>
                <w:szCs w:val="18"/>
              </w:rPr>
              <w:t xml:space="preserve">MATH: vectors, dot product, matrix multiplication, transpose — introduced via the weight vector w and feature matrix X. Normal equation derivation (X^T X)^{-1} X^T y. Geometric interpretation (projection onto column space). NumPy implementation from scratch, then </w:t>
            </w:r>
            <w:proofErr w:type="spellStart"/>
            <w:r>
              <w:rPr>
                <w:sz w:val="18"/>
                <w:szCs w:val="18"/>
              </w:rPr>
              <w:t>sklearn</w:t>
            </w:r>
            <w:proofErr w:type="spellEnd"/>
            <w:r>
              <w:rPr>
                <w:sz w:val="18"/>
                <w:szCs w:val="18"/>
              </w:rPr>
              <w:t xml:space="preserve"> </w:t>
            </w:r>
            <w:proofErr w:type="spellStart"/>
            <w:r>
              <w:rPr>
                <w:sz w:val="18"/>
                <w:szCs w:val="18"/>
              </w:rPr>
              <w:t>LinearRegression</w:t>
            </w:r>
            <w:proofErr w:type="spellEnd"/>
            <w:r>
              <w:rPr>
                <w:sz w:val="18"/>
                <w:szCs w:val="18"/>
              </w:rPr>
              <w:t>.</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CFDBE2E"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D75F8A0" w14:textId="77777777" w:rsidR="00843ECD" w:rsidRDefault="00000000">
            <w:pPr>
              <w:jc w:val="center"/>
            </w:pPr>
            <w:r>
              <w:rPr>
                <w:b/>
                <w:bCs/>
                <w:color w:val="6C3483"/>
                <w:sz w:val="20"/>
                <w:szCs w:val="20"/>
              </w:rPr>
              <w:t>3h</w:t>
            </w:r>
          </w:p>
        </w:tc>
      </w:tr>
      <w:tr w:rsidR="00843ECD" w14:paraId="0578C5FE"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0CA3255" w14:textId="77777777" w:rsidR="00843ECD" w:rsidRDefault="00000000">
            <w:pPr>
              <w:jc w:val="center"/>
            </w:pPr>
            <w:r>
              <w:rPr>
                <w:b/>
                <w:bCs/>
                <w:color w:val="6C3483"/>
                <w:sz w:val="20"/>
                <w:szCs w:val="20"/>
              </w:rPr>
              <w:t>2.3</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7F9CB0F" w14:textId="77777777" w:rsidR="00843ECD" w:rsidRDefault="00000000">
            <w:r>
              <w:rPr>
                <w:b/>
                <w:bCs/>
                <w:sz w:val="20"/>
                <w:szCs w:val="20"/>
              </w:rPr>
              <w:t>Gradient Descent &amp; Regularisation</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4EFD2AB" w14:textId="77777777" w:rsidR="00843ECD" w:rsidRDefault="00000000">
            <w:r>
              <w:rPr>
                <w:sz w:val="18"/>
                <w:szCs w:val="18"/>
              </w:rPr>
              <w:t xml:space="preserve">MATH: derivatives, partial derivatives, chain rule, gradient vector, cost function surface. Gradient descent derivation and implementation from scratch (batch, mini-batch, stochastic). Learning rate effect. L1 (Lasso) and L2 (Ridge) regularisation — </w:t>
            </w:r>
            <w:proofErr w:type="spellStart"/>
            <w:r>
              <w:rPr>
                <w:sz w:val="18"/>
                <w:szCs w:val="18"/>
              </w:rPr>
              <w:t>Lagrangian</w:t>
            </w:r>
            <w:proofErr w:type="spellEnd"/>
            <w:r>
              <w:rPr>
                <w:sz w:val="18"/>
                <w:szCs w:val="18"/>
              </w:rPr>
              <w:t xml:space="preserve"> interpretation. </w:t>
            </w:r>
            <w:proofErr w:type="spellStart"/>
            <w:r>
              <w:rPr>
                <w:sz w:val="18"/>
                <w:szCs w:val="18"/>
              </w:rPr>
              <w:t>ElasticNet</w:t>
            </w:r>
            <w:proofErr w:type="spellEnd"/>
            <w:r>
              <w:rPr>
                <w:sz w:val="18"/>
                <w:szCs w:val="18"/>
              </w:rPr>
              <w:t>. Bias-variance trade-off formalised.</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F71CA40"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B68FB2C" w14:textId="77777777" w:rsidR="00843ECD" w:rsidRDefault="00000000">
            <w:pPr>
              <w:jc w:val="center"/>
            </w:pPr>
            <w:r>
              <w:rPr>
                <w:b/>
                <w:bCs/>
                <w:color w:val="6C3483"/>
                <w:sz w:val="20"/>
                <w:szCs w:val="20"/>
              </w:rPr>
              <w:t>3h</w:t>
            </w:r>
          </w:p>
        </w:tc>
      </w:tr>
      <w:tr w:rsidR="00843ECD" w14:paraId="17C90622"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5505042" w14:textId="77777777" w:rsidR="00843ECD" w:rsidRDefault="00000000">
            <w:pPr>
              <w:jc w:val="center"/>
            </w:pPr>
            <w:r>
              <w:rPr>
                <w:b/>
                <w:bCs/>
                <w:color w:val="6C3483"/>
                <w:sz w:val="20"/>
                <w:szCs w:val="20"/>
              </w:rPr>
              <w:t>2.4</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523A32E" w14:textId="77777777" w:rsidR="00843ECD" w:rsidRDefault="00000000">
            <w:r>
              <w:rPr>
                <w:b/>
                <w:bCs/>
                <w:sz w:val="20"/>
                <w:szCs w:val="20"/>
              </w:rPr>
              <w:t>Logistic Regression &amp; Classification Metrics</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338062E" w14:textId="77777777" w:rsidR="00843ECD" w:rsidRDefault="00000000">
            <w:r>
              <w:rPr>
                <w:sz w:val="18"/>
                <w:szCs w:val="18"/>
              </w:rPr>
              <w:t xml:space="preserve">MATH: sigmoid function, log-likelihood, MLE derivation for logistic regression, cross-entropy loss. Multi-class via </w:t>
            </w:r>
            <w:proofErr w:type="spellStart"/>
            <w:r>
              <w:rPr>
                <w:sz w:val="18"/>
                <w:szCs w:val="18"/>
              </w:rPr>
              <w:t>softmax</w:t>
            </w:r>
            <w:proofErr w:type="spellEnd"/>
            <w:r>
              <w:rPr>
                <w:sz w:val="18"/>
                <w:szCs w:val="18"/>
              </w:rPr>
              <w:t xml:space="preserve"> and one-vs-rest. Confusion matrix, precision, recall, F1, ROC curve, AUC — derived from first principles, not just </w:t>
            </w:r>
            <w:proofErr w:type="spellStart"/>
            <w:r>
              <w:rPr>
                <w:sz w:val="18"/>
                <w:szCs w:val="18"/>
              </w:rPr>
              <w:t>sklearn</w:t>
            </w:r>
            <w:proofErr w:type="spellEnd"/>
            <w:r>
              <w:rPr>
                <w:sz w:val="18"/>
                <w:szCs w:val="18"/>
              </w:rPr>
              <w:t xml:space="preserve"> calls. Class imbalance strategies (</w:t>
            </w:r>
            <w:proofErr w:type="spellStart"/>
            <w:r>
              <w:rPr>
                <w:sz w:val="18"/>
                <w:szCs w:val="18"/>
              </w:rPr>
              <w:t>class_weight</w:t>
            </w:r>
            <w:proofErr w:type="spellEnd"/>
            <w:r>
              <w:rPr>
                <w:sz w:val="18"/>
                <w:szCs w:val="18"/>
              </w:rPr>
              <w:t>, SMOTE).</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7521742"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3532541" w14:textId="77777777" w:rsidR="00843ECD" w:rsidRDefault="00000000">
            <w:pPr>
              <w:jc w:val="center"/>
            </w:pPr>
            <w:r>
              <w:rPr>
                <w:b/>
                <w:bCs/>
                <w:color w:val="6C3483"/>
                <w:sz w:val="20"/>
                <w:szCs w:val="20"/>
              </w:rPr>
              <w:t>3h</w:t>
            </w:r>
          </w:p>
        </w:tc>
      </w:tr>
      <w:tr w:rsidR="00843ECD" w14:paraId="4213D6C9"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5FCFFD3" w14:textId="77777777" w:rsidR="00843ECD" w:rsidRDefault="00000000">
            <w:pPr>
              <w:jc w:val="center"/>
            </w:pPr>
            <w:r>
              <w:rPr>
                <w:b/>
                <w:bCs/>
                <w:color w:val="6C3483"/>
                <w:sz w:val="20"/>
                <w:szCs w:val="20"/>
              </w:rPr>
              <w:t>2.5</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5EF0158" w14:textId="77777777" w:rsidR="00843ECD" w:rsidRDefault="00000000">
            <w:r>
              <w:rPr>
                <w:b/>
                <w:bCs/>
                <w:sz w:val="20"/>
                <w:szCs w:val="20"/>
              </w:rPr>
              <w:t>Decision Trees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D134F94" w14:textId="77777777" w:rsidR="00843ECD" w:rsidRDefault="00000000">
            <w:r>
              <w:rPr>
                <w:sz w:val="18"/>
                <w:szCs w:val="18"/>
              </w:rPr>
              <w:t>MATH: entropy H(S) = -Σ p log p, information gain, Gini impurity — derived and computed by hand first. CART algorithm. Overfitting and pruning (</w:t>
            </w:r>
            <w:proofErr w:type="spellStart"/>
            <w:r>
              <w:rPr>
                <w:sz w:val="18"/>
                <w:szCs w:val="18"/>
              </w:rPr>
              <w:t>max_depth</w:t>
            </w:r>
            <w:proofErr w:type="spellEnd"/>
            <w:r>
              <w:rPr>
                <w:sz w:val="18"/>
                <w:szCs w:val="18"/>
              </w:rPr>
              <w:t xml:space="preserve">, </w:t>
            </w:r>
            <w:proofErr w:type="spellStart"/>
            <w:r>
              <w:rPr>
                <w:sz w:val="18"/>
                <w:szCs w:val="18"/>
              </w:rPr>
              <w:t>min_samples_leaf</w:t>
            </w:r>
            <w:proofErr w:type="spellEnd"/>
            <w:r>
              <w:rPr>
                <w:sz w:val="18"/>
                <w:szCs w:val="18"/>
              </w:rPr>
              <w:t>, cost-complexity pruning). Visualising decision boundaries. Regression trees.</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8E0CCF6"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323DE4B" w14:textId="77777777" w:rsidR="00843ECD" w:rsidRDefault="00000000">
            <w:pPr>
              <w:jc w:val="center"/>
            </w:pPr>
            <w:r>
              <w:rPr>
                <w:b/>
                <w:bCs/>
                <w:color w:val="6C3483"/>
                <w:sz w:val="20"/>
                <w:szCs w:val="20"/>
              </w:rPr>
              <w:t>3h</w:t>
            </w:r>
          </w:p>
        </w:tc>
      </w:tr>
      <w:tr w:rsidR="00843ECD" w14:paraId="676A5A2F"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E23BA75" w14:textId="77777777" w:rsidR="00843ECD" w:rsidRDefault="00000000">
            <w:pPr>
              <w:jc w:val="center"/>
            </w:pPr>
            <w:r>
              <w:rPr>
                <w:b/>
                <w:bCs/>
                <w:color w:val="6C3483"/>
                <w:sz w:val="20"/>
                <w:szCs w:val="20"/>
              </w:rPr>
              <w:t>2.6</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BB4E164" w14:textId="77777777" w:rsidR="00843ECD" w:rsidRDefault="00000000">
            <w:r>
              <w:rPr>
                <w:b/>
                <w:bCs/>
                <w:sz w:val="20"/>
                <w:szCs w:val="20"/>
              </w:rPr>
              <w:t>Ensemble Methods</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537665C" w14:textId="77777777" w:rsidR="00843ECD" w:rsidRDefault="00000000">
            <w:r>
              <w:rPr>
                <w:sz w:val="18"/>
                <w:szCs w:val="18"/>
              </w:rPr>
              <w:t xml:space="preserve">Bagging and the bias-variance effect of averaging. Random Forests — feature subsampling, out-of-bag error, feature importance via mean decrease impurity. Boosting: AdaBoost (weight update derivation), Gradient Boosting (residual fitting), </w:t>
            </w:r>
            <w:proofErr w:type="spellStart"/>
            <w:r>
              <w:rPr>
                <w:sz w:val="18"/>
                <w:szCs w:val="18"/>
              </w:rPr>
              <w:t>XGBoost</w:t>
            </w:r>
            <w:proofErr w:type="spellEnd"/>
            <w:r>
              <w:rPr>
                <w:sz w:val="18"/>
                <w:szCs w:val="18"/>
              </w:rPr>
              <w:t xml:space="preserve"> and </w:t>
            </w:r>
            <w:proofErr w:type="spellStart"/>
            <w:r>
              <w:rPr>
                <w:sz w:val="18"/>
                <w:szCs w:val="18"/>
              </w:rPr>
              <w:t>LightGBM</w:t>
            </w:r>
            <w:proofErr w:type="spellEnd"/>
            <w:r>
              <w:rPr>
                <w:sz w:val="18"/>
                <w:szCs w:val="18"/>
              </w:rPr>
              <w:t xml:space="preserve"> (practical tuning). When to use which.</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95EB7A2"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1B77E05" w14:textId="77777777" w:rsidR="00843ECD" w:rsidRDefault="00000000">
            <w:pPr>
              <w:jc w:val="center"/>
            </w:pPr>
            <w:r>
              <w:rPr>
                <w:b/>
                <w:bCs/>
                <w:color w:val="6C3483"/>
                <w:sz w:val="20"/>
                <w:szCs w:val="20"/>
              </w:rPr>
              <w:t>3h</w:t>
            </w:r>
          </w:p>
        </w:tc>
      </w:tr>
      <w:tr w:rsidR="00843ECD" w14:paraId="2C4C1474"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612AB24" w14:textId="77777777" w:rsidR="00843ECD" w:rsidRDefault="00000000">
            <w:pPr>
              <w:jc w:val="center"/>
            </w:pPr>
            <w:r>
              <w:rPr>
                <w:b/>
                <w:bCs/>
                <w:color w:val="6C3483"/>
                <w:sz w:val="20"/>
                <w:szCs w:val="20"/>
              </w:rPr>
              <w:t>2.7</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53C7DC3" w14:textId="77777777" w:rsidR="00843ECD" w:rsidRDefault="00000000">
            <w:r>
              <w:rPr>
                <w:b/>
                <w:bCs/>
                <w:sz w:val="20"/>
                <w:szCs w:val="20"/>
              </w:rPr>
              <w:t>Support Vector Machines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CB17B14" w14:textId="77777777" w:rsidR="00843ECD" w:rsidRDefault="00000000">
            <w:r>
              <w:rPr>
                <w:sz w:val="18"/>
                <w:szCs w:val="18"/>
              </w:rPr>
              <w:t>MATH: hyperplane equation, margin maximisation as a constrained optimisation (Lagrange multipliers — conceptual, not full derivation), support vectors, dual problem, kernel trick (RBF, polynomial). SVR for regression. Practical: when SVMs beat trees and when they don't.</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FCB94EA"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01CCF5E" w14:textId="77777777" w:rsidR="00843ECD" w:rsidRDefault="00000000">
            <w:pPr>
              <w:jc w:val="center"/>
            </w:pPr>
            <w:r>
              <w:rPr>
                <w:b/>
                <w:bCs/>
                <w:color w:val="6C3483"/>
                <w:sz w:val="20"/>
                <w:szCs w:val="20"/>
              </w:rPr>
              <w:t>1.5h</w:t>
            </w:r>
          </w:p>
        </w:tc>
      </w:tr>
      <w:tr w:rsidR="00843ECD" w14:paraId="62B3B544"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DB96EAB" w14:textId="77777777" w:rsidR="00843ECD" w:rsidRDefault="00000000">
            <w:pPr>
              <w:jc w:val="center"/>
            </w:pPr>
            <w:r>
              <w:rPr>
                <w:b/>
                <w:bCs/>
                <w:color w:val="6C3483"/>
                <w:sz w:val="20"/>
                <w:szCs w:val="20"/>
              </w:rPr>
              <w:lastRenderedPageBreak/>
              <w:t>2.8</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DD78FBB" w14:textId="77777777" w:rsidR="00843ECD" w:rsidRDefault="00000000">
            <w:r>
              <w:rPr>
                <w:b/>
                <w:bCs/>
                <w:sz w:val="20"/>
                <w:szCs w:val="20"/>
              </w:rPr>
              <w:t>Model Evaluation, Selection &amp; Hyperparameter Tuning</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1B1CB47" w14:textId="77777777" w:rsidR="00843ECD" w:rsidRDefault="00000000">
            <w:r>
              <w:rPr>
                <w:sz w:val="18"/>
                <w:szCs w:val="18"/>
              </w:rPr>
              <w:t xml:space="preserve">Cross-validation strategies (k-fold, stratified, time-series split), learning curves, validation curves. </w:t>
            </w:r>
            <w:proofErr w:type="spellStart"/>
            <w:r>
              <w:rPr>
                <w:sz w:val="18"/>
                <w:szCs w:val="18"/>
              </w:rPr>
              <w:t>GridSearchCV</w:t>
            </w:r>
            <w:proofErr w:type="spellEnd"/>
            <w:r>
              <w:rPr>
                <w:sz w:val="18"/>
                <w:szCs w:val="18"/>
              </w:rPr>
              <w:t xml:space="preserve"> vs </w:t>
            </w:r>
            <w:proofErr w:type="spellStart"/>
            <w:r>
              <w:rPr>
                <w:sz w:val="18"/>
                <w:szCs w:val="18"/>
              </w:rPr>
              <w:t>RandomizedSearchCV</w:t>
            </w:r>
            <w:proofErr w:type="spellEnd"/>
            <w:r>
              <w:rPr>
                <w:sz w:val="18"/>
                <w:szCs w:val="18"/>
              </w:rPr>
              <w:t xml:space="preserve"> vs </w:t>
            </w:r>
            <w:proofErr w:type="spellStart"/>
            <w:r>
              <w:rPr>
                <w:sz w:val="18"/>
                <w:szCs w:val="18"/>
              </w:rPr>
              <w:t>Optuna</w:t>
            </w:r>
            <w:proofErr w:type="spellEnd"/>
            <w:r>
              <w:rPr>
                <w:sz w:val="18"/>
                <w:szCs w:val="18"/>
              </w:rPr>
              <w:t xml:space="preserve"> (Bayesian optimisation). Evaluation pitfalls: data leakage in pipelines, test set contamination, multiple comparison problem.</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CD05488"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F47DB44" w14:textId="77777777" w:rsidR="00843ECD" w:rsidRDefault="00000000">
            <w:pPr>
              <w:jc w:val="center"/>
            </w:pPr>
            <w:r>
              <w:rPr>
                <w:b/>
                <w:bCs/>
                <w:color w:val="6C3483"/>
                <w:sz w:val="20"/>
                <w:szCs w:val="20"/>
              </w:rPr>
              <w:t>3h</w:t>
            </w:r>
          </w:p>
        </w:tc>
      </w:tr>
      <w:tr w:rsidR="00843ECD" w14:paraId="2952AFF8"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33DCB52" w14:textId="77777777" w:rsidR="00843ECD" w:rsidRDefault="00000000">
            <w:pPr>
              <w:jc w:val="center"/>
            </w:pPr>
            <w:r>
              <w:rPr>
                <w:b/>
                <w:bCs/>
                <w:color w:val="6C3483"/>
                <w:sz w:val="20"/>
                <w:szCs w:val="20"/>
              </w:rPr>
              <w:t>2.9</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4ADC58F" w14:textId="77777777" w:rsidR="00843ECD" w:rsidRDefault="00000000">
            <w:r>
              <w:rPr>
                <w:b/>
                <w:bCs/>
                <w:sz w:val="20"/>
                <w:szCs w:val="20"/>
              </w:rPr>
              <w:t>Feature Engineering &amp; ML Pipelines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980BE56" w14:textId="77777777" w:rsidR="00843ECD" w:rsidRDefault="00000000">
            <w:r>
              <w:rPr>
                <w:sz w:val="18"/>
                <w:szCs w:val="18"/>
              </w:rPr>
              <w:t>Encoding strategies (ordinal, one-hot, target encoding, embeddings for high cardinality). Scaling (</w:t>
            </w:r>
            <w:proofErr w:type="spellStart"/>
            <w:r>
              <w:rPr>
                <w:sz w:val="18"/>
                <w:szCs w:val="18"/>
              </w:rPr>
              <w:t>StandardScaler</w:t>
            </w:r>
            <w:proofErr w:type="spellEnd"/>
            <w:r>
              <w:rPr>
                <w:sz w:val="18"/>
                <w:szCs w:val="18"/>
              </w:rPr>
              <w:t xml:space="preserve">, </w:t>
            </w:r>
            <w:proofErr w:type="spellStart"/>
            <w:r>
              <w:rPr>
                <w:sz w:val="18"/>
                <w:szCs w:val="18"/>
              </w:rPr>
              <w:t>MinMax</w:t>
            </w:r>
            <w:proofErr w:type="spellEnd"/>
            <w:r>
              <w:rPr>
                <w:sz w:val="18"/>
                <w:szCs w:val="18"/>
              </w:rPr>
              <w:t xml:space="preserve">, </w:t>
            </w:r>
            <w:proofErr w:type="spellStart"/>
            <w:r>
              <w:rPr>
                <w:sz w:val="18"/>
                <w:szCs w:val="18"/>
              </w:rPr>
              <w:t>RobustScaler</w:t>
            </w:r>
            <w:proofErr w:type="spellEnd"/>
            <w:r>
              <w:rPr>
                <w:sz w:val="18"/>
                <w:szCs w:val="18"/>
              </w:rPr>
              <w:t xml:space="preserve"> — and why it matters for each algorithm). Imputation. Feature creation. </w:t>
            </w:r>
            <w:proofErr w:type="spellStart"/>
            <w:r>
              <w:rPr>
                <w:sz w:val="18"/>
                <w:szCs w:val="18"/>
              </w:rPr>
              <w:t>sklearn</w:t>
            </w:r>
            <w:proofErr w:type="spellEnd"/>
            <w:r>
              <w:rPr>
                <w:sz w:val="18"/>
                <w:szCs w:val="18"/>
              </w:rPr>
              <w:t xml:space="preserve"> </w:t>
            </w:r>
            <w:proofErr w:type="spellStart"/>
            <w:r>
              <w:rPr>
                <w:sz w:val="18"/>
                <w:szCs w:val="18"/>
              </w:rPr>
              <w:t>ColumnTransformer</w:t>
            </w:r>
            <w:proofErr w:type="spellEnd"/>
            <w:r>
              <w:rPr>
                <w:sz w:val="18"/>
                <w:szCs w:val="18"/>
              </w:rPr>
              <w:t xml:space="preserve"> + Pipeline. </w:t>
            </w:r>
            <w:proofErr w:type="spellStart"/>
            <w:r>
              <w:rPr>
                <w:sz w:val="18"/>
                <w:szCs w:val="18"/>
              </w:rPr>
              <w:t>MLflow</w:t>
            </w:r>
            <w:proofErr w:type="spellEnd"/>
            <w:r>
              <w:rPr>
                <w:sz w:val="18"/>
                <w:szCs w:val="18"/>
              </w:rPr>
              <w:t xml:space="preserve"> for experiment tracking and model registry.</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B12DCB6"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DA9E212" w14:textId="77777777" w:rsidR="00843ECD" w:rsidRDefault="00000000">
            <w:pPr>
              <w:jc w:val="center"/>
            </w:pPr>
            <w:r>
              <w:rPr>
                <w:b/>
                <w:bCs/>
                <w:color w:val="6C3483"/>
                <w:sz w:val="20"/>
                <w:szCs w:val="20"/>
              </w:rPr>
              <w:t>3h</w:t>
            </w:r>
          </w:p>
        </w:tc>
      </w:tr>
    </w:tbl>
    <w:p w14:paraId="6435986E" w14:textId="77777777" w:rsidR="00843ECD" w:rsidRDefault="00000000">
      <w:r>
        <w:t xml:space="preserve"> </w:t>
      </w:r>
    </w:p>
    <w:p w14:paraId="77259DE8"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06172A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4FB"/>
            <w:tcMar>
              <w:top w:w="80" w:type="dxa"/>
              <w:left w:w="160" w:type="dxa"/>
              <w:bottom w:w="80" w:type="dxa"/>
              <w:right w:w="120" w:type="dxa"/>
            </w:tcMar>
          </w:tcPr>
          <w:p w14:paraId="7927C756" w14:textId="77777777" w:rsidR="00843ECD" w:rsidRDefault="00000000">
            <w:r>
              <w:rPr>
                <w:b/>
                <w:bCs/>
                <w:color w:val="1A6FA0"/>
                <w:sz w:val="18"/>
                <w:szCs w:val="18"/>
              </w:rPr>
              <w:t xml:space="preserve">MATH INTEGRATED  ▸  </w:t>
            </w:r>
            <w:r>
              <w:rPr>
                <w:i/>
                <w:iCs/>
                <w:color w:val="1A6FA0"/>
                <w:sz w:val="18"/>
                <w:szCs w:val="18"/>
              </w:rPr>
              <w:t>Linear algebra (vectors, matrices, dot product, transpose, inverse) · Calculus (derivatives, partial derivatives, gradient, chain rule) · Statistics (MLE, cross-entropy, bias-variance) · Information theory (entropy, information gain)</w:t>
            </w:r>
          </w:p>
        </w:tc>
      </w:tr>
    </w:tbl>
    <w:p w14:paraId="41C26425"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6518AB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120" w:type="dxa"/>
            </w:tcMar>
          </w:tcPr>
          <w:p w14:paraId="5988B828" w14:textId="77777777" w:rsidR="00843ECD" w:rsidRDefault="00000000">
            <w:r>
              <w:rPr>
                <w:b/>
                <w:bCs/>
                <w:color w:val="B45309"/>
                <w:sz w:val="24"/>
                <w:szCs w:val="24"/>
              </w:rPr>
              <w:t>PROJECT 2: End-to-End Supervised ML Pipeline</w:t>
            </w:r>
          </w:p>
          <w:p w14:paraId="6D0DB2C4" w14:textId="77777777" w:rsidR="00843ECD" w:rsidRDefault="00000000">
            <w:pPr>
              <w:spacing w:before="60" w:after="60"/>
            </w:pPr>
            <w:r>
              <w:rPr>
                <w:sz w:val="20"/>
                <w:szCs w:val="20"/>
              </w:rPr>
              <w:t xml:space="preserve">Students extend the Phase 1 dataset into a full supervised learning project. Requirements: minimum 3 algorithms compared (must include at least one linear model and one ensemble), feature engineering with written justification for every decision, proper cross-validation (no test set touched until final evaluation), hyperparameter tuning with </w:t>
            </w:r>
            <w:proofErr w:type="spellStart"/>
            <w:r>
              <w:rPr>
                <w:sz w:val="20"/>
                <w:szCs w:val="20"/>
              </w:rPr>
              <w:t>Optuna</w:t>
            </w:r>
            <w:proofErr w:type="spellEnd"/>
            <w:r>
              <w:rPr>
                <w:sz w:val="20"/>
                <w:szCs w:val="20"/>
              </w:rPr>
              <w:t xml:space="preserve"> logged in </w:t>
            </w:r>
            <w:proofErr w:type="spellStart"/>
            <w:r>
              <w:rPr>
                <w:sz w:val="20"/>
                <w:szCs w:val="20"/>
              </w:rPr>
              <w:t>MLflow</w:t>
            </w:r>
            <w:proofErr w:type="spellEnd"/>
            <w:r>
              <w:rPr>
                <w:sz w:val="20"/>
                <w:szCs w:val="20"/>
              </w:rPr>
              <w:t>, final model evaluation with full metric suite appropriate to the problem (not just accuracy), serialised model artifact, and a one-page model card documenting assumptions, limitations, and intended use.</w:t>
            </w:r>
          </w:p>
          <w:p w14:paraId="418FFA0C" w14:textId="77777777" w:rsidR="00843ECD" w:rsidRDefault="00000000">
            <w:pPr>
              <w:spacing w:before="40"/>
            </w:pPr>
            <w:r>
              <w:rPr>
                <w:b/>
                <w:bCs/>
                <w:color w:val="555566"/>
                <w:sz w:val="20"/>
                <w:szCs w:val="20"/>
              </w:rPr>
              <w:t xml:space="preserve">Stack: </w:t>
            </w:r>
            <w:r>
              <w:rPr>
                <w:color w:val="555566"/>
                <w:sz w:val="20"/>
                <w:szCs w:val="20"/>
              </w:rPr>
              <w:t xml:space="preserve">Python, scikit-learn, </w:t>
            </w:r>
            <w:proofErr w:type="spellStart"/>
            <w:r>
              <w:rPr>
                <w:color w:val="555566"/>
                <w:sz w:val="20"/>
                <w:szCs w:val="20"/>
              </w:rPr>
              <w:t>XGBoost</w:t>
            </w:r>
            <w:proofErr w:type="spellEnd"/>
            <w:r>
              <w:rPr>
                <w:color w:val="555566"/>
                <w:sz w:val="20"/>
                <w:szCs w:val="20"/>
              </w:rPr>
              <w:t xml:space="preserve"> or </w:t>
            </w:r>
            <w:proofErr w:type="spellStart"/>
            <w:r>
              <w:rPr>
                <w:color w:val="555566"/>
                <w:sz w:val="20"/>
                <w:szCs w:val="20"/>
              </w:rPr>
              <w:t>LightGBM</w:t>
            </w:r>
            <w:proofErr w:type="spellEnd"/>
            <w:r>
              <w:rPr>
                <w:color w:val="555566"/>
                <w:sz w:val="20"/>
                <w:szCs w:val="20"/>
              </w:rPr>
              <w:t xml:space="preserve">, </w:t>
            </w:r>
            <w:proofErr w:type="spellStart"/>
            <w:r>
              <w:rPr>
                <w:color w:val="555566"/>
                <w:sz w:val="20"/>
                <w:szCs w:val="20"/>
              </w:rPr>
              <w:t>Optuna</w:t>
            </w:r>
            <w:proofErr w:type="spellEnd"/>
            <w:r>
              <w:rPr>
                <w:color w:val="555566"/>
                <w:sz w:val="20"/>
                <w:szCs w:val="20"/>
              </w:rPr>
              <w:t xml:space="preserve">, </w:t>
            </w:r>
            <w:proofErr w:type="spellStart"/>
            <w:r>
              <w:rPr>
                <w:color w:val="555566"/>
                <w:sz w:val="20"/>
                <w:szCs w:val="20"/>
              </w:rPr>
              <w:t>MLflow</w:t>
            </w:r>
            <w:proofErr w:type="spellEnd"/>
            <w:r>
              <w:rPr>
                <w:color w:val="555566"/>
                <w:sz w:val="20"/>
                <w:szCs w:val="20"/>
              </w:rPr>
              <w:t xml:space="preserve">, Pandas, </w:t>
            </w:r>
            <w:proofErr w:type="spellStart"/>
            <w:r>
              <w:rPr>
                <w:color w:val="555566"/>
                <w:sz w:val="20"/>
                <w:szCs w:val="20"/>
              </w:rPr>
              <w:t>Jupyter</w:t>
            </w:r>
            <w:proofErr w:type="spellEnd"/>
          </w:p>
          <w:p w14:paraId="4B78671D" w14:textId="77777777" w:rsidR="00843ECD" w:rsidRDefault="00000000">
            <w:r>
              <w:rPr>
                <w:b/>
                <w:bCs/>
                <w:color w:val="B45309"/>
                <w:sz w:val="20"/>
                <w:szCs w:val="20"/>
              </w:rPr>
              <w:t xml:space="preserve">GitHub Deliverable: </w:t>
            </w:r>
            <w:r>
              <w:rPr>
                <w:sz w:val="20"/>
                <w:szCs w:val="20"/>
              </w:rPr>
              <w:t xml:space="preserve">supervised-ml/ — notebooks/, </w:t>
            </w:r>
            <w:proofErr w:type="spellStart"/>
            <w:r>
              <w:rPr>
                <w:sz w:val="20"/>
                <w:szCs w:val="20"/>
              </w:rPr>
              <w:t>src</w:t>
            </w:r>
            <w:proofErr w:type="spellEnd"/>
            <w:r>
              <w:rPr>
                <w:sz w:val="20"/>
                <w:szCs w:val="20"/>
              </w:rPr>
              <w:t xml:space="preserve">/pipeline.py, </w:t>
            </w:r>
            <w:proofErr w:type="spellStart"/>
            <w:r>
              <w:rPr>
                <w:sz w:val="20"/>
                <w:szCs w:val="20"/>
              </w:rPr>
              <w:t>mlruns</w:t>
            </w:r>
            <w:proofErr w:type="spellEnd"/>
            <w:r>
              <w:rPr>
                <w:sz w:val="20"/>
                <w:szCs w:val="20"/>
              </w:rPr>
              <w:t xml:space="preserve">/, </w:t>
            </w:r>
            <w:proofErr w:type="spellStart"/>
            <w:r>
              <w:rPr>
                <w:sz w:val="20"/>
                <w:szCs w:val="20"/>
              </w:rPr>
              <w:t>model.pkl</w:t>
            </w:r>
            <w:proofErr w:type="spellEnd"/>
            <w:r>
              <w:rPr>
                <w:sz w:val="20"/>
                <w:szCs w:val="20"/>
              </w:rPr>
              <w:t xml:space="preserve"> + model_card.md, README with comparison table</w:t>
            </w:r>
          </w:p>
        </w:tc>
      </w:tr>
    </w:tbl>
    <w:p w14:paraId="7E7F44D8" w14:textId="77777777" w:rsidR="00843ECD" w:rsidRDefault="00000000">
      <w:r>
        <w:t xml:space="preserve"> </w:t>
      </w:r>
    </w:p>
    <w:p w14:paraId="7380FE5D" w14:textId="77777777" w:rsidR="00843ECD" w:rsidRDefault="00000000">
      <w:r>
        <w:t xml:space="preserve"> </w:t>
      </w:r>
    </w:p>
    <w:p w14:paraId="36AB2534" w14:textId="77777777" w:rsidR="00843E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843ECD" w14:paraId="519F088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20" w:type="dxa"/>
            </w:tcMar>
          </w:tcPr>
          <w:p w14:paraId="5EBF19A0" w14:textId="77777777" w:rsidR="00843ECD" w:rsidRDefault="00000000">
            <w:r>
              <w:rPr>
                <w:b/>
                <w:bCs/>
                <w:color w:val="BBAADD"/>
                <w:sz w:val="18"/>
                <w:szCs w:val="18"/>
              </w:rPr>
              <w:lastRenderedPageBreak/>
              <w:t>PHASE 3</w:t>
            </w:r>
          </w:p>
          <w:p w14:paraId="6446F1E1" w14:textId="77777777" w:rsidR="00843ECD" w:rsidRDefault="00000000">
            <w:r>
              <w:rPr>
                <w:b/>
                <w:bCs/>
                <w:color w:val="FFFFFF"/>
                <w:sz w:val="32"/>
                <w:szCs w:val="32"/>
              </w:rPr>
              <w:t>Unsupervised Learning</w:t>
            </w:r>
          </w:p>
        </w:tc>
        <w:tc>
          <w:tcPr>
            <w:tcW w:w="2160" w:type="dxa"/>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tcPr>
          <w:p w14:paraId="10BA2E04" w14:textId="77777777" w:rsidR="00843ECD" w:rsidRDefault="00000000">
            <w:pPr>
              <w:jc w:val="center"/>
            </w:pPr>
            <w:r>
              <w:rPr>
                <w:b/>
                <w:bCs/>
                <w:color w:val="FFFFFF"/>
                <w:sz w:val="28"/>
                <w:szCs w:val="28"/>
              </w:rPr>
              <w:t>12h</w:t>
            </w:r>
          </w:p>
          <w:p w14:paraId="51840ACC" w14:textId="77777777" w:rsidR="00843ECD" w:rsidRDefault="00000000">
            <w:pPr>
              <w:jc w:val="center"/>
            </w:pPr>
            <w:r>
              <w:rPr>
                <w:color w:val="CCBBEE"/>
                <w:sz w:val="18"/>
                <w:szCs w:val="18"/>
              </w:rPr>
              <w:t>hours</w:t>
            </w:r>
          </w:p>
        </w:tc>
      </w:tr>
    </w:tbl>
    <w:p w14:paraId="5D17FE42" w14:textId="77777777" w:rsidR="00843ECD" w:rsidRDefault="00000000">
      <w:r>
        <w:t xml:space="preserve"> </w:t>
      </w:r>
    </w:p>
    <w:p w14:paraId="7C821F89" w14:textId="77777777" w:rsidR="00843ECD" w:rsidRDefault="00000000">
      <w:pPr>
        <w:spacing w:before="80" w:after="80"/>
      </w:pPr>
      <w:r>
        <w:rPr>
          <w:i/>
          <w:iCs/>
          <w:color w:val="555566"/>
        </w:rPr>
        <w:t>Unsupervised learning is where probability and information theory enter properly. Students already know entropy from Phase 2's decision trees — now it generalises. Dimensionality reduction connects back to the linear algebra (eigenvalues) introduced in Phase 2 and extends it. Every algorithm is accompanied by its mathematical derivation and its real-world use case.</w:t>
      </w:r>
    </w:p>
    <w:p w14:paraId="2700CAC0"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2296"/>
        <w:gridCol w:w="4387"/>
        <w:gridCol w:w="1258"/>
        <w:gridCol w:w="900"/>
      </w:tblGrid>
      <w:tr w:rsidR="00843ECD" w14:paraId="0DEFEA1A"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46EE484" w14:textId="77777777" w:rsidR="00843ECD" w:rsidRDefault="00000000">
            <w:pPr>
              <w:jc w:val="center"/>
            </w:pPr>
            <w:r>
              <w:rPr>
                <w:b/>
                <w:bCs/>
                <w:color w:val="FFFFFF"/>
                <w:sz w:val="20"/>
                <w:szCs w:val="20"/>
              </w:rPr>
              <w:t>#</w:t>
            </w:r>
          </w:p>
        </w:tc>
        <w:tc>
          <w:tcPr>
            <w:tcW w:w="23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0D4181B6" w14:textId="77777777" w:rsidR="00843ECD" w:rsidRDefault="00000000">
            <w:pPr>
              <w:jc w:val="center"/>
            </w:pPr>
            <w:r>
              <w:rPr>
                <w:b/>
                <w:bCs/>
                <w:color w:val="FFFFFF"/>
                <w:sz w:val="20"/>
                <w:szCs w:val="20"/>
              </w:rPr>
              <w:t>Chapter / Topic</w:t>
            </w:r>
          </w:p>
        </w:tc>
        <w:tc>
          <w:tcPr>
            <w:tcW w:w="44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2519C9DB" w14:textId="77777777" w:rsidR="00843ECD" w:rsidRDefault="00000000">
            <w:pPr>
              <w:jc w:val="center"/>
            </w:pPr>
            <w:r>
              <w:rPr>
                <w:b/>
                <w:bCs/>
                <w:color w:val="FFFFFF"/>
                <w:sz w:val="20"/>
                <w:szCs w:val="20"/>
              </w:rPr>
              <w:t>Key Content + Math Integrated</w:t>
            </w:r>
          </w:p>
        </w:tc>
        <w:tc>
          <w:tcPr>
            <w:tcW w:w="12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961ACE0" w14:textId="77777777" w:rsidR="00843ECD" w:rsidRDefault="00000000">
            <w:pPr>
              <w:jc w:val="center"/>
            </w:pPr>
            <w:r>
              <w:rPr>
                <w:b/>
                <w:bCs/>
                <w:color w:val="FFFFFF"/>
                <w:sz w:val="20"/>
                <w:szCs w:val="20"/>
              </w:rPr>
              <w:t>Format</w:t>
            </w:r>
          </w:p>
        </w:tc>
        <w:tc>
          <w:tcPr>
            <w:tcW w:w="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331F0CE" w14:textId="77777777" w:rsidR="00843ECD" w:rsidRDefault="00000000">
            <w:pPr>
              <w:jc w:val="center"/>
            </w:pPr>
            <w:r>
              <w:rPr>
                <w:b/>
                <w:bCs/>
                <w:color w:val="FFFFFF"/>
                <w:sz w:val="20"/>
                <w:szCs w:val="20"/>
              </w:rPr>
              <w:t>Hours</w:t>
            </w:r>
          </w:p>
        </w:tc>
      </w:tr>
      <w:tr w:rsidR="00843ECD" w14:paraId="55B89413"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7F4A410" w14:textId="77777777" w:rsidR="00843ECD" w:rsidRDefault="00000000">
            <w:pPr>
              <w:jc w:val="center"/>
            </w:pPr>
            <w:r>
              <w:rPr>
                <w:b/>
                <w:bCs/>
                <w:color w:val="6C3483"/>
                <w:sz w:val="20"/>
                <w:szCs w:val="20"/>
              </w:rPr>
              <w:t>3.1</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F46D1A2" w14:textId="77777777" w:rsidR="00843ECD" w:rsidRDefault="00000000">
            <w:r>
              <w:rPr>
                <w:b/>
                <w:bCs/>
                <w:sz w:val="20"/>
                <w:szCs w:val="20"/>
              </w:rPr>
              <w:t>What is Unsupervised Learning?</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AE4E2D5" w14:textId="77777777" w:rsidR="00843ECD" w:rsidRDefault="00000000">
            <w:r>
              <w:rPr>
                <w:sz w:val="18"/>
                <w:szCs w:val="18"/>
              </w:rPr>
              <w:t>Problem taxonomy: clustering, density estimation, dimensionality reduction, generative modelling, anomaly detection. When you have no labels. Evaluation challenge — introducing internal (silhouette, Davies-Bouldin) vs external (ARI, NMI) metrics.</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9DEDAF3" w14:textId="77777777" w:rsidR="00843ECD" w:rsidRDefault="00000000">
            <w:r>
              <w:rPr>
                <w:color w:val="555566"/>
                <w:sz w:val="18"/>
                <w:szCs w:val="18"/>
              </w:rPr>
              <w:t>Lecture</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5826063" w14:textId="77777777" w:rsidR="00843ECD" w:rsidRDefault="00000000">
            <w:pPr>
              <w:jc w:val="center"/>
            </w:pPr>
            <w:r>
              <w:rPr>
                <w:b/>
                <w:bCs/>
                <w:color w:val="6C3483"/>
                <w:sz w:val="20"/>
                <w:szCs w:val="20"/>
              </w:rPr>
              <w:t>1.5h</w:t>
            </w:r>
          </w:p>
        </w:tc>
      </w:tr>
      <w:tr w:rsidR="00843ECD" w14:paraId="45553C2B"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5157C23" w14:textId="77777777" w:rsidR="00843ECD" w:rsidRDefault="00000000">
            <w:pPr>
              <w:jc w:val="center"/>
            </w:pPr>
            <w:r>
              <w:rPr>
                <w:b/>
                <w:bCs/>
                <w:color w:val="6C3483"/>
                <w:sz w:val="20"/>
                <w:szCs w:val="20"/>
              </w:rPr>
              <w:t>3.2</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4481F62" w14:textId="77777777" w:rsidR="00843ECD" w:rsidRDefault="00000000">
            <w:r>
              <w:rPr>
                <w:b/>
                <w:bCs/>
                <w:sz w:val="20"/>
                <w:szCs w:val="20"/>
              </w:rPr>
              <w:t>K-Means &amp; Gaussian Mixture Models</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DE8D62F" w14:textId="77777777" w:rsidR="00843ECD" w:rsidRDefault="00000000">
            <w:r>
              <w:rPr>
                <w:sz w:val="18"/>
                <w:szCs w:val="18"/>
              </w:rPr>
              <w:t>MATH: K-Means objective function (sum of squared distances), Lloyd's algorithm convergence proof (it always converges, never to global optimum). Elbow method, silhouette score. GMMs: MATH: multivariate Gaussian distribution, covariance matrix, EM algorithm derivation (E-step = expectation of log-likelihood, M-step = MLE update). Soft vs hard assignment. When GMM beats K-Means.</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86D8BEA"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D9D4461" w14:textId="77777777" w:rsidR="00843ECD" w:rsidRDefault="00000000">
            <w:pPr>
              <w:jc w:val="center"/>
            </w:pPr>
            <w:r>
              <w:rPr>
                <w:b/>
                <w:bCs/>
                <w:color w:val="6C3483"/>
                <w:sz w:val="20"/>
                <w:szCs w:val="20"/>
              </w:rPr>
              <w:t>3h</w:t>
            </w:r>
          </w:p>
        </w:tc>
      </w:tr>
      <w:tr w:rsidR="00843ECD" w14:paraId="0411A5C5"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1F20C11" w14:textId="77777777" w:rsidR="00843ECD" w:rsidRDefault="00000000">
            <w:pPr>
              <w:jc w:val="center"/>
            </w:pPr>
            <w:r>
              <w:rPr>
                <w:b/>
                <w:bCs/>
                <w:color w:val="6C3483"/>
                <w:sz w:val="20"/>
                <w:szCs w:val="20"/>
              </w:rPr>
              <w:t>3.3</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DC5EF32" w14:textId="77777777" w:rsidR="00843ECD" w:rsidRDefault="00000000">
            <w:r>
              <w:rPr>
                <w:b/>
                <w:bCs/>
                <w:sz w:val="20"/>
                <w:szCs w:val="20"/>
              </w:rPr>
              <w:t>Hierarchical Clustering &amp; DBSCAN</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D76374A" w14:textId="77777777" w:rsidR="00843ECD" w:rsidRDefault="00000000">
            <w:r>
              <w:rPr>
                <w:sz w:val="18"/>
                <w:szCs w:val="18"/>
              </w:rPr>
              <w:t>Agglomerative clustering, linkage criteria (single, complete, average, Ward — Ward's criterion is a variance minimisation, derive it). Dendrogram reading and cutting. DBSCAN: epsilon-neighbourhood, core/border/noise points, no need to specify k, handles arbitrary shapes. Parameter selection (k-distance graph).</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B3401E7"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539C399" w14:textId="77777777" w:rsidR="00843ECD" w:rsidRDefault="00000000">
            <w:pPr>
              <w:jc w:val="center"/>
            </w:pPr>
            <w:r>
              <w:rPr>
                <w:b/>
                <w:bCs/>
                <w:color w:val="6C3483"/>
                <w:sz w:val="20"/>
                <w:szCs w:val="20"/>
              </w:rPr>
              <w:t>1.5h</w:t>
            </w:r>
          </w:p>
        </w:tc>
      </w:tr>
      <w:tr w:rsidR="00843ECD" w14:paraId="5E50CFED"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4111A3C" w14:textId="77777777" w:rsidR="00843ECD" w:rsidRDefault="00000000">
            <w:pPr>
              <w:jc w:val="center"/>
            </w:pPr>
            <w:r>
              <w:rPr>
                <w:b/>
                <w:bCs/>
                <w:color w:val="6C3483"/>
                <w:sz w:val="20"/>
                <w:szCs w:val="20"/>
              </w:rPr>
              <w:t>3.4</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F2834F6" w14:textId="77777777" w:rsidR="00843ECD" w:rsidRDefault="00000000">
            <w:r>
              <w:rPr>
                <w:b/>
                <w:bCs/>
                <w:sz w:val="20"/>
                <w:szCs w:val="20"/>
              </w:rPr>
              <w:t>Dimensionality Reduction — PCA</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4846795" w14:textId="77777777" w:rsidR="00843ECD" w:rsidRDefault="00000000">
            <w:r>
              <w:rPr>
                <w:sz w:val="18"/>
                <w:szCs w:val="18"/>
              </w:rPr>
              <w:t xml:space="preserve">MATH: variance maximisation objective, covariance matrix Σ = (1/n)X^T X, </w:t>
            </w:r>
            <w:proofErr w:type="spellStart"/>
            <w:r>
              <w:rPr>
                <w:sz w:val="18"/>
                <w:szCs w:val="18"/>
              </w:rPr>
              <w:t>eigendecomposition</w:t>
            </w:r>
            <w:proofErr w:type="spellEnd"/>
            <w:r>
              <w:rPr>
                <w:sz w:val="18"/>
                <w:szCs w:val="18"/>
              </w:rPr>
              <w:t xml:space="preserve"> — connects directly to Phase 2 linear algebra. Principal components as eigenvectors, explained variance ratio, scree plot. PCA for visualisation, noise reduction, and as preprocessing. Kernel PCA intro.</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6868B08"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2908BD2" w14:textId="77777777" w:rsidR="00843ECD" w:rsidRDefault="00000000">
            <w:pPr>
              <w:jc w:val="center"/>
            </w:pPr>
            <w:r>
              <w:rPr>
                <w:b/>
                <w:bCs/>
                <w:color w:val="6C3483"/>
                <w:sz w:val="20"/>
                <w:szCs w:val="20"/>
              </w:rPr>
              <w:t>3h</w:t>
            </w:r>
          </w:p>
        </w:tc>
      </w:tr>
      <w:tr w:rsidR="00843ECD" w14:paraId="4C7B41FF"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D45B2BA" w14:textId="77777777" w:rsidR="00843ECD" w:rsidRDefault="00000000">
            <w:pPr>
              <w:jc w:val="center"/>
            </w:pPr>
            <w:r>
              <w:rPr>
                <w:b/>
                <w:bCs/>
                <w:color w:val="6C3483"/>
                <w:sz w:val="20"/>
                <w:szCs w:val="20"/>
              </w:rPr>
              <w:t>3.5</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5E67E88" w14:textId="77777777" w:rsidR="00843ECD" w:rsidRDefault="00000000">
            <w:r>
              <w:rPr>
                <w:b/>
                <w:bCs/>
                <w:sz w:val="20"/>
                <w:szCs w:val="20"/>
              </w:rPr>
              <w:t>Manifold Learning &amp; Anomaly Detection</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6911601" w14:textId="77777777" w:rsidR="00843ECD" w:rsidRDefault="00000000">
            <w:r>
              <w:rPr>
                <w:sz w:val="18"/>
                <w:szCs w:val="18"/>
              </w:rPr>
              <w:t>t-SNE: intuition (preserving local structure), perplexity parameter, why you cannot use t-SNE distances for downstream tasks. UMAP: faster, preserves more global structure. Anomaly detection: Isolation Forest (path length argument), One-Class SVM, Local Outlier Factor — when to use each.</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705DBBD"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6CB9E0E" w14:textId="77777777" w:rsidR="00843ECD" w:rsidRDefault="00000000">
            <w:pPr>
              <w:jc w:val="center"/>
            </w:pPr>
            <w:r>
              <w:rPr>
                <w:b/>
                <w:bCs/>
                <w:color w:val="6C3483"/>
                <w:sz w:val="20"/>
                <w:szCs w:val="20"/>
              </w:rPr>
              <w:t>1.5h</w:t>
            </w:r>
          </w:p>
        </w:tc>
      </w:tr>
      <w:tr w:rsidR="00843ECD" w14:paraId="4C729820"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F9FB558" w14:textId="77777777" w:rsidR="00843ECD" w:rsidRDefault="00000000">
            <w:pPr>
              <w:jc w:val="center"/>
            </w:pPr>
            <w:r>
              <w:rPr>
                <w:b/>
                <w:bCs/>
                <w:color w:val="6C3483"/>
                <w:sz w:val="20"/>
                <w:szCs w:val="20"/>
              </w:rPr>
              <w:t>3.6</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CFCC56A" w14:textId="77777777" w:rsidR="00843ECD" w:rsidRDefault="00000000">
            <w:r>
              <w:rPr>
                <w:b/>
                <w:bCs/>
                <w:sz w:val="20"/>
                <w:szCs w:val="20"/>
              </w:rPr>
              <w:t>Association Rules &amp; Recommender Systems Intro</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82E422F" w14:textId="77777777" w:rsidR="00843ECD" w:rsidRDefault="00000000">
            <w:proofErr w:type="spellStart"/>
            <w:r>
              <w:rPr>
                <w:sz w:val="18"/>
                <w:szCs w:val="18"/>
              </w:rPr>
              <w:t>Apriori</w:t>
            </w:r>
            <w:proofErr w:type="spellEnd"/>
            <w:r>
              <w:rPr>
                <w:sz w:val="18"/>
                <w:szCs w:val="18"/>
              </w:rPr>
              <w:t xml:space="preserve"> algorithm, support/confidence/lift — derived from probability rules (P(A∩B), P(B|A)). Market basket analysis. Collaborative filtering (user-user, item-item via cosine similarity), matrix factorisation intro (SVD decomposition — reconnects to Phase 2 linear algebra).</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1ADD447"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4B55B0B" w14:textId="77777777" w:rsidR="00843ECD" w:rsidRDefault="00000000">
            <w:pPr>
              <w:jc w:val="center"/>
            </w:pPr>
            <w:r>
              <w:rPr>
                <w:b/>
                <w:bCs/>
                <w:color w:val="6C3483"/>
                <w:sz w:val="20"/>
                <w:szCs w:val="20"/>
              </w:rPr>
              <w:t>1.5h</w:t>
            </w:r>
          </w:p>
        </w:tc>
      </w:tr>
    </w:tbl>
    <w:p w14:paraId="6342E960" w14:textId="77777777" w:rsidR="00843ECD" w:rsidRDefault="00000000">
      <w:r>
        <w:t xml:space="preserve"> </w:t>
      </w:r>
    </w:p>
    <w:p w14:paraId="18FFFB58"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2CFB57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4FB"/>
            <w:tcMar>
              <w:top w:w="80" w:type="dxa"/>
              <w:left w:w="160" w:type="dxa"/>
              <w:bottom w:w="80" w:type="dxa"/>
              <w:right w:w="120" w:type="dxa"/>
            </w:tcMar>
          </w:tcPr>
          <w:p w14:paraId="2F5A0EED" w14:textId="77777777" w:rsidR="00843ECD" w:rsidRDefault="00000000">
            <w:r>
              <w:rPr>
                <w:b/>
                <w:bCs/>
                <w:color w:val="1A6FA0"/>
                <w:sz w:val="18"/>
                <w:szCs w:val="18"/>
              </w:rPr>
              <w:lastRenderedPageBreak/>
              <w:t xml:space="preserve">MATH INTEGRATED  ▸  </w:t>
            </w:r>
            <w:r>
              <w:rPr>
                <w:i/>
                <w:iCs/>
                <w:color w:val="1A6FA0"/>
                <w:sz w:val="18"/>
                <w:szCs w:val="18"/>
              </w:rPr>
              <w:t>Probability (multivariate Gaussian, EM algorithm, Bayes) · Linear algebra (</w:t>
            </w:r>
            <w:proofErr w:type="spellStart"/>
            <w:r>
              <w:rPr>
                <w:i/>
                <w:iCs/>
                <w:color w:val="1A6FA0"/>
                <w:sz w:val="18"/>
                <w:szCs w:val="18"/>
              </w:rPr>
              <w:t>eigendecomposition</w:t>
            </w:r>
            <w:proofErr w:type="spellEnd"/>
            <w:r>
              <w:rPr>
                <w:i/>
                <w:iCs/>
                <w:color w:val="1A6FA0"/>
                <w:sz w:val="18"/>
                <w:szCs w:val="18"/>
              </w:rPr>
              <w:t>, covariance matrix, SVD) · Information theory (entropy, KL divergence in GMMs)</w:t>
            </w:r>
          </w:p>
        </w:tc>
      </w:tr>
    </w:tbl>
    <w:p w14:paraId="414BC185"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3B241F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120" w:type="dxa"/>
            </w:tcMar>
          </w:tcPr>
          <w:p w14:paraId="124BEE4D" w14:textId="77777777" w:rsidR="00843ECD" w:rsidRDefault="00000000">
            <w:r>
              <w:rPr>
                <w:b/>
                <w:bCs/>
                <w:color w:val="B45309"/>
                <w:sz w:val="24"/>
                <w:szCs w:val="24"/>
              </w:rPr>
              <w:t>PROJECT 3: Unsupervised Analysis &amp; Anomaly Detection</w:t>
            </w:r>
          </w:p>
          <w:p w14:paraId="0601B16E" w14:textId="77777777" w:rsidR="00843ECD" w:rsidRDefault="00000000">
            <w:pPr>
              <w:spacing w:before="60" w:after="60"/>
            </w:pPr>
            <w:r>
              <w:rPr>
                <w:sz w:val="20"/>
                <w:szCs w:val="20"/>
              </w:rPr>
              <w:t>Students apply unsupervised techniques to either: (A) a customer segmentation problem — K-Means + GMM comparison, PCA visualisation, segment profiling and business interpretation, or (B) an anomaly detection problem — Isolation Forest + LOF comparison on a time-series or transactional dataset, precision/recall evaluation against labelled anomalies if available, visualisation of detected anomalies. Includes a t-SNE / UMAP 2D visualisation of the final clusters or anomaly scores.</w:t>
            </w:r>
          </w:p>
          <w:p w14:paraId="0A0077F2" w14:textId="77777777" w:rsidR="00843ECD" w:rsidRDefault="00000000">
            <w:pPr>
              <w:spacing w:before="40"/>
            </w:pPr>
            <w:r>
              <w:rPr>
                <w:b/>
                <w:bCs/>
                <w:color w:val="555566"/>
                <w:sz w:val="20"/>
                <w:szCs w:val="20"/>
              </w:rPr>
              <w:t xml:space="preserve">Stack: </w:t>
            </w:r>
            <w:r>
              <w:rPr>
                <w:color w:val="555566"/>
                <w:sz w:val="20"/>
                <w:szCs w:val="20"/>
              </w:rPr>
              <w:t>Python, scikit-learn, NumPy, Matplotlib, Seaborn, Plotly</w:t>
            </w:r>
          </w:p>
          <w:p w14:paraId="4F062E1E" w14:textId="77777777" w:rsidR="00843ECD" w:rsidRDefault="00000000">
            <w:r>
              <w:rPr>
                <w:b/>
                <w:bCs/>
                <w:color w:val="B45309"/>
                <w:sz w:val="20"/>
                <w:szCs w:val="20"/>
              </w:rPr>
              <w:t xml:space="preserve">GitHub Deliverable: </w:t>
            </w:r>
            <w:r>
              <w:rPr>
                <w:sz w:val="20"/>
                <w:szCs w:val="20"/>
              </w:rPr>
              <w:t>unsupervised-project/ — notebook with full analysis, visualisations, written cluster/anomaly interpretation, README</w:t>
            </w:r>
          </w:p>
        </w:tc>
      </w:tr>
    </w:tbl>
    <w:p w14:paraId="73D45D9E" w14:textId="77777777" w:rsidR="00843ECD" w:rsidRDefault="00000000">
      <w:r>
        <w:t xml:space="preserve"> </w:t>
      </w:r>
    </w:p>
    <w:p w14:paraId="35187BFF" w14:textId="77777777" w:rsidR="00843ECD" w:rsidRDefault="00000000">
      <w:r>
        <w:t xml:space="preserve"> </w:t>
      </w:r>
    </w:p>
    <w:p w14:paraId="0759BA62" w14:textId="77777777" w:rsidR="00843E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843ECD" w14:paraId="77D20B4F"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20" w:type="dxa"/>
            </w:tcMar>
          </w:tcPr>
          <w:p w14:paraId="185005CA" w14:textId="77777777" w:rsidR="00843ECD" w:rsidRDefault="00000000">
            <w:r>
              <w:rPr>
                <w:b/>
                <w:bCs/>
                <w:color w:val="BBAADD"/>
                <w:sz w:val="18"/>
                <w:szCs w:val="18"/>
              </w:rPr>
              <w:lastRenderedPageBreak/>
              <w:t>PHASE 4</w:t>
            </w:r>
          </w:p>
          <w:p w14:paraId="50FAD519" w14:textId="77777777" w:rsidR="00843ECD" w:rsidRDefault="00000000">
            <w:r>
              <w:rPr>
                <w:b/>
                <w:bCs/>
                <w:color w:val="FFFFFF"/>
                <w:sz w:val="32"/>
                <w:szCs w:val="32"/>
              </w:rPr>
              <w:t>Reinforcement Learning</w:t>
            </w:r>
          </w:p>
        </w:tc>
        <w:tc>
          <w:tcPr>
            <w:tcW w:w="2160" w:type="dxa"/>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tcPr>
          <w:p w14:paraId="41CDFB32" w14:textId="77777777" w:rsidR="00843ECD" w:rsidRDefault="00000000">
            <w:pPr>
              <w:jc w:val="center"/>
            </w:pPr>
            <w:r>
              <w:rPr>
                <w:b/>
                <w:bCs/>
                <w:color w:val="FFFFFF"/>
                <w:sz w:val="28"/>
                <w:szCs w:val="28"/>
              </w:rPr>
              <w:t>9h</w:t>
            </w:r>
          </w:p>
          <w:p w14:paraId="162A8236" w14:textId="77777777" w:rsidR="00843ECD" w:rsidRDefault="00000000">
            <w:pPr>
              <w:jc w:val="center"/>
            </w:pPr>
            <w:r>
              <w:rPr>
                <w:color w:val="CCBBEE"/>
                <w:sz w:val="18"/>
                <w:szCs w:val="18"/>
              </w:rPr>
              <w:t>hours</w:t>
            </w:r>
          </w:p>
        </w:tc>
      </w:tr>
    </w:tbl>
    <w:p w14:paraId="5008D0A8" w14:textId="77777777" w:rsidR="00843ECD" w:rsidRDefault="00000000">
      <w:r>
        <w:t xml:space="preserve"> </w:t>
      </w:r>
    </w:p>
    <w:p w14:paraId="7D3999B7" w14:textId="77777777" w:rsidR="00843ECD" w:rsidRDefault="00000000">
      <w:pPr>
        <w:spacing w:before="80" w:after="80"/>
      </w:pPr>
      <w:r>
        <w:rPr>
          <w:i/>
          <w:iCs/>
          <w:color w:val="555566"/>
        </w:rPr>
        <w:t>Reinforcement Learning gets its own phase because it is a fundamentally different learning paradigm — no dataset, no labels, only an agent interacting with an environment and receiving rewards. The mathematics here is different from Phases 2 and 3: dynamic programming, the Bellman equation, and policy optimisation. Students implement Q-learning from scratch and train a basic policy gradient agent.</w:t>
      </w:r>
    </w:p>
    <w:p w14:paraId="25CAF5C5"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2297"/>
        <w:gridCol w:w="4386"/>
        <w:gridCol w:w="1258"/>
        <w:gridCol w:w="900"/>
      </w:tblGrid>
      <w:tr w:rsidR="00843ECD" w14:paraId="36A4AA2F"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6435CCE" w14:textId="77777777" w:rsidR="00843ECD" w:rsidRDefault="00000000">
            <w:pPr>
              <w:jc w:val="center"/>
            </w:pPr>
            <w:r>
              <w:rPr>
                <w:b/>
                <w:bCs/>
                <w:color w:val="FFFFFF"/>
                <w:sz w:val="20"/>
                <w:szCs w:val="20"/>
              </w:rPr>
              <w:t>#</w:t>
            </w:r>
          </w:p>
        </w:tc>
        <w:tc>
          <w:tcPr>
            <w:tcW w:w="23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114C4DAA" w14:textId="77777777" w:rsidR="00843ECD" w:rsidRDefault="00000000">
            <w:pPr>
              <w:jc w:val="center"/>
            </w:pPr>
            <w:r>
              <w:rPr>
                <w:b/>
                <w:bCs/>
                <w:color w:val="FFFFFF"/>
                <w:sz w:val="20"/>
                <w:szCs w:val="20"/>
              </w:rPr>
              <w:t>Chapter / Topic</w:t>
            </w:r>
          </w:p>
        </w:tc>
        <w:tc>
          <w:tcPr>
            <w:tcW w:w="44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374C2BEE" w14:textId="77777777" w:rsidR="00843ECD" w:rsidRDefault="00000000">
            <w:pPr>
              <w:jc w:val="center"/>
            </w:pPr>
            <w:r>
              <w:rPr>
                <w:b/>
                <w:bCs/>
                <w:color w:val="FFFFFF"/>
                <w:sz w:val="20"/>
                <w:szCs w:val="20"/>
              </w:rPr>
              <w:t>Key Content + Math Integrated</w:t>
            </w:r>
          </w:p>
        </w:tc>
        <w:tc>
          <w:tcPr>
            <w:tcW w:w="12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003E13A5" w14:textId="77777777" w:rsidR="00843ECD" w:rsidRDefault="00000000">
            <w:pPr>
              <w:jc w:val="center"/>
            </w:pPr>
            <w:r>
              <w:rPr>
                <w:b/>
                <w:bCs/>
                <w:color w:val="FFFFFF"/>
                <w:sz w:val="20"/>
                <w:szCs w:val="20"/>
              </w:rPr>
              <w:t>Format</w:t>
            </w:r>
          </w:p>
        </w:tc>
        <w:tc>
          <w:tcPr>
            <w:tcW w:w="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8844DAC" w14:textId="77777777" w:rsidR="00843ECD" w:rsidRDefault="00000000">
            <w:pPr>
              <w:jc w:val="center"/>
            </w:pPr>
            <w:r>
              <w:rPr>
                <w:b/>
                <w:bCs/>
                <w:color w:val="FFFFFF"/>
                <w:sz w:val="20"/>
                <w:szCs w:val="20"/>
              </w:rPr>
              <w:t>Hours</w:t>
            </w:r>
          </w:p>
        </w:tc>
      </w:tr>
      <w:tr w:rsidR="00843ECD" w14:paraId="04878225"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621A81C" w14:textId="77777777" w:rsidR="00843ECD" w:rsidRDefault="00000000">
            <w:pPr>
              <w:jc w:val="center"/>
            </w:pPr>
            <w:r>
              <w:rPr>
                <w:b/>
                <w:bCs/>
                <w:color w:val="6C3483"/>
                <w:sz w:val="20"/>
                <w:szCs w:val="20"/>
              </w:rPr>
              <w:t>4.1</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43B2E9D" w14:textId="77777777" w:rsidR="00843ECD" w:rsidRDefault="00000000">
            <w:r>
              <w:rPr>
                <w:b/>
                <w:bCs/>
                <w:sz w:val="20"/>
                <w:szCs w:val="20"/>
              </w:rPr>
              <w:t>RL Fundamentals &amp; the MDP Framework</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D77FAD9" w14:textId="77777777" w:rsidR="00843ECD" w:rsidRDefault="00000000">
            <w:r>
              <w:rPr>
                <w:sz w:val="18"/>
                <w:szCs w:val="18"/>
              </w:rPr>
              <w:t>Agent, environment, state, action, reward, policy, value function. Markov Decision Process (MDP) formal definition: (S, A, P, R, γ). Markov property. Episodic vs continuing tasks. Exploration vs exploitation dilemma. OpenAI Gymnasium setup and environment anatomy (reset, step, render).</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EDF516A"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8432FA4" w14:textId="77777777" w:rsidR="00843ECD" w:rsidRDefault="00000000">
            <w:pPr>
              <w:jc w:val="center"/>
            </w:pPr>
            <w:r>
              <w:rPr>
                <w:b/>
                <w:bCs/>
                <w:color w:val="6C3483"/>
                <w:sz w:val="20"/>
                <w:szCs w:val="20"/>
              </w:rPr>
              <w:t>1.5h</w:t>
            </w:r>
          </w:p>
        </w:tc>
      </w:tr>
      <w:tr w:rsidR="00843ECD" w14:paraId="3FDF85FD"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D987791" w14:textId="77777777" w:rsidR="00843ECD" w:rsidRDefault="00000000">
            <w:pPr>
              <w:jc w:val="center"/>
            </w:pPr>
            <w:r>
              <w:rPr>
                <w:b/>
                <w:bCs/>
                <w:color w:val="6C3483"/>
                <w:sz w:val="20"/>
                <w:szCs w:val="20"/>
              </w:rPr>
              <w:t>4.2</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D2FE35F" w14:textId="77777777" w:rsidR="00843ECD" w:rsidRDefault="00000000">
            <w:r>
              <w:rPr>
                <w:b/>
                <w:bCs/>
                <w:sz w:val="20"/>
                <w:szCs w:val="20"/>
              </w:rPr>
              <w:t>Dynamic Programming &amp; the Bellman Equation</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1328A5A" w14:textId="77777777" w:rsidR="00843ECD" w:rsidRDefault="00000000">
            <w:r>
              <w:rPr>
                <w:sz w:val="18"/>
                <w:szCs w:val="18"/>
              </w:rPr>
              <w:t xml:space="preserve">MATH: Bellman expectation equation for V^π and Q^π — derived from the recursive definition of return. Bellman optimality equation. Policy evaluation (iterative), policy improvement, policy iteration, value iteration — implemented from scratch on a </w:t>
            </w:r>
            <w:proofErr w:type="spellStart"/>
            <w:r>
              <w:rPr>
                <w:sz w:val="18"/>
                <w:szCs w:val="18"/>
              </w:rPr>
              <w:t>GridWorld</w:t>
            </w:r>
            <w:proofErr w:type="spellEnd"/>
            <w:r>
              <w:rPr>
                <w:sz w:val="18"/>
                <w:szCs w:val="18"/>
              </w:rPr>
              <w:t xml:space="preserve"> environment. Convergence guarantees.</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AF28C8A"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6066F11" w14:textId="77777777" w:rsidR="00843ECD" w:rsidRDefault="00000000">
            <w:pPr>
              <w:jc w:val="center"/>
            </w:pPr>
            <w:r>
              <w:rPr>
                <w:b/>
                <w:bCs/>
                <w:color w:val="6C3483"/>
                <w:sz w:val="20"/>
                <w:szCs w:val="20"/>
              </w:rPr>
              <w:t>3h</w:t>
            </w:r>
          </w:p>
        </w:tc>
      </w:tr>
      <w:tr w:rsidR="00843ECD" w14:paraId="02269A58"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D241831" w14:textId="77777777" w:rsidR="00843ECD" w:rsidRDefault="00000000">
            <w:pPr>
              <w:jc w:val="center"/>
            </w:pPr>
            <w:r>
              <w:rPr>
                <w:b/>
                <w:bCs/>
                <w:color w:val="6C3483"/>
                <w:sz w:val="20"/>
                <w:szCs w:val="20"/>
              </w:rPr>
              <w:t>4.3</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CC11578" w14:textId="77777777" w:rsidR="00843ECD" w:rsidRDefault="00000000">
            <w:r>
              <w:rPr>
                <w:b/>
                <w:bCs/>
                <w:sz w:val="20"/>
                <w:szCs w:val="20"/>
              </w:rPr>
              <w:t>Model-Free Methods: Q-Learning &amp; SARSA</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6619E98" w14:textId="77777777" w:rsidR="00843ECD" w:rsidRDefault="00000000">
            <w:r>
              <w:rPr>
                <w:sz w:val="18"/>
                <w:szCs w:val="18"/>
              </w:rPr>
              <w:t xml:space="preserve">MATH: TD learning, TD error </w:t>
            </w:r>
            <w:proofErr w:type="spellStart"/>
            <w:r>
              <w:rPr>
                <w:sz w:val="18"/>
                <w:szCs w:val="18"/>
              </w:rPr>
              <w:t>δ_t</w:t>
            </w:r>
            <w:proofErr w:type="spellEnd"/>
            <w:r>
              <w:rPr>
                <w:sz w:val="18"/>
                <w:szCs w:val="18"/>
              </w:rPr>
              <w:t xml:space="preserve"> = r + </w:t>
            </w:r>
            <w:proofErr w:type="spellStart"/>
            <w:r>
              <w:rPr>
                <w:sz w:val="18"/>
                <w:szCs w:val="18"/>
              </w:rPr>
              <w:t>γV</w:t>
            </w:r>
            <w:proofErr w:type="spellEnd"/>
            <w:r>
              <w:rPr>
                <w:sz w:val="18"/>
                <w:szCs w:val="18"/>
              </w:rPr>
              <w:t>(s') - V(s). Q-learning update rule derivation (off-policy, greedy target). SARSA (</w:t>
            </w:r>
            <w:proofErr w:type="gramStart"/>
            <w:r>
              <w:rPr>
                <w:sz w:val="18"/>
                <w:szCs w:val="18"/>
              </w:rPr>
              <w:t>on-policy</w:t>
            </w:r>
            <w:proofErr w:type="gramEnd"/>
            <w:r>
              <w:rPr>
                <w:sz w:val="18"/>
                <w:szCs w:val="18"/>
              </w:rPr>
              <w:t xml:space="preserve">). ε-greedy exploration. Tabular Q-learning implemented from scratch on </w:t>
            </w:r>
            <w:proofErr w:type="spellStart"/>
            <w:r>
              <w:rPr>
                <w:sz w:val="18"/>
                <w:szCs w:val="18"/>
              </w:rPr>
              <w:t>FrozenLake</w:t>
            </w:r>
            <w:proofErr w:type="spellEnd"/>
            <w:r>
              <w:rPr>
                <w:sz w:val="18"/>
                <w:szCs w:val="18"/>
              </w:rPr>
              <w:t xml:space="preserve"> and Taxi environments. Q-table visualisation. Limitations of tabular methods.</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A0E0CC1"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80C124A" w14:textId="77777777" w:rsidR="00843ECD" w:rsidRDefault="00000000">
            <w:pPr>
              <w:jc w:val="center"/>
            </w:pPr>
            <w:r>
              <w:rPr>
                <w:b/>
                <w:bCs/>
                <w:color w:val="6C3483"/>
                <w:sz w:val="20"/>
                <w:szCs w:val="20"/>
              </w:rPr>
              <w:t>1.5h</w:t>
            </w:r>
          </w:p>
        </w:tc>
      </w:tr>
      <w:tr w:rsidR="00843ECD" w14:paraId="748786A5"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DFBE661" w14:textId="77777777" w:rsidR="00843ECD" w:rsidRDefault="00000000">
            <w:pPr>
              <w:jc w:val="center"/>
            </w:pPr>
            <w:r>
              <w:rPr>
                <w:b/>
                <w:bCs/>
                <w:color w:val="6C3483"/>
                <w:sz w:val="20"/>
                <w:szCs w:val="20"/>
              </w:rPr>
              <w:t>4.4</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3C1EADC" w14:textId="77777777" w:rsidR="00843ECD" w:rsidRDefault="00000000">
            <w:r>
              <w:rPr>
                <w:b/>
                <w:bCs/>
                <w:sz w:val="20"/>
                <w:szCs w:val="20"/>
              </w:rPr>
              <w:t>Deep Q-Networks (DQN)</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15BDFAD" w14:textId="77777777" w:rsidR="00843ECD" w:rsidRDefault="00000000">
            <w:r>
              <w:rPr>
                <w:sz w:val="18"/>
                <w:szCs w:val="18"/>
              </w:rPr>
              <w:t>Replace Q-table with neural network. Experience replay buffer — why it breaks correlations. Target network — why it stabilises training. DQN algorithm (</w:t>
            </w:r>
            <w:proofErr w:type="spellStart"/>
            <w:r>
              <w:rPr>
                <w:sz w:val="18"/>
                <w:szCs w:val="18"/>
              </w:rPr>
              <w:t>Mnih</w:t>
            </w:r>
            <w:proofErr w:type="spellEnd"/>
            <w:r>
              <w:rPr>
                <w:sz w:val="18"/>
                <w:szCs w:val="18"/>
              </w:rPr>
              <w:t xml:space="preserve"> et al. 2015) implemented with </w:t>
            </w:r>
            <w:proofErr w:type="spellStart"/>
            <w:r>
              <w:rPr>
                <w:sz w:val="18"/>
                <w:szCs w:val="18"/>
              </w:rPr>
              <w:t>PyTorch</w:t>
            </w:r>
            <w:proofErr w:type="spellEnd"/>
            <w:r>
              <w:rPr>
                <w:sz w:val="18"/>
                <w:szCs w:val="18"/>
              </w:rPr>
              <w:t>/</w:t>
            </w:r>
            <w:proofErr w:type="spellStart"/>
            <w:r>
              <w:rPr>
                <w:sz w:val="18"/>
                <w:szCs w:val="18"/>
              </w:rPr>
              <w:t>Keras</w:t>
            </w:r>
            <w:proofErr w:type="spellEnd"/>
            <w:r>
              <w:rPr>
                <w:sz w:val="18"/>
                <w:szCs w:val="18"/>
              </w:rPr>
              <w:t xml:space="preserve"> on </w:t>
            </w:r>
            <w:proofErr w:type="spellStart"/>
            <w:r>
              <w:rPr>
                <w:sz w:val="18"/>
                <w:szCs w:val="18"/>
              </w:rPr>
              <w:t>CartPole</w:t>
            </w:r>
            <w:proofErr w:type="spellEnd"/>
            <w:r>
              <w:rPr>
                <w:sz w:val="18"/>
                <w:szCs w:val="18"/>
              </w:rPr>
              <w:t>. Double DQN improvement. Training curves and evaluation.</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CA0BCF3"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D7D8C99" w14:textId="77777777" w:rsidR="00843ECD" w:rsidRDefault="00000000">
            <w:pPr>
              <w:jc w:val="center"/>
            </w:pPr>
            <w:r>
              <w:rPr>
                <w:b/>
                <w:bCs/>
                <w:color w:val="6C3483"/>
                <w:sz w:val="20"/>
                <w:szCs w:val="20"/>
              </w:rPr>
              <w:t>1.5h</w:t>
            </w:r>
          </w:p>
        </w:tc>
      </w:tr>
      <w:tr w:rsidR="00843ECD" w14:paraId="27173139"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E456992" w14:textId="77777777" w:rsidR="00843ECD" w:rsidRDefault="00000000">
            <w:pPr>
              <w:jc w:val="center"/>
            </w:pPr>
            <w:r>
              <w:rPr>
                <w:b/>
                <w:bCs/>
                <w:color w:val="6C3483"/>
                <w:sz w:val="20"/>
                <w:szCs w:val="20"/>
              </w:rPr>
              <w:t>4.5</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7EFC2CF" w14:textId="77777777" w:rsidR="00843ECD" w:rsidRDefault="00000000">
            <w:r>
              <w:rPr>
                <w:b/>
                <w:bCs/>
                <w:sz w:val="20"/>
                <w:szCs w:val="20"/>
              </w:rPr>
              <w:t>Policy Gradient Methods &amp; Actor-Critic</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4113E96" w14:textId="77777777" w:rsidR="00843ECD" w:rsidRDefault="00000000">
            <w:r>
              <w:rPr>
                <w:sz w:val="18"/>
                <w:szCs w:val="18"/>
              </w:rPr>
              <w:t>MATH: policy gradient theorem derivation — ∇J(θ) = E[∇log π(</w:t>
            </w:r>
            <w:proofErr w:type="spellStart"/>
            <w:r>
              <w:rPr>
                <w:sz w:val="18"/>
                <w:szCs w:val="18"/>
              </w:rPr>
              <w:t>a|s</w:t>
            </w:r>
            <w:proofErr w:type="spellEnd"/>
            <w:r>
              <w:rPr>
                <w:sz w:val="18"/>
                <w:szCs w:val="18"/>
              </w:rPr>
              <w:t>) · Q(</w:t>
            </w:r>
            <w:proofErr w:type="spellStart"/>
            <w:r>
              <w:rPr>
                <w:sz w:val="18"/>
                <w:szCs w:val="18"/>
              </w:rPr>
              <w:t>s,a</w:t>
            </w:r>
            <w:proofErr w:type="spellEnd"/>
            <w:r>
              <w:rPr>
                <w:sz w:val="18"/>
                <w:szCs w:val="18"/>
              </w:rPr>
              <w:t>)]. REINFORCE algorithm. Variance problem and baselines. Actor-Critic: actor (policy network) + critic (value network). Advantage function A(</w:t>
            </w:r>
            <w:proofErr w:type="spellStart"/>
            <w:r>
              <w:rPr>
                <w:sz w:val="18"/>
                <w:szCs w:val="18"/>
              </w:rPr>
              <w:t>s,a</w:t>
            </w:r>
            <w:proofErr w:type="spellEnd"/>
            <w:r>
              <w:rPr>
                <w:sz w:val="18"/>
                <w:szCs w:val="18"/>
              </w:rPr>
              <w:t>) = Q(</w:t>
            </w:r>
            <w:proofErr w:type="spellStart"/>
            <w:r>
              <w:rPr>
                <w:sz w:val="18"/>
                <w:szCs w:val="18"/>
              </w:rPr>
              <w:t>s,a</w:t>
            </w:r>
            <w:proofErr w:type="spellEnd"/>
            <w:r>
              <w:rPr>
                <w:sz w:val="18"/>
                <w:szCs w:val="18"/>
              </w:rPr>
              <w:t>) - V(s). Proximal Policy Optimisation (PPO) — conceptual overview, the clipped objective. Where RL is used in production (RLHF in LLMs, robotics, recommendation systems).</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49AF3F6"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78DD452" w14:textId="77777777" w:rsidR="00843ECD" w:rsidRDefault="00000000">
            <w:pPr>
              <w:jc w:val="center"/>
            </w:pPr>
            <w:r>
              <w:rPr>
                <w:b/>
                <w:bCs/>
                <w:color w:val="6C3483"/>
                <w:sz w:val="20"/>
                <w:szCs w:val="20"/>
              </w:rPr>
              <w:t>1.5h</w:t>
            </w:r>
          </w:p>
        </w:tc>
      </w:tr>
    </w:tbl>
    <w:p w14:paraId="3FC80C9B" w14:textId="77777777" w:rsidR="00843ECD" w:rsidRDefault="00000000">
      <w:r>
        <w:t xml:space="preserve"> </w:t>
      </w:r>
    </w:p>
    <w:p w14:paraId="78987949"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08391F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4FB"/>
            <w:tcMar>
              <w:top w:w="80" w:type="dxa"/>
              <w:left w:w="160" w:type="dxa"/>
              <w:bottom w:w="80" w:type="dxa"/>
              <w:right w:w="120" w:type="dxa"/>
            </w:tcMar>
          </w:tcPr>
          <w:p w14:paraId="0C71E3B4" w14:textId="77777777" w:rsidR="00843ECD" w:rsidRDefault="00000000">
            <w:r>
              <w:rPr>
                <w:b/>
                <w:bCs/>
                <w:color w:val="1A6FA0"/>
                <w:sz w:val="18"/>
                <w:szCs w:val="18"/>
              </w:rPr>
              <w:t xml:space="preserve">MATH INTEGRATED  ▸  </w:t>
            </w:r>
            <w:r>
              <w:rPr>
                <w:i/>
                <w:iCs/>
                <w:color w:val="1A6FA0"/>
                <w:sz w:val="18"/>
                <w:szCs w:val="18"/>
              </w:rPr>
              <w:t>Dynamic programming · Bellman equations · Expected return and discounted reward · Policy gradient theorem · Markov chains and transition probabilities</w:t>
            </w:r>
          </w:p>
        </w:tc>
      </w:tr>
    </w:tbl>
    <w:p w14:paraId="12755515" w14:textId="77777777" w:rsidR="00843ECD" w:rsidRDefault="00000000">
      <w:r>
        <w:t xml:space="preserve"> </w:t>
      </w:r>
    </w:p>
    <w:p w14:paraId="72BC3D63" w14:textId="77777777" w:rsidR="0024676B" w:rsidRDefault="0024676B"/>
    <w:p w14:paraId="28A07CBF" w14:textId="77777777" w:rsidR="0024676B" w:rsidRDefault="0024676B"/>
    <w:p w14:paraId="029C226F" w14:textId="77777777" w:rsidR="0024676B" w:rsidRDefault="0024676B"/>
    <w:p w14:paraId="7DCC0C88" w14:textId="77777777" w:rsidR="0024676B" w:rsidRDefault="0024676B"/>
    <w:p w14:paraId="4ADE02D9" w14:textId="77777777" w:rsidR="0024676B" w:rsidRDefault="002467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1804D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120" w:type="dxa"/>
            </w:tcMar>
          </w:tcPr>
          <w:p w14:paraId="3A4DCABD" w14:textId="77777777" w:rsidR="00843ECD" w:rsidRDefault="00000000">
            <w:r>
              <w:rPr>
                <w:b/>
                <w:bCs/>
                <w:color w:val="B45309"/>
                <w:sz w:val="24"/>
                <w:szCs w:val="24"/>
              </w:rPr>
              <w:lastRenderedPageBreak/>
              <w:t>PROJECT 4: RL Agent — Game Environment</w:t>
            </w:r>
          </w:p>
          <w:p w14:paraId="556792C5" w14:textId="77777777" w:rsidR="00843ECD" w:rsidRDefault="00000000">
            <w:pPr>
              <w:spacing w:before="60" w:after="60"/>
            </w:pPr>
            <w:r>
              <w:rPr>
                <w:sz w:val="20"/>
                <w:szCs w:val="20"/>
              </w:rPr>
              <w:t>Students train a DQN agent to solve a Gymnasium environment of their choice (CartPole-v1 for fundamentals, LunarLander-v2 for a challenge). Required: tabular Q-learning baseline first, then DQN with experience replay and target network, training curve showing convergence, evaluation over 100 episodes with mean reward and standard deviation, hyperparameter sensitivity analysis (at least 3 parameters varied), and a written analysis of failure modes observed during training.</w:t>
            </w:r>
          </w:p>
          <w:p w14:paraId="01766ECE" w14:textId="77777777" w:rsidR="00843ECD" w:rsidRDefault="00000000">
            <w:pPr>
              <w:spacing w:before="40"/>
            </w:pPr>
            <w:r>
              <w:rPr>
                <w:b/>
                <w:bCs/>
                <w:color w:val="555566"/>
                <w:sz w:val="20"/>
                <w:szCs w:val="20"/>
              </w:rPr>
              <w:t xml:space="preserve">Stack: </w:t>
            </w:r>
            <w:r>
              <w:rPr>
                <w:color w:val="555566"/>
                <w:sz w:val="20"/>
                <w:szCs w:val="20"/>
              </w:rPr>
              <w:t xml:space="preserve">Python, Gymnasium (OpenAI), </w:t>
            </w:r>
            <w:proofErr w:type="spellStart"/>
            <w:r>
              <w:rPr>
                <w:color w:val="555566"/>
                <w:sz w:val="20"/>
                <w:szCs w:val="20"/>
              </w:rPr>
              <w:t>PyTorch</w:t>
            </w:r>
            <w:proofErr w:type="spellEnd"/>
            <w:r>
              <w:rPr>
                <w:color w:val="555566"/>
                <w:sz w:val="20"/>
                <w:szCs w:val="20"/>
              </w:rPr>
              <w:t xml:space="preserve"> or TensorFlow/</w:t>
            </w:r>
            <w:proofErr w:type="spellStart"/>
            <w:r>
              <w:rPr>
                <w:color w:val="555566"/>
                <w:sz w:val="20"/>
                <w:szCs w:val="20"/>
              </w:rPr>
              <w:t>Keras</w:t>
            </w:r>
            <w:proofErr w:type="spellEnd"/>
            <w:r>
              <w:rPr>
                <w:color w:val="555566"/>
                <w:sz w:val="20"/>
                <w:szCs w:val="20"/>
              </w:rPr>
              <w:t>, NumPy, Matplotlib</w:t>
            </w:r>
          </w:p>
          <w:p w14:paraId="37858324" w14:textId="77777777" w:rsidR="00843ECD" w:rsidRDefault="00000000">
            <w:r>
              <w:rPr>
                <w:b/>
                <w:bCs/>
                <w:color w:val="B45309"/>
                <w:sz w:val="20"/>
                <w:szCs w:val="20"/>
              </w:rPr>
              <w:t xml:space="preserve">GitHub Deliverable: </w:t>
            </w:r>
            <w:proofErr w:type="spellStart"/>
            <w:r>
              <w:rPr>
                <w:sz w:val="20"/>
                <w:szCs w:val="20"/>
              </w:rPr>
              <w:t>rl</w:t>
            </w:r>
            <w:proofErr w:type="spellEnd"/>
            <w:r>
              <w:rPr>
                <w:sz w:val="20"/>
                <w:szCs w:val="20"/>
              </w:rPr>
              <w:t xml:space="preserve">-agent/ — </w:t>
            </w:r>
            <w:proofErr w:type="spellStart"/>
            <w:r>
              <w:rPr>
                <w:sz w:val="20"/>
                <w:szCs w:val="20"/>
              </w:rPr>
              <w:t>tabular_qlearning.ipynb</w:t>
            </w:r>
            <w:proofErr w:type="spellEnd"/>
            <w:r>
              <w:rPr>
                <w:sz w:val="20"/>
                <w:szCs w:val="20"/>
              </w:rPr>
              <w:t xml:space="preserve">, </w:t>
            </w:r>
            <w:proofErr w:type="spellStart"/>
            <w:r>
              <w:rPr>
                <w:sz w:val="20"/>
                <w:szCs w:val="20"/>
              </w:rPr>
              <w:t>dqn_agent.ipynb</w:t>
            </w:r>
            <w:proofErr w:type="spellEnd"/>
            <w:r>
              <w:rPr>
                <w:sz w:val="20"/>
                <w:szCs w:val="20"/>
              </w:rPr>
              <w:t>, trained model weights, training curves, README with results table</w:t>
            </w:r>
          </w:p>
        </w:tc>
      </w:tr>
    </w:tbl>
    <w:p w14:paraId="0E0524B3" w14:textId="77777777" w:rsidR="00843ECD" w:rsidRDefault="00000000">
      <w:r>
        <w:t xml:space="preserve"> </w:t>
      </w:r>
    </w:p>
    <w:p w14:paraId="765D9362" w14:textId="77777777" w:rsidR="00843ECD" w:rsidRDefault="00000000">
      <w:r>
        <w:t xml:space="preserve"> </w:t>
      </w:r>
    </w:p>
    <w:p w14:paraId="7EEC04D1" w14:textId="77777777" w:rsidR="00843E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843ECD" w14:paraId="36C4877C"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20" w:type="dxa"/>
            </w:tcMar>
          </w:tcPr>
          <w:p w14:paraId="3F81CD9F" w14:textId="77777777" w:rsidR="00843ECD" w:rsidRDefault="00000000">
            <w:r>
              <w:rPr>
                <w:b/>
                <w:bCs/>
                <w:color w:val="BBAADD"/>
                <w:sz w:val="18"/>
                <w:szCs w:val="18"/>
              </w:rPr>
              <w:lastRenderedPageBreak/>
              <w:t>PHASE 5</w:t>
            </w:r>
          </w:p>
          <w:p w14:paraId="71BA24CD" w14:textId="77777777" w:rsidR="00843ECD" w:rsidRDefault="00000000">
            <w:r>
              <w:rPr>
                <w:b/>
                <w:bCs/>
                <w:color w:val="FFFFFF"/>
                <w:sz w:val="32"/>
                <w:szCs w:val="32"/>
              </w:rPr>
              <w:t>Neural Networks &amp; Deep Learning</w:t>
            </w:r>
          </w:p>
        </w:tc>
        <w:tc>
          <w:tcPr>
            <w:tcW w:w="2160" w:type="dxa"/>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tcPr>
          <w:p w14:paraId="0D22B6B9" w14:textId="77777777" w:rsidR="00843ECD" w:rsidRDefault="00000000">
            <w:pPr>
              <w:jc w:val="center"/>
            </w:pPr>
            <w:r>
              <w:rPr>
                <w:b/>
                <w:bCs/>
                <w:color w:val="FFFFFF"/>
                <w:sz w:val="28"/>
                <w:szCs w:val="28"/>
              </w:rPr>
              <w:t>21h</w:t>
            </w:r>
          </w:p>
          <w:p w14:paraId="07C8A091" w14:textId="77777777" w:rsidR="00843ECD" w:rsidRDefault="00000000">
            <w:pPr>
              <w:jc w:val="center"/>
            </w:pPr>
            <w:r>
              <w:rPr>
                <w:color w:val="CCBBEE"/>
                <w:sz w:val="18"/>
                <w:szCs w:val="18"/>
              </w:rPr>
              <w:t>hours</w:t>
            </w:r>
          </w:p>
        </w:tc>
      </w:tr>
    </w:tbl>
    <w:p w14:paraId="2C8E6B5A" w14:textId="77777777" w:rsidR="00843ECD" w:rsidRDefault="00000000">
      <w:r>
        <w:t xml:space="preserve"> </w:t>
      </w:r>
    </w:p>
    <w:p w14:paraId="6EB92439" w14:textId="77777777" w:rsidR="00843ECD" w:rsidRDefault="00000000">
      <w:pPr>
        <w:spacing w:before="80" w:after="80"/>
      </w:pPr>
      <w:r>
        <w:rPr>
          <w:i/>
          <w:iCs/>
          <w:color w:val="555566"/>
        </w:rPr>
        <w:t xml:space="preserve">Neural networks are the synthesis phase. Students have the maths (from Phases 2 and 3), the optimisation intuition (from Phase 2 gradient descent), and the policy network concept (from Phase 4 actor-critic). Now we go deep: implement backpropagation in NumPy, then build CNNs, RNNs, and Transformers in </w:t>
      </w:r>
      <w:proofErr w:type="spellStart"/>
      <w:r>
        <w:rPr>
          <w:i/>
          <w:iCs/>
          <w:color w:val="555566"/>
        </w:rPr>
        <w:t>Keras</w:t>
      </w:r>
      <w:proofErr w:type="spellEnd"/>
      <w:r>
        <w:rPr>
          <w:i/>
          <w:iCs/>
          <w:color w:val="555566"/>
        </w:rPr>
        <w:t>. NLP and LLMs close this phase as the bridge into AWS Bedrock.</w:t>
      </w:r>
    </w:p>
    <w:p w14:paraId="4FAF9851"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2297"/>
        <w:gridCol w:w="4386"/>
        <w:gridCol w:w="1258"/>
        <w:gridCol w:w="900"/>
      </w:tblGrid>
      <w:tr w:rsidR="00843ECD" w14:paraId="59681250"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1E732DC6" w14:textId="77777777" w:rsidR="00843ECD" w:rsidRDefault="00000000">
            <w:pPr>
              <w:jc w:val="center"/>
            </w:pPr>
            <w:r>
              <w:rPr>
                <w:b/>
                <w:bCs/>
                <w:color w:val="FFFFFF"/>
                <w:sz w:val="20"/>
                <w:szCs w:val="20"/>
              </w:rPr>
              <w:t>#</w:t>
            </w:r>
          </w:p>
        </w:tc>
        <w:tc>
          <w:tcPr>
            <w:tcW w:w="23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3AFD04F" w14:textId="77777777" w:rsidR="00843ECD" w:rsidRDefault="00000000">
            <w:pPr>
              <w:jc w:val="center"/>
            </w:pPr>
            <w:r>
              <w:rPr>
                <w:b/>
                <w:bCs/>
                <w:color w:val="FFFFFF"/>
                <w:sz w:val="20"/>
                <w:szCs w:val="20"/>
              </w:rPr>
              <w:t>Chapter / Topic</w:t>
            </w:r>
          </w:p>
        </w:tc>
        <w:tc>
          <w:tcPr>
            <w:tcW w:w="44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AD73633" w14:textId="77777777" w:rsidR="00843ECD" w:rsidRDefault="00000000">
            <w:pPr>
              <w:jc w:val="center"/>
            </w:pPr>
            <w:r>
              <w:rPr>
                <w:b/>
                <w:bCs/>
                <w:color w:val="FFFFFF"/>
                <w:sz w:val="20"/>
                <w:szCs w:val="20"/>
              </w:rPr>
              <w:t>Key Content + Math Integrated</w:t>
            </w:r>
          </w:p>
        </w:tc>
        <w:tc>
          <w:tcPr>
            <w:tcW w:w="12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3D4711A7" w14:textId="77777777" w:rsidR="00843ECD" w:rsidRDefault="00000000">
            <w:pPr>
              <w:jc w:val="center"/>
            </w:pPr>
            <w:r>
              <w:rPr>
                <w:b/>
                <w:bCs/>
                <w:color w:val="FFFFFF"/>
                <w:sz w:val="20"/>
                <w:szCs w:val="20"/>
              </w:rPr>
              <w:t>Format</w:t>
            </w:r>
          </w:p>
        </w:tc>
        <w:tc>
          <w:tcPr>
            <w:tcW w:w="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A7D0650" w14:textId="77777777" w:rsidR="00843ECD" w:rsidRDefault="00000000">
            <w:pPr>
              <w:jc w:val="center"/>
            </w:pPr>
            <w:r>
              <w:rPr>
                <w:b/>
                <w:bCs/>
                <w:color w:val="FFFFFF"/>
                <w:sz w:val="20"/>
                <w:szCs w:val="20"/>
              </w:rPr>
              <w:t>Hours</w:t>
            </w:r>
          </w:p>
        </w:tc>
      </w:tr>
      <w:tr w:rsidR="00843ECD" w14:paraId="1A7C8E74"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8936C72" w14:textId="77777777" w:rsidR="00843ECD" w:rsidRDefault="00000000">
            <w:pPr>
              <w:jc w:val="center"/>
            </w:pPr>
            <w:r>
              <w:rPr>
                <w:b/>
                <w:bCs/>
                <w:color w:val="6C3483"/>
                <w:sz w:val="20"/>
                <w:szCs w:val="20"/>
              </w:rPr>
              <w:t>5.1</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AB3FBAD" w14:textId="77777777" w:rsidR="00843ECD" w:rsidRDefault="00000000">
            <w:r>
              <w:rPr>
                <w:b/>
                <w:bCs/>
                <w:sz w:val="20"/>
                <w:szCs w:val="20"/>
              </w:rPr>
              <w:t>The Perceptron &amp; MLP — NumPy from Scratch</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5CAE069" w14:textId="77777777" w:rsidR="00843ECD" w:rsidRDefault="00000000">
            <w:r>
              <w:rPr>
                <w:sz w:val="18"/>
                <w:szCs w:val="18"/>
              </w:rPr>
              <w:t xml:space="preserve">MATH: neuron as a linear classifier, step function, perceptron learning rule. MLP: forward pass as matrix multiplications, activation functions (sigmoid, tanh, </w:t>
            </w:r>
            <w:proofErr w:type="spellStart"/>
            <w:r>
              <w:rPr>
                <w:sz w:val="18"/>
                <w:szCs w:val="18"/>
              </w:rPr>
              <w:t>ReLU</w:t>
            </w:r>
            <w:proofErr w:type="spellEnd"/>
            <w:r>
              <w:rPr>
                <w:sz w:val="18"/>
                <w:szCs w:val="18"/>
              </w:rPr>
              <w:t xml:space="preserve">, Leaky </w:t>
            </w:r>
            <w:proofErr w:type="spellStart"/>
            <w:r>
              <w:rPr>
                <w:sz w:val="18"/>
                <w:szCs w:val="18"/>
              </w:rPr>
              <w:t>ReLU</w:t>
            </w:r>
            <w:proofErr w:type="spellEnd"/>
            <w:r>
              <w:rPr>
                <w:sz w:val="18"/>
                <w:szCs w:val="18"/>
              </w:rPr>
              <w:t xml:space="preserve">, GELU — derivatives of each). Implement a 2-layer MLP in pure NumPy. No frameworks. This chapter is mandatory — students who skip it treat </w:t>
            </w:r>
            <w:proofErr w:type="spellStart"/>
            <w:r>
              <w:rPr>
                <w:sz w:val="18"/>
                <w:szCs w:val="18"/>
              </w:rPr>
              <w:t>Keras</w:t>
            </w:r>
            <w:proofErr w:type="spellEnd"/>
            <w:r>
              <w:rPr>
                <w:sz w:val="18"/>
                <w:szCs w:val="18"/>
              </w:rPr>
              <w:t xml:space="preserve"> as a black box forever.</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30FD756"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1C4EB1D" w14:textId="77777777" w:rsidR="00843ECD" w:rsidRDefault="00000000">
            <w:pPr>
              <w:jc w:val="center"/>
            </w:pPr>
            <w:r>
              <w:rPr>
                <w:b/>
                <w:bCs/>
                <w:color w:val="6C3483"/>
                <w:sz w:val="20"/>
                <w:szCs w:val="20"/>
              </w:rPr>
              <w:t>3h</w:t>
            </w:r>
          </w:p>
        </w:tc>
      </w:tr>
      <w:tr w:rsidR="00843ECD" w14:paraId="3ED1F499"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771C697" w14:textId="77777777" w:rsidR="00843ECD" w:rsidRDefault="00000000">
            <w:pPr>
              <w:jc w:val="center"/>
            </w:pPr>
            <w:r>
              <w:rPr>
                <w:b/>
                <w:bCs/>
                <w:color w:val="6C3483"/>
                <w:sz w:val="20"/>
                <w:szCs w:val="20"/>
              </w:rPr>
              <w:t>5.2</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2DC6F84" w14:textId="77777777" w:rsidR="00843ECD" w:rsidRDefault="00000000">
            <w:r>
              <w:rPr>
                <w:b/>
                <w:bCs/>
                <w:sz w:val="20"/>
                <w:szCs w:val="20"/>
              </w:rPr>
              <w:t>Backpropagation — Derived and Implemented</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DAEDA90" w14:textId="77777777" w:rsidR="00843ECD" w:rsidRDefault="00000000">
            <w:r>
              <w:rPr>
                <w:sz w:val="18"/>
                <w:szCs w:val="18"/>
              </w:rPr>
              <w:t>MATH: computational graph, chain rule applied layer by layer, gradient flow, vanishing/exploding gradient problem (formal analysis). Implement backprop in NumPy for the MLP from 5.1. Verify gradients numerically (gradient checking). Weight initialisation: Xavier/</w:t>
            </w:r>
            <w:proofErr w:type="spellStart"/>
            <w:r>
              <w:rPr>
                <w:sz w:val="18"/>
                <w:szCs w:val="18"/>
              </w:rPr>
              <w:t>Glorot</w:t>
            </w:r>
            <w:proofErr w:type="spellEnd"/>
            <w:r>
              <w:rPr>
                <w:sz w:val="18"/>
                <w:szCs w:val="18"/>
              </w:rPr>
              <w:t xml:space="preserve"> and He initialisation — derived from variance preservation argument.</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803CEAF"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51CD988" w14:textId="77777777" w:rsidR="00843ECD" w:rsidRDefault="00000000">
            <w:pPr>
              <w:jc w:val="center"/>
            </w:pPr>
            <w:r>
              <w:rPr>
                <w:b/>
                <w:bCs/>
                <w:color w:val="6C3483"/>
                <w:sz w:val="20"/>
                <w:szCs w:val="20"/>
              </w:rPr>
              <w:t>3h</w:t>
            </w:r>
          </w:p>
        </w:tc>
      </w:tr>
      <w:tr w:rsidR="00843ECD" w14:paraId="375BD57B"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7A16248" w14:textId="77777777" w:rsidR="00843ECD" w:rsidRDefault="00000000">
            <w:pPr>
              <w:jc w:val="center"/>
            </w:pPr>
            <w:r>
              <w:rPr>
                <w:b/>
                <w:bCs/>
                <w:color w:val="6C3483"/>
                <w:sz w:val="20"/>
                <w:szCs w:val="20"/>
              </w:rPr>
              <w:t>5.3</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5442FB0" w14:textId="77777777" w:rsidR="00843ECD" w:rsidRDefault="00000000">
            <w:r>
              <w:rPr>
                <w:b/>
                <w:bCs/>
                <w:sz w:val="20"/>
                <w:szCs w:val="20"/>
              </w:rPr>
              <w:t xml:space="preserve">TensorFlow / </w:t>
            </w:r>
            <w:proofErr w:type="spellStart"/>
            <w:r>
              <w:rPr>
                <w:b/>
                <w:bCs/>
                <w:sz w:val="20"/>
                <w:szCs w:val="20"/>
              </w:rPr>
              <w:t>Keras</w:t>
            </w:r>
            <w:proofErr w:type="spellEnd"/>
            <w:r>
              <w:rPr>
                <w:b/>
                <w:bCs/>
                <w:sz w:val="20"/>
                <w:szCs w:val="20"/>
              </w:rPr>
              <w:t xml:space="preserve"> &amp; Training Deep Networks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3E62A03" w14:textId="77777777" w:rsidR="00843ECD" w:rsidRDefault="00000000">
            <w:proofErr w:type="spellStart"/>
            <w:r>
              <w:rPr>
                <w:sz w:val="18"/>
                <w:szCs w:val="18"/>
              </w:rPr>
              <w:t>Keras</w:t>
            </w:r>
            <w:proofErr w:type="spellEnd"/>
            <w:r>
              <w:rPr>
                <w:sz w:val="18"/>
                <w:szCs w:val="18"/>
              </w:rPr>
              <w:t xml:space="preserve"> Sequential and Functional API. Optimisers: SGD with momentum, Adam (derivation: first and second moment estimates), RMSprop. Callbacks: </w:t>
            </w:r>
            <w:proofErr w:type="spellStart"/>
            <w:r>
              <w:rPr>
                <w:sz w:val="18"/>
                <w:szCs w:val="18"/>
              </w:rPr>
              <w:t>EarlyStopping</w:t>
            </w:r>
            <w:proofErr w:type="spellEnd"/>
            <w:r>
              <w:rPr>
                <w:sz w:val="18"/>
                <w:szCs w:val="18"/>
              </w:rPr>
              <w:t xml:space="preserve">, </w:t>
            </w:r>
            <w:proofErr w:type="spellStart"/>
            <w:r>
              <w:rPr>
                <w:sz w:val="18"/>
                <w:szCs w:val="18"/>
              </w:rPr>
              <w:t>ModelCheckpoint</w:t>
            </w:r>
            <w:proofErr w:type="spellEnd"/>
            <w:r>
              <w:rPr>
                <w:sz w:val="18"/>
                <w:szCs w:val="18"/>
              </w:rPr>
              <w:t xml:space="preserve">, </w:t>
            </w:r>
            <w:proofErr w:type="spellStart"/>
            <w:r>
              <w:rPr>
                <w:sz w:val="18"/>
                <w:szCs w:val="18"/>
              </w:rPr>
              <w:t>ReduceLROnPlateau</w:t>
            </w:r>
            <w:proofErr w:type="spellEnd"/>
            <w:r>
              <w:rPr>
                <w:sz w:val="18"/>
                <w:szCs w:val="18"/>
              </w:rPr>
              <w:t xml:space="preserve">, </w:t>
            </w:r>
            <w:proofErr w:type="spellStart"/>
            <w:r>
              <w:rPr>
                <w:sz w:val="18"/>
                <w:szCs w:val="18"/>
              </w:rPr>
              <w:t>TensorBoard</w:t>
            </w:r>
            <w:proofErr w:type="spellEnd"/>
            <w:r>
              <w:rPr>
                <w:sz w:val="18"/>
                <w:szCs w:val="18"/>
              </w:rPr>
              <w:t>. Batch normalisation (running mean/var, γ and β parameters). Dropout (regularisation effect, inverted dropout). Learning rate schedules.</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FE67BF8"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82ED2D9" w14:textId="77777777" w:rsidR="00843ECD" w:rsidRDefault="00000000">
            <w:pPr>
              <w:jc w:val="center"/>
            </w:pPr>
            <w:r>
              <w:rPr>
                <w:b/>
                <w:bCs/>
                <w:color w:val="6C3483"/>
                <w:sz w:val="20"/>
                <w:szCs w:val="20"/>
              </w:rPr>
              <w:t>3h</w:t>
            </w:r>
          </w:p>
        </w:tc>
      </w:tr>
      <w:tr w:rsidR="00843ECD" w14:paraId="090D6051"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91992E5" w14:textId="77777777" w:rsidR="00843ECD" w:rsidRDefault="00000000">
            <w:pPr>
              <w:jc w:val="center"/>
            </w:pPr>
            <w:r>
              <w:rPr>
                <w:b/>
                <w:bCs/>
                <w:color w:val="6C3483"/>
                <w:sz w:val="20"/>
                <w:szCs w:val="20"/>
              </w:rPr>
              <w:t>5.4</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5253268" w14:textId="77777777" w:rsidR="00843ECD" w:rsidRDefault="00000000">
            <w:r>
              <w:rPr>
                <w:b/>
                <w:bCs/>
                <w:sz w:val="20"/>
                <w:szCs w:val="20"/>
              </w:rPr>
              <w:t>Convolutional Neural Networks (CNN)</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F0BAA1B" w14:textId="77777777" w:rsidR="00843ECD" w:rsidRDefault="00000000">
            <w:r>
              <w:rPr>
                <w:sz w:val="18"/>
                <w:szCs w:val="18"/>
              </w:rPr>
              <w:t xml:space="preserve">MATH: convolution operation as cross-correlation, receptive field, feature map dimensions formula: ((W - F + 2P) / S) + 1. Pooling. CNN architectures: LeNet → VGG → </w:t>
            </w:r>
            <w:proofErr w:type="spellStart"/>
            <w:r>
              <w:rPr>
                <w:sz w:val="18"/>
                <w:szCs w:val="18"/>
              </w:rPr>
              <w:t>ResNet</w:t>
            </w:r>
            <w:proofErr w:type="spellEnd"/>
            <w:r>
              <w:rPr>
                <w:sz w:val="18"/>
                <w:szCs w:val="18"/>
              </w:rPr>
              <w:t xml:space="preserve"> (residual connections — why they solve vanishing gradients). Transfer learning: freeze base, replace head, fine-tune. Practical: image classification on a real dataset with EfficientNetB0.</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D899DFB"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37E8DA8" w14:textId="77777777" w:rsidR="00843ECD" w:rsidRDefault="00000000">
            <w:pPr>
              <w:jc w:val="center"/>
            </w:pPr>
            <w:r>
              <w:rPr>
                <w:b/>
                <w:bCs/>
                <w:color w:val="6C3483"/>
                <w:sz w:val="20"/>
                <w:szCs w:val="20"/>
              </w:rPr>
              <w:t>3h</w:t>
            </w:r>
          </w:p>
        </w:tc>
      </w:tr>
      <w:tr w:rsidR="00843ECD" w14:paraId="62F777E7"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134C7AF" w14:textId="77777777" w:rsidR="00843ECD" w:rsidRDefault="00000000">
            <w:pPr>
              <w:jc w:val="center"/>
            </w:pPr>
            <w:r>
              <w:rPr>
                <w:b/>
                <w:bCs/>
                <w:color w:val="6C3483"/>
                <w:sz w:val="20"/>
                <w:szCs w:val="20"/>
              </w:rPr>
              <w:t>5.5</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0DD709F" w14:textId="77777777" w:rsidR="00843ECD" w:rsidRDefault="00000000">
            <w:r>
              <w:rPr>
                <w:b/>
                <w:bCs/>
                <w:sz w:val="20"/>
                <w:szCs w:val="20"/>
              </w:rPr>
              <w:t>Recurrent Neural Networks &amp; Sequence Models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A365AC2" w14:textId="77777777" w:rsidR="00843ECD" w:rsidRDefault="00000000">
            <w:r>
              <w:rPr>
                <w:sz w:val="18"/>
                <w:szCs w:val="18"/>
              </w:rPr>
              <w:t xml:space="preserve">MATH: unrolled RNN, BPTT (backpropagation through time), vanishing gradient in sequences (formal analysis). LSTM gating mechanism — forget/input/output gates derived. GRU as a simplified variant. Sequence-to-sequence. Time series forecasting with LSTM. Attention mechanism — motivation and scaled dot-product attention derivation: Attention(Q,K,V) = </w:t>
            </w:r>
            <w:proofErr w:type="spellStart"/>
            <w:r>
              <w:rPr>
                <w:sz w:val="18"/>
                <w:szCs w:val="18"/>
              </w:rPr>
              <w:t>softmax</w:t>
            </w:r>
            <w:proofErr w:type="spellEnd"/>
            <w:r>
              <w:rPr>
                <w:sz w:val="18"/>
                <w:szCs w:val="18"/>
              </w:rPr>
              <w:t>(QK^T / √</w:t>
            </w:r>
            <w:proofErr w:type="spellStart"/>
            <w:r>
              <w:rPr>
                <w:sz w:val="18"/>
                <w:szCs w:val="18"/>
              </w:rPr>
              <w:t>d_k</w:t>
            </w:r>
            <w:proofErr w:type="spellEnd"/>
            <w:r>
              <w:rPr>
                <w:sz w:val="18"/>
                <w:szCs w:val="18"/>
              </w:rPr>
              <w:t>) V.</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2447388"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71104F1" w14:textId="77777777" w:rsidR="00843ECD" w:rsidRDefault="00000000">
            <w:pPr>
              <w:jc w:val="center"/>
            </w:pPr>
            <w:r>
              <w:rPr>
                <w:b/>
                <w:bCs/>
                <w:color w:val="6C3483"/>
                <w:sz w:val="20"/>
                <w:szCs w:val="20"/>
              </w:rPr>
              <w:t>3h</w:t>
            </w:r>
          </w:p>
        </w:tc>
      </w:tr>
      <w:tr w:rsidR="00843ECD" w14:paraId="3387A49F"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ABFB78D" w14:textId="77777777" w:rsidR="00843ECD" w:rsidRDefault="00000000">
            <w:pPr>
              <w:jc w:val="center"/>
            </w:pPr>
            <w:r>
              <w:rPr>
                <w:b/>
                <w:bCs/>
                <w:color w:val="6C3483"/>
                <w:sz w:val="20"/>
                <w:szCs w:val="20"/>
              </w:rPr>
              <w:t>5.6</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7F185DF" w14:textId="77777777" w:rsidR="00843ECD" w:rsidRDefault="00000000">
            <w:r>
              <w:rPr>
                <w:b/>
                <w:bCs/>
                <w:sz w:val="20"/>
                <w:szCs w:val="20"/>
              </w:rPr>
              <w:t>The Transformer Architecture</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7A99A32" w14:textId="77777777" w:rsidR="00843ECD" w:rsidRDefault="00000000">
            <w:r>
              <w:rPr>
                <w:sz w:val="18"/>
                <w:szCs w:val="18"/>
              </w:rPr>
              <w:t xml:space="preserve">Multi-head attention, positional encoding (sinusoidal — why it works), encoder and decoder blocks, layer normalisation. BERT (bidirectional, masked LM pretraining, [CLS] token, fine-tuning). GPT (causal, autoregressive). </w:t>
            </w:r>
            <w:proofErr w:type="spellStart"/>
            <w:r>
              <w:rPr>
                <w:sz w:val="18"/>
                <w:szCs w:val="18"/>
              </w:rPr>
              <w:t>HuggingFace</w:t>
            </w:r>
            <w:proofErr w:type="spellEnd"/>
            <w:r>
              <w:rPr>
                <w:sz w:val="18"/>
                <w:szCs w:val="18"/>
              </w:rPr>
              <w:t xml:space="preserve"> Transformers: tokenisation (</w:t>
            </w:r>
            <w:proofErr w:type="spellStart"/>
            <w:r>
              <w:rPr>
                <w:sz w:val="18"/>
                <w:szCs w:val="18"/>
              </w:rPr>
              <w:t>WordPiece</w:t>
            </w:r>
            <w:proofErr w:type="spellEnd"/>
            <w:r>
              <w:rPr>
                <w:sz w:val="18"/>
                <w:szCs w:val="18"/>
              </w:rPr>
              <w:t>, BPE), fine-tuning BERT for classification on a real NLP task.</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08D565E"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93724B2" w14:textId="77777777" w:rsidR="00843ECD" w:rsidRDefault="00000000">
            <w:pPr>
              <w:jc w:val="center"/>
            </w:pPr>
            <w:r>
              <w:rPr>
                <w:b/>
                <w:bCs/>
                <w:color w:val="6C3483"/>
                <w:sz w:val="20"/>
                <w:szCs w:val="20"/>
              </w:rPr>
              <w:t>3h</w:t>
            </w:r>
          </w:p>
        </w:tc>
      </w:tr>
      <w:tr w:rsidR="00843ECD" w14:paraId="5A9043B2"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5C32713" w14:textId="77777777" w:rsidR="00843ECD" w:rsidRDefault="00000000">
            <w:pPr>
              <w:jc w:val="center"/>
            </w:pPr>
            <w:r>
              <w:rPr>
                <w:b/>
                <w:bCs/>
                <w:color w:val="6C3483"/>
                <w:sz w:val="20"/>
                <w:szCs w:val="20"/>
              </w:rPr>
              <w:lastRenderedPageBreak/>
              <w:t>5.7</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ABEF066" w14:textId="77777777" w:rsidR="00843ECD" w:rsidRDefault="00000000">
            <w:r>
              <w:rPr>
                <w:b/>
                <w:bCs/>
                <w:sz w:val="20"/>
                <w:szCs w:val="20"/>
              </w:rPr>
              <w:t>LLMs, RAG &amp; Prompt Engineering</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A19537E" w14:textId="77777777" w:rsidR="00843ECD" w:rsidRDefault="00000000">
            <w:r>
              <w:rPr>
                <w:sz w:val="18"/>
                <w:szCs w:val="18"/>
              </w:rPr>
              <w:t xml:space="preserve">LLM training: pretraining → instruction tuning → RLHF (connects to Phase 4). Hallucination problem. Context window. Prompt engineering: zero-shot, few-shot, chain-of-thought, </w:t>
            </w:r>
            <w:proofErr w:type="spellStart"/>
            <w:r>
              <w:rPr>
                <w:sz w:val="18"/>
                <w:szCs w:val="18"/>
              </w:rPr>
              <w:t>ReAct</w:t>
            </w:r>
            <w:proofErr w:type="spellEnd"/>
            <w:r>
              <w:rPr>
                <w:sz w:val="18"/>
                <w:szCs w:val="18"/>
              </w:rPr>
              <w:t xml:space="preserve">. RAG: vector databases (FAISS), embedding models, chunking, retrieval quality metrics. Build a local RAG pipeline with FAISS + an open LLM (Mistral 7B via </w:t>
            </w:r>
            <w:proofErr w:type="spellStart"/>
            <w:r>
              <w:rPr>
                <w:sz w:val="18"/>
                <w:szCs w:val="18"/>
              </w:rPr>
              <w:t>Ollama</w:t>
            </w:r>
            <w:proofErr w:type="spellEnd"/>
            <w:r>
              <w:rPr>
                <w:sz w:val="18"/>
                <w:szCs w:val="18"/>
              </w:rPr>
              <w:t>). Bridge to AWS Bedrock in Phase 6.</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8A4EBD4"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9F802CD" w14:textId="77777777" w:rsidR="00843ECD" w:rsidRDefault="00000000">
            <w:pPr>
              <w:jc w:val="center"/>
            </w:pPr>
            <w:r>
              <w:rPr>
                <w:b/>
                <w:bCs/>
                <w:color w:val="6C3483"/>
                <w:sz w:val="20"/>
                <w:szCs w:val="20"/>
              </w:rPr>
              <w:t>3h</w:t>
            </w:r>
          </w:p>
        </w:tc>
      </w:tr>
    </w:tbl>
    <w:p w14:paraId="6B81D99B" w14:textId="77777777" w:rsidR="00843ECD" w:rsidRDefault="00000000">
      <w:r>
        <w:t xml:space="preserve"> </w:t>
      </w:r>
    </w:p>
    <w:p w14:paraId="6F85F642"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569BCC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4FB"/>
            <w:tcMar>
              <w:top w:w="80" w:type="dxa"/>
              <w:left w:w="160" w:type="dxa"/>
              <w:bottom w:w="80" w:type="dxa"/>
              <w:right w:w="120" w:type="dxa"/>
            </w:tcMar>
          </w:tcPr>
          <w:p w14:paraId="01453200" w14:textId="77777777" w:rsidR="00843ECD" w:rsidRDefault="00000000">
            <w:r>
              <w:rPr>
                <w:b/>
                <w:bCs/>
                <w:color w:val="1A6FA0"/>
                <w:sz w:val="18"/>
                <w:szCs w:val="18"/>
              </w:rPr>
              <w:t xml:space="preserve">MATH INTEGRATED  ▸  </w:t>
            </w:r>
            <w:r>
              <w:rPr>
                <w:i/>
                <w:iCs/>
                <w:color w:val="1A6FA0"/>
                <w:sz w:val="18"/>
                <w:szCs w:val="18"/>
              </w:rPr>
              <w:t>Backpropagation (chain rule, computational graphs) · Activation function derivatives · Convolution mathematics · BPTT and LSTM gate equations · Scaled dot-product attention · Positional encoding</w:t>
            </w:r>
          </w:p>
        </w:tc>
      </w:tr>
    </w:tbl>
    <w:p w14:paraId="31FD007B"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65065D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120" w:type="dxa"/>
            </w:tcMar>
          </w:tcPr>
          <w:p w14:paraId="5208400E" w14:textId="77777777" w:rsidR="00843ECD" w:rsidRDefault="00000000">
            <w:r>
              <w:rPr>
                <w:b/>
                <w:bCs/>
                <w:color w:val="B45309"/>
                <w:sz w:val="24"/>
                <w:szCs w:val="24"/>
              </w:rPr>
              <w:t>PROJECT 5: Deep Learning Application (Choice of Track)</w:t>
            </w:r>
          </w:p>
          <w:p w14:paraId="218E3CF8" w14:textId="77777777" w:rsidR="00843ECD" w:rsidRDefault="00000000">
            <w:pPr>
              <w:spacing w:before="60" w:after="60"/>
            </w:pPr>
            <w:r>
              <w:rPr>
                <w:sz w:val="20"/>
                <w:szCs w:val="20"/>
              </w:rPr>
              <w:t xml:space="preserve">Students choose one of three tracks based on their interests: (A) Computer Vision — train an EfficientNetB0 classifier on a real image dataset, fine-tune, evaluate with confusion matrix and class activation maps (Grad-CAM), build a </w:t>
            </w:r>
            <w:proofErr w:type="spellStart"/>
            <w:r>
              <w:rPr>
                <w:sz w:val="20"/>
                <w:szCs w:val="20"/>
              </w:rPr>
              <w:t>Gradio</w:t>
            </w:r>
            <w:proofErr w:type="spellEnd"/>
            <w:r>
              <w:rPr>
                <w:sz w:val="20"/>
                <w:szCs w:val="20"/>
              </w:rPr>
              <w:t xml:space="preserve"> demo. (B) Time Series — LSTM forecasting model vs ARIMA baseline, confidence intervals, residual analysis. (C) NLP — fine-tune </w:t>
            </w:r>
            <w:proofErr w:type="spellStart"/>
            <w:r>
              <w:rPr>
                <w:sz w:val="20"/>
                <w:szCs w:val="20"/>
              </w:rPr>
              <w:t>DistilBERT</w:t>
            </w:r>
            <w:proofErr w:type="spellEnd"/>
            <w:r>
              <w:rPr>
                <w:sz w:val="20"/>
                <w:szCs w:val="20"/>
              </w:rPr>
              <w:t xml:space="preserve"> on a text classification task, compare against TF-IDF + logistic regression baseline, full classification report. All tracks: ONNX export, </w:t>
            </w:r>
            <w:proofErr w:type="spellStart"/>
            <w:r>
              <w:rPr>
                <w:sz w:val="20"/>
                <w:szCs w:val="20"/>
              </w:rPr>
              <w:t>MLflow</w:t>
            </w:r>
            <w:proofErr w:type="spellEnd"/>
            <w:r>
              <w:rPr>
                <w:sz w:val="20"/>
                <w:szCs w:val="20"/>
              </w:rPr>
              <w:t xml:space="preserve"> tracking, model card.</w:t>
            </w:r>
          </w:p>
          <w:p w14:paraId="68C5AE70" w14:textId="77777777" w:rsidR="00843ECD" w:rsidRDefault="00000000">
            <w:pPr>
              <w:spacing w:before="40"/>
            </w:pPr>
            <w:r>
              <w:rPr>
                <w:b/>
                <w:bCs/>
                <w:color w:val="555566"/>
                <w:sz w:val="20"/>
                <w:szCs w:val="20"/>
              </w:rPr>
              <w:t xml:space="preserve">Stack: </w:t>
            </w:r>
            <w:r>
              <w:rPr>
                <w:color w:val="555566"/>
                <w:sz w:val="20"/>
                <w:szCs w:val="20"/>
              </w:rPr>
              <w:t>TensorFlow/</w:t>
            </w:r>
            <w:proofErr w:type="spellStart"/>
            <w:r>
              <w:rPr>
                <w:color w:val="555566"/>
                <w:sz w:val="20"/>
                <w:szCs w:val="20"/>
              </w:rPr>
              <w:t>Keras</w:t>
            </w:r>
            <w:proofErr w:type="spellEnd"/>
            <w:r>
              <w:rPr>
                <w:color w:val="555566"/>
                <w:sz w:val="20"/>
                <w:szCs w:val="20"/>
              </w:rPr>
              <w:t xml:space="preserve">, </w:t>
            </w:r>
            <w:proofErr w:type="spellStart"/>
            <w:r>
              <w:rPr>
                <w:color w:val="555566"/>
                <w:sz w:val="20"/>
                <w:szCs w:val="20"/>
              </w:rPr>
              <w:t>HuggingFace</w:t>
            </w:r>
            <w:proofErr w:type="spellEnd"/>
            <w:r>
              <w:rPr>
                <w:color w:val="555566"/>
                <w:sz w:val="20"/>
                <w:szCs w:val="20"/>
              </w:rPr>
              <w:t xml:space="preserve"> Transformers, FAISS (for track C RAG extension), </w:t>
            </w:r>
            <w:proofErr w:type="spellStart"/>
            <w:r>
              <w:rPr>
                <w:color w:val="555566"/>
                <w:sz w:val="20"/>
                <w:szCs w:val="20"/>
              </w:rPr>
              <w:t>Gradio</w:t>
            </w:r>
            <w:proofErr w:type="spellEnd"/>
            <w:r>
              <w:rPr>
                <w:color w:val="555566"/>
                <w:sz w:val="20"/>
                <w:szCs w:val="20"/>
              </w:rPr>
              <w:t xml:space="preserve"> or </w:t>
            </w:r>
            <w:proofErr w:type="spellStart"/>
            <w:r>
              <w:rPr>
                <w:color w:val="555566"/>
                <w:sz w:val="20"/>
                <w:szCs w:val="20"/>
              </w:rPr>
              <w:t>Streamlit</w:t>
            </w:r>
            <w:proofErr w:type="spellEnd"/>
            <w:r>
              <w:rPr>
                <w:color w:val="555566"/>
                <w:sz w:val="20"/>
                <w:szCs w:val="20"/>
              </w:rPr>
              <w:t xml:space="preserve">, </w:t>
            </w:r>
            <w:proofErr w:type="spellStart"/>
            <w:r>
              <w:rPr>
                <w:color w:val="555566"/>
                <w:sz w:val="20"/>
                <w:szCs w:val="20"/>
              </w:rPr>
              <w:t>MLflow</w:t>
            </w:r>
            <w:proofErr w:type="spellEnd"/>
            <w:r>
              <w:rPr>
                <w:color w:val="555566"/>
                <w:sz w:val="20"/>
                <w:szCs w:val="20"/>
              </w:rPr>
              <w:t>, ONNX</w:t>
            </w:r>
          </w:p>
          <w:p w14:paraId="02C1EF4F" w14:textId="77777777" w:rsidR="00843ECD" w:rsidRDefault="00000000">
            <w:r>
              <w:rPr>
                <w:b/>
                <w:bCs/>
                <w:color w:val="B45309"/>
                <w:sz w:val="20"/>
                <w:szCs w:val="20"/>
              </w:rPr>
              <w:t xml:space="preserve">GitHub Deliverable: </w:t>
            </w:r>
            <w:r>
              <w:rPr>
                <w:sz w:val="20"/>
                <w:szCs w:val="20"/>
              </w:rPr>
              <w:t xml:space="preserve">deep-learning-project/ — training notebook, saved model (ONNX + </w:t>
            </w:r>
            <w:proofErr w:type="spellStart"/>
            <w:r>
              <w:rPr>
                <w:sz w:val="20"/>
                <w:szCs w:val="20"/>
              </w:rPr>
              <w:t>Keras</w:t>
            </w:r>
            <w:proofErr w:type="spellEnd"/>
            <w:r>
              <w:rPr>
                <w:sz w:val="20"/>
                <w:szCs w:val="20"/>
              </w:rPr>
              <w:t>/PT), demo app, evaluation report, README</w:t>
            </w:r>
          </w:p>
        </w:tc>
      </w:tr>
    </w:tbl>
    <w:p w14:paraId="4039F8A2" w14:textId="77777777" w:rsidR="00843ECD" w:rsidRDefault="00000000">
      <w:r>
        <w:t xml:space="preserve"> </w:t>
      </w:r>
    </w:p>
    <w:p w14:paraId="0B0442E2" w14:textId="77777777" w:rsidR="00843ECD" w:rsidRDefault="00000000">
      <w:r>
        <w:t xml:space="preserve"> </w:t>
      </w:r>
    </w:p>
    <w:p w14:paraId="3D869E63" w14:textId="77777777" w:rsidR="00843E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843ECD" w14:paraId="1047768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20" w:type="dxa"/>
            </w:tcMar>
          </w:tcPr>
          <w:p w14:paraId="7076FDF9" w14:textId="77777777" w:rsidR="00843ECD" w:rsidRDefault="00000000">
            <w:r>
              <w:rPr>
                <w:b/>
                <w:bCs/>
                <w:color w:val="BBAADD"/>
                <w:sz w:val="18"/>
                <w:szCs w:val="18"/>
              </w:rPr>
              <w:lastRenderedPageBreak/>
              <w:t>PHASE 6</w:t>
            </w:r>
          </w:p>
          <w:p w14:paraId="1FFA3AA3" w14:textId="77777777" w:rsidR="00843ECD" w:rsidRDefault="00000000">
            <w:r>
              <w:rPr>
                <w:b/>
                <w:bCs/>
                <w:color w:val="FFFFFF"/>
                <w:sz w:val="32"/>
                <w:szCs w:val="32"/>
              </w:rPr>
              <w:t>AWS Cloud Foundations + AI Practitioner</w:t>
            </w:r>
          </w:p>
        </w:tc>
        <w:tc>
          <w:tcPr>
            <w:tcW w:w="2160" w:type="dxa"/>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tcPr>
          <w:p w14:paraId="5DA83862" w14:textId="77777777" w:rsidR="00843ECD" w:rsidRDefault="00000000">
            <w:pPr>
              <w:jc w:val="center"/>
            </w:pPr>
            <w:r>
              <w:rPr>
                <w:b/>
                <w:bCs/>
                <w:color w:val="FFFFFF"/>
                <w:sz w:val="28"/>
                <w:szCs w:val="28"/>
              </w:rPr>
              <w:t>21h</w:t>
            </w:r>
          </w:p>
          <w:p w14:paraId="1987F826" w14:textId="77777777" w:rsidR="00843ECD" w:rsidRDefault="00000000">
            <w:pPr>
              <w:jc w:val="center"/>
            </w:pPr>
            <w:r>
              <w:rPr>
                <w:color w:val="CCBBEE"/>
                <w:sz w:val="18"/>
                <w:szCs w:val="18"/>
              </w:rPr>
              <w:t>hours</w:t>
            </w:r>
          </w:p>
        </w:tc>
      </w:tr>
    </w:tbl>
    <w:p w14:paraId="209B5078" w14:textId="77777777" w:rsidR="00843ECD" w:rsidRDefault="00000000">
      <w:r>
        <w:t xml:space="preserve"> </w:t>
      </w:r>
    </w:p>
    <w:p w14:paraId="016AD840" w14:textId="77777777" w:rsidR="00843ECD" w:rsidRDefault="00000000">
      <w:pPr>
        <w:spacing w:before="80" w:after="80"/>
      </w:pPr>
      <w:r>
        <w:rPr>
          <w:i/>
          <w:iCs/>
          <w:color w:val="555566"/>
        </w:rPr>
        <w:t xml:space="preserve">Students now move everything they built locally to AWS. The transition framing matters: SageMaker is managed </w:t>
      </w:r>
      <w:proofErr w:type="spellStart"/>
      <w:r>
        <w:rPr>
          <w:i/>
          <w:iCs/>
          <w:color w:val="555566"/>
        </w:rPr>
        <w:t>Jupyter</w:t>
      </w:r>
      <w:proofErr w:type="spellEnd"/>
      <w:r>
        <w:rPr>
          <w:i/>
          <w:iCs/>
          <w:color w:val="555566"/>
        </w:rPr>
        <w:t xml:space="preserve"> + managed training + managed endpoints. Bedrock is managed LLMs. The RAG pipeline from Phase 5 becomes Bedrock Knowledge Bases. The </w:t>
      </w:r>
      <w:proofErr w:type="spellStart"/>
      <w:r>
        <w:rPr>
          <w:i/>
          <w:iCs/>
          <w:color w:val="555566"/>
        </w:rPr>
        <w:t>MLflow</w:t>
      </w:r>
      <w:proofErr w:type="spellEnd"/>
      <w:r>
        <w:rPr>
          <w:i/>
          <w:iCs/>
          <w:color w:val="555566"/>
        </w:rPr>
        <w:t xml:space="preserve"> tracking from Phases 2-5 becomes SageMaker Experiments. Say this explicitly every time — these bridges are what make 21h of AWS content </w:t>
      </w:r>
      <w:proofErr w:type="gramStart"/>
      <w:r>
        <w:rPr>
          <w:i/>
          <w:iCs/>
          <w:color w:val="555566"/>
        </w:rPr>
        <w:t>actually stick</w:t>
      </w:r>
      <w:proofErr w:type="gramEnd"/>
      <w:r>
        <w:rPr>
          <w:i/>
          <w:iCs/>
          <w:color w:val="555566"/>
        </w:rPr>
        <w:t>.</w:t>
      </w:r>
    </w:p>
    <w:p w14:paraId="7AF6BBC1"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2296"/>
        <w:gridCol w:w="4387"/>
        <w:gridCol w:w="1258"/>
        <w:gridCol w:w="900"/>
      </w:tblGrid>
      <w:tr w:rsidR="00843ECD" w14:paraId="5B9DC43D"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68DD745" w14:textId="77777777" w:rsidR="00843ECD" w:rsidRDefault="00000000">
            <w:pPr>
              <w:jc w:val="center"/>
            </w:pPr>
            <w:r>
              <w:rPr>
                <w:b/>
                <w:bCs/>
                <w:color w:val="FFFFFF"/>
                <w:sz w:val="20"/>
                <w:szCs w:val="20"/>
              </w:rPr>
              <w:t>#</w:t>
            </w:r>
          </w:p>
        </w:tc>
        <w:tc>
          <w:tcPr>
            <w:tcW w:w="23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A8856B1" w14:textId="77777777" w:rsidR="00843ECD" w:rsidRDefault="00000000">
            <w:pPr>
              <w:jc w:val="center"/>
            </w:pPr>
            <w:r>
              <w:rPr>
                <w:b/>
                <w:bCs/>
                <w:color w:val="FFFFFF"/>
                <w:sz w:val="20"/>
                <w:szCs w:val="20"/>
              </w:rPr>
              <w:t>Chapter / Topic</w:t>
            </w:r>
          </w:p>
        </w:tc>
        <w:tc>
          <w:tcPr>
            <w:tcW w:w="44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0B72C255" w14:textId="77777777" w:rsidR="00843ECD" w:rsidRDefault="00000000">
            <w:pPr>
              <w:jc w:val="center"/>
            </w:pPr>
            <w:r>
              <w:rPr>
                <w:b/>
                <w:bCs/>
                <w:color w:val="FFFFFF"/>
                <w:sz w:val="20"/>
                <w:szCs w:val="20"/>
              </w:rPr>
              <w:t>Key Content + Math Integrated</w:t>
            </w:r>
          </w:p>
        </w:tc>
        <w:tc>
          <w:tcPr>
            <w:tcW w:w="12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C95FE49" w14:textId="77777777" w:rsidR="00843ECD" w:rsidRDefault="00000000">
            <w:pPr>
              <w:jc w:val="center"/>
            </w:pPr>
            <w:r>
              <w:rPr>
                <w:b/>
                <w:bCs/>
                <w:color w:val="FFFFFF"/>
                <w:sz w:val="20"/>
                <w:szCs w:val="20"/>
              </w:rPr>
              <w:t>Format</w:t>
            </w:r>
          </w:p>
        </w:tc>
        <w:tc>
          <w:tcPr>
            <w:tcW w:w="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31491455" w14:textId="77777777" w:rsidR="00843ECD" w:rsidRDefault="00000000">
            <w:pPr>
              <w:jc w:val="center"/>
            </w:pPr>
            <w:r>
              <w:rPr>
                <w:b/>
                <w:bCs/>
                <w:color w:val="FFFFFF"/>
                <w:sz w:val="20"/>
                <w:szCs w:val="20"/>
              </w:rPr>
              <w:t>Hours</w:t>
            </w:r>
          </w:p>
        </w:tc>
      </w:tr>
      <w:tr w:rsidR="00843ECD" w14:paraId="653C95BF"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E7E3D50" w14:textId="77777777" w:rsidR="00843ECD" w:rsidRDefault="00000000">
            <w:pPr>
              <w:jc w:val="center"/>
            </w:pPr>
            <w:r>
              <w:rPr>
                <w:b/>
                <w:bCs/>
                <w:color w:val="6C3483"/>
                <w:sz w:val="20"/>
                <w:szCs w:val="20"/>
              </w:rPr>
              <w:t>6.1</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C030824" w14:textId="77777777" w:rsidR="00843ECD" w:rsidRDefault="00000000">
            <w:r>
              <w:rPr>
                <w:b/>
                <w:bCs/>
                <w:sz w:val="20"/>
                <w:szCs w:val="20"/>
              </w:rPr>
              <w:t>AWS Foundations for ML Practitioners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B5C445C" w14:textId="77777777" w:rsidR="00843ECD" w:rsidRDefault="00000000">
            <w:r>
              <w:rPr>
                <w:sz w:val="18"/>
                <w:szCs w:val="18"/>
              </w:rPr>
              <w:t xml:space="preserve">Cloud concepts and the shared responsibility model. IAM for ML workloads: execution roles, resource-based policies, least privilege for SageMaker and Bedrock. VPC fundamentals: subnets, security groups, VPC endpoints for SageMaker and Bedrock (keep data off public internet). S3 for ML datasets: storage classes, versioning, lifecycle policies, </w:t>
            </w:r>
            <w:proofErr w:type="spellStart"/>
            <w:r>
              <w:rPr>
                <w:sz w:val="18"/>
                <w:szCs w:val="18"/>
              </w:rPr>
              <w:t>presigned</w:t>
            </w:r>
            <w:proofErr w:type="spellEnd"/>
            <w:r>
              <w:rPr>
                <w:sz w:val="18"/>
                <w:szCs w:val="18"/>
              </w:rPr>
              <w:t xml:space="preserve"> URLs.</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DB78438"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458297E" w14:textId="77777777" w:rsidR="00843ECD" w:rsidRDefault="00000000">
            <w:pPr>
              <w:jc w:val="center"/>
            </w:pPr>
            <w:r>
              <w:rPr>
                <w:b/>
                <w:bCs/>
                <w:color w:val="6C3483"/>
                <w:sz w:val="20"/>
                <w:szCs w:val="20"/>
              </w:rPr>
              <w:t>3h</w:t>
            </w:r>
          </w:p>
        </w:tc>
      </w:tr>
      <w:tr w:rsidR="00843ECD" w14:paraId="280E712F"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049AB75" w14:textId="77777777" w:rsidR="00843ECD" w:rsidRDefault="00000000">
            <w:pPr>
              <w:jc w:val="center"/>
            </w:pPr>
            <w:r>
              <w:rPr>
                <w:b/>
                <w:bCs/>
                <w:color w:val="6C3483"/>
                <w:sz w:val="20"/>
                <w:szCs w:val="20"/>
              </w:rPr>
              <w:t>6.2</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5439700" w14:textId="77777777" w:rsidR="00843ECD" w:rsidRDefault="00000000">
            <w:r>
              <w:rPr>
                <w:b/>
                <w:bCs/>
                <w:sz w:val="20"/>
                <w:szCs w:val="20"/>
              </w:rPr>
              <w:t>AWS Core Compute &amp; Storage for ML</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D049945" w14:textId="77777777" w:rsidR="00843ECD" w:rsidRDefault="00000000">
            <w:r>
              <w:rPr>
                <w:sz w:val="18"/>
                <w:szCs w:val="18"/>
              </w:rPr>
              <w:t xml:space="preserve">EC2 GPU instances (P3/P4/G4/G5 families — when each makes sense). EFS and </w:t>
            </w:r>
            <w:proofErr w:type="spellStart"/>
            <w:r>
              <w:rPr>
                <w:sz w:val="18"/>
                <w:szCs w:val="18"/>
              </w:rPr>
              <w:t>FSx</w:t>
            </w:r>
            <w:proofErr w:type="spellEnd"/>
            <w:r>
              <w:rPr>
                <w:sz w:val="18"/>
                <w:szCs w:val="18"/>
              </w:rPr>
              <w:t xml:space="preserve"> for Lustre for shared training data. Lambda for inference triggers and lightweight preprocessing. Auto Scaling for inference endpoints. ECR for custom Docker containers. Cost comparison: on-demand vs Spot for training jobs.</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4789D60" w14:textId="77777777" w:rsidR="00843ECD" w:rsidRDefault="00000000">
            <w:r>
              <w:rPr>
                <w:color w:val="555566"/>
                <w:sz w:val="18"/>
                <w:szCs w:val="18"/>
              </w:rPr>
              <w:t>Lecture + Demo</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23A0CEC" w14:textId="77777777" w:rsidR="00843ECD" w:rsidRDefault="00000000">
            <w:pPr>
              <w:jc w:val="center"/>
            </w:pPr>
            <w:r>
              <w:rPr>
                <w:b/>
                <w:bCs/>
                <w:color w:val="6C3483"/>
                <w:sz w:val="20"/>
                <w:szCs w:val="20"/>
              </w:rPr>
              <w:t>1.5h</w:t>
            </w:r>
          </w:p>
        </w:tc>
      </w:tr>
      <w:tr w:rsidR="00843ECD" w14:paraId="0E515AB5"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D18DB6F" w14:textId="77777777" w:rsidR="00843ECD" w:rsidRDefault="00000000">
            <w:pPr>
              <w:jc w:val="center"/>
            </w:pPr>
            <w:r>
              <w:rPr>
                <w:b/>
                <w:bCs/>
                <w:color w:val="6C3483"/>
                <w:sz w:val="20"/>
                <w:szCs w:val="20"/>
              </w:rPr>
              <w:t>6.3</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DA7167A" w14:textId="77777777" w:rsidR="00843ECD" w:rsidRDefault="00000000">
            <w:r>
              <w:rPr>
                <w:b/>
                <w:bCs/>
                <w:sz w:val="20"/>
                <w:szCs w:val="20"/>
              </w:rPr>
              <w:t>AWS AI Services (Managed, No-Model-Required)</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E162867" w14:textId="77777777" w:rsidR="00843ECD" w:rsidRDefault="00000000">
            <w:r>
              <w:rPr>
                <w:sz w:val="18"/>
                <w:szCs w:val="18"/>
              </w:rPr>
              <w:t xml:space="preserve">Rekognition (image/video analysis), </w:t>
            </w:r>
            <w:proofErr w:type="spellStart"/>
            <w:r>
              <w:rPr>
                <w:sz w:val="18"/>
                <w:szCs w:val="18"/>
              </w:rPr>
              <w:t>Textract</w:t>
            </w:r>
            <w:proofErr w:type="spellEnd"/>
            <w:r>
              <w:rPr>
                <w:sz w:val="18"/>
                <w:szCs w:val="18"/>
              </w:rPr>
              <w:t xml:space="preserve"> (document extraction), Comprehend (NLP: sentiment, entities, topics), Translate, Polly, Transcribe, Forecast, Personalize, Kendra. Decision framework: when to use a managed AI service vs SageMaker vs Bedrock vs </w:t>
            </w:r>
            <w:proofErr w:type="gramStart"/>
            <w:r>
              <w:rPr>
                <w:sz w:val="18"/>
                <w:szCs w:val="18"/>
              </w:rPr>
              <w:t>build</w:t>
            </w:r>
            <w:proofErr w:type="gramEnd"/>
            <w:r>
              <w:rPr>
                <w:sz w:val="18"/>
                <w:szCs w:val="18"/>
              </w:rPr>
              <w:t xml:space="preserve"> your own. Real cost comparisons.</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318C857" w14:textId="77777777" w:rsidR="00843ECD" w:rsidRDefault="00000000">
            <w:r>
              <w:rPr>
                <w:color w:val="555566"/>
                <w:sz w:val="18"/>
                <w:szCs w:val="18"/>
              </w:rPr>
              <w:t>Lecture + Demo</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8CA9209" w14:textId="77777777" w:rsidR="00843ECD" w:rsidRDefault="00000000">
            <w:pPr>
              <w:jc w:val="center"/>
            </w:pPr>
            <w:r>
              <w:rPr>
                <w:b/>
                <w:bCs/>
                <w:color w:val="6C3483"/>
                <w:sz w:val="20"/>
                <w:szCs w:val="20"/>
              </w:rPr>
              <w:t>1.5h</w:t>
            </w:r>
          </w:p>
        </w:tc>
      </w:tr>
      <w:tr w:rsidR="00843ECD" w14:paraId="1CC5C2CE"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21199E8" w14:textId="77777777" w:rsidR="00843ECD" w:rsidRDefault="00000000">
            <w:pPr>
              <w:jc w:val="center"/>
            </w:pPr>
            <w:r>
              <w:rPr>
                <w:b/>
                <w:bCs/>
                <w:color w:val="6C3483"/>
                <w:sz w:val="20"/>
                <w:szCs w:val="20"/>
              </w:rPr>
              <w:t>6.4</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84A5669" w14:textId="77777777" w:rsidR="00843ECD" w:rsidRDefault="00000000">
            <w:r>
              <w:rPr>
                <w:b/>
                <w:bCs/>
                <w:sz w:val="20"/>
                <w:szCs w:val="20"/>
              </w:rPr>
              <w:t>Amazon SageMaker — Training &amp; Experiments</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6E1E106" w14:textId="77777777" w:rsidR="00843ECD" w:rsidRDefault="00000000">
            <w:r>
              <w:rPr>
                <w:sz w:val="18"/>
                <w:szCs w:val="18"/>
              </w:rPr>
              <w:t xml:space="preserve">SageMaker Studio. Training jobs: built-in algorithms, script mode (Bring Your Own Script), custom containers. Automatic Model Tuning (= managed </w:t>
            </w:r>
            <w:proofErr w:type="spellStart"/>
            <w:r>
              <w:rPr>
                <w:sz w:val="18"/>
                <w:szCs w:val="18"/>
              </w:rPr>
              <w:t>Optuna</w:t>
            </w:r>
            <w:proofErr w:type="spellEnd"/>
            <w:r>
              <w:rPr>
                <w:sz w:val="18"/>
                <w:szCs w:val="18"/>
              </w:rPr>
              <w:t xml:space="preserve">, connects to Phase 2). SageMaker Experiments for tracking (= managed </w:t>
            </w:r>
            <w:proofErr w:type="spellStart"/>
            <w:r>
              <w:rPr>
                <w:sz w:val="18"/>
                <w:szCs w:val="18"/>
              </w:rPr>
              <w:t>MLflow</w:t>
            </w:r>
            <w:proofErr w:type="spellEnd"/>
            <w:r>
              <w:rPr>
                <w:sz w:val="18"/>
                <w:szCs w:val="18"/>
              </w:rPr>
              <w:t>). SageMaker Debugger. Distributed training with SageMaker (data parallelism, model parallelism).</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28265B8"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F8502B6" w14:textId="77777777" w:rsidR="00843ECD" w:rsidRDefault="00000000">
            <w:pPr>
              <w:jc w:val="center"/>
            </w:pPr>
            <w:r>
              <w:rPr>
                <w:b/>
                <w:bCs/>
                <w:color w:val="6C3483"/>
                <w:sz w:val="20"/>
                <w:szCs w:val="20"/>
              </w:rPr>
              <w:t>3h</w:t>
            </w:r>
          </w:p>
        </w:tc>
      </w:tr>
      <w:tr w:rsidR="00843ECD" w14:paraId="24797172"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9CF25A3" w14:textId="77777777" w:rsidR="00843ECD" w:rsidRDefault="00000000">
            <w:pPr>
              <w:jc w:val="center"/>
            </w:pPr>
            <w:r>
              <w:rPr>
                <w:b/>
                <w:bCs/>
                <w:color w:val="6C3483"/>
                <w:sz w:val="20"/>
                <w:szCs w:val="20"/>
              </w:rPr>
              <w:t>6.5</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AE3BF06" w14:textId="77777777" w:rsidR="00843ECD" w:rsidRDefault="00000000">
            <w:r>
              <w:rPr>
                <w:b/>
                <w:bCs/>
                <w:sz w:val="20"/>
                <w:szCs w:val="20"/>
              </w:rPr>
              <w:t>Amazon SageMaker — Deployment &amp; Monitoring</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E2416BC" w14:textId="77777777" w:rsidR="00843ECD" w:rsidRDefault="00000000">
            <w:r>
              <w:rPr>
                <w:sz w:val="18"/>
                <w:szCs w:val="18"/>
              </w:rPr>
              <w:t>Real-time endpoints, serverless inference, async inference, batch transform. Multi-variant endpoints for A/B testing. SageMaker Clarify: bias detection and explainability (SHAP values — connects to Phase 2 feature importance). SageMaker Model Monitor: data drift, model quality, bias drift. Model registry and approval workflow.</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988DDB2"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2ADE6BB" w14:textId="77777777" w:rsidR="00843ECD" w:rsidRDefault="00000000">
            <w:pPr>
              <w:jc w:val="center"/>
            </w:pPr>
            <w:r>
              <w:rPr>
                <w:b/>
                <w:bCs/>
                <w:color w:val="6C3483"/>
                <w:sz w:val="20"/>
                <w:szCs w:val="20"/>
              </w:rPr>
              <w:t>3h</w:t>
            </w:r>
          </w:p>
        </w:tc>
      </w:tr>
      <w:tr w:rsidR="00843ECD" w14:paraId="31FCD20B"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201F043" w14:textId="77777777" w:rsidR="00843ECD" w:rsidRDefault="00000000">
            <w:pPr>
              <w:jc w:val="center"/>
            </w:pPr>
            <w:r>
              <w:rPr>
                <w:b/>
                <w:bCs/>
                <w:color w:val="6C3483"/>
                <w:sz w:val="20"/>
                <w:szCs w:val="20"/>
              </w:rPr>
              <w:t>6.6</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F6B2FF9" w14:textId="77777777" w:rsidR="00843ECD" w:rsidRDefault="00000000">
            <w:r>
              <w:rPr>
                <w:b/>
                <w:bCs/>
                <w:sz w:val="20"/>
                <w:szCs w:val="20"/>
              </w:rPr>
              <w:t>Amazon Bedrock</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E1C6A67" w14:textId="77777777" w:rsidR="00843ECD" w:rsidRDefault="00000000">
            <w:r>
              <w:rPr>
                <w:sz w:val="18"/>
                <w:szCs w:val="18"/>
              </w:rPr>
              <w:t>Foundation model catalogue (Anthropic Claude, Meta Llama, Mistral, Amazon Nova, Stability AI). Inference API. Bedrock Knowledge Bases (= managed RAG from Phase 5 — FAISS becomes OpenSearch Serverless). Bedrock Agents (tool use, Lambda functions as tools). Bedrock Guardrails (content filtering, PII redaction, grounding). Model evaluation in Bedrock.</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32AD081"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C8DAB99" w14:textId="77777777" w:rsidR="00843ECD" w:rsidRDefault="00000000">
            <w:pPr>
              <w:jc w:val="center"/>
            </w:pPr>
            <w:r>
              <w:rPr>
                <w:b/>
                <w:bCs/>
                <w:color w:val="6C3483"/>
                <w:sz w:val="20"/>
                <w:szCs w:val="20"/>
              </w:rPr>
              <w:t>3h</w:t>
            </w:r>
          </w:p>
        </w:tc>
      </w:tr>
      <w:tr w:rsidR="00843ECD" w14:paraId="08CD1EC9"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B12B215" w14:textId="77777777" w:rsidR="00843ECD" w:rsidRDefault="00000000">
            <w:pPr>
              <w:jc w:val="center"/>
            </w:pPr>
            <w:r>
              <w:rPr>
                <w:b/>
                <w:bCs/>
                <w:color w:val="6C3483"/>
                <w:sz w:val="20"/>
                <w:szCs w:val="20"/>
              </w:rPr>
              <w:lastRenderedPageBreak/>
              <w:t>6.7</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746B16A" w14:textId="77777777" w:rsidR="00843ECD" w:rsidRDefault="00000000">
            <w:r>
              <w:rPr>
                <w:b/>
                <w:bCs/>
                <w:sz w:val="20"/>
                <w:szCs w:val="20"/>
              </w:rPr>
              <w:t>Responsible AI &amp; Governance on AWS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E10E48E" w14:textId="77777777" w:rsidR="00843ECD" w:rsidRDefault="00000000">
            <w:r>
              <w:rPr>
                <w:sz w:val="18"/>
                <w:szCs w:val="18"/>
              </w:rPr>
              <w:t>SageMaker Clarify in production. AWS AI Service Cards. Model cards standard. Bias and fairness frameworks. AWS AI governance policy. Generative AI security and compliance considerations. Bedrock Guardrails deep dive.</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91D0C81" w14:textId="77777777" w:rsidR="00843ECD" w:rsidRDefault="00000000">
            <w:r>
              <w:rPr>
                <w:color w:val="555566"/>
                <w:sz w:val="18"/>
                <w:szCs w:val="18"/>
              </w:rPr>
              <w:t>Lecture + Demo</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A75806F" w14:textId="77777777" w:rsidR="00843ECD" w:rsidRDefault="00000000">
            <w:pPr>
              <w:jc w:val="center"/>
            </w:pPr>
            <w:r>
              <w:rPr>
                <w:b/>
                <w:bCs/>
                <w:color w:val="6C3483"/>
                <w:sz w:val="20"/>
                <w:szCs w:val="20"/>
              </w:rPr>
              <w:t>1.5h</w:t>
            </w:r>
          </w:p>
        </w:tc>
      </w:tr>
      <w:tr w:rsidR="00843ECD" w14:paraId="7664D29C"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022AD42" w14:textId="77777777" w:rsidR="00843ECD" w:rsidRDefault="00000000">
            <w:pPr>
              <w:jc w:val="center"/>
            </w:pPr>
            <w:r>
              <w:rPr>
                <w:b/>
                <w:bCs/>
                <w:color w:val="6C3483"/>
                <w:sz w:val="20"/>
                <w:szCs w:val="20"/>
              </w:rPr>
              <w:t>6.8</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D5D8536" w14:textId="77777777" w:rsidR="00843ECD" w:rsidRDefault="00000000">
            <w:r>
              <w:rPr>
                <w:b/>
                <w:bCs/>
                <w:sz w:val="20"/>
                <w:szCs w:val="20"/>
              </w:rPr>
              <w:t>AIF-C01 Certification Prep</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7CC1FFD" w14:textId="77777777" w:rsidR="00843ECD" w:rsidRDefault="00000000">
            <w:r>
              <w:rPr>
                <w:sz w:val="18"/>
                <w:szCs w:val="18"/>
              </w:rPr>
              <w:t>Exam domain breakdown: AI/ML fundamentals (20%), generative AI (24%), responsible AI (14%), security (14%), AWS AI services (28%). Practice questions by domain. Mock exam. Common traps. Exam strategy and time management.</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CF40FAA" w14:textId="77777777" w:rsidR="00843ECD" w:rsidRDefault="00000000">
            <w:r>
              <w:rPr>
                <w:color w:val="555566"/>
                <w:sz w:val="18"/>
                <w:szCs w:val="18"/>
              </w:rPr>
              <w:t>Review + Practice</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A09D608" w14:textId="77777777" w:rsidR="00843ECD" w:rsidRDefault="00000000">
            <w:pPr>
              <w:jc w:val="center"/>
            </w:pPr>
            <w:r>
              <w:rPr>
                <w:b/>
                <w:bCs/>
                <w:color w:val="6C3483"/>
                <w:sz w:val="20"/>
                <w:szCs w:val="20"/>
              </w:rPr>
              <w:t>3h</w:t>
            </w:r>
          </w:p>
        </w:tc>
      </w:tr>
      <w:tr w:rsidR="00843ECD" w14:paraId="08518045"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4F0A57B" w14:textId="77777777" w:rsidR="00843ECD" w:rsidRDefault="00000000">
            <w:pPr>
              <w:jc w:val="center"/>
            </w:pPr>
            <w:r>
              <w:rPr>
                <w:b/>
                <w:bCs/>
                <w:color w:val="6C3483"/>
                <w:sz w:val="20"/>
                <w:szCs w:val="20"/>
              </w:rPr>
              <w:t>6.9</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F092E6E" w14:textId="77777777" w:rsidR="00843ECD" w:rsidRDefault="00000000">
            <w:r>
              <w:rPr>
                <w:b/>
                <w:bCs/>
                <w:sz w:val="20"/>
                <w:szCs w:val="20"/>
              </w:rPr>
              <w:t>CLF-C02 Delta Prep</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E472E7E" w14:textId="77777777" w:rsidR="00843ECD" w:rsidRDefault="00000000">
            <w:r>
              <w:rPr>
                <w:sz w:val="18"/>
                <w:szCs w:val="18"/>
              </w:rPr>
              <w:t>Topics not fully covered in 6.1-6.7: billing and pricing models, support plan tiers, global infrastructure detail, Well-Architected Framework pillars, migration strategies. Practice questions. Both exams can realistically be attempted in the same week.</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BCF6D6B" w14:textId="77777777" w:rsidR="00843ECD" w:rsidRDefault="00000000">
            <w:r>
              <w:rPr>
                <w:color w:val="555566"/>
                <w:sz w:val="18"/>
                <w:szCs w:val="18"/>
              </w:rPr>
              <w:t>Review + Practice</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FA56CF2" w14:textId="77777777" w:rsidR="00843ECD" w:rsidRDefault="00000000">
            <w:pPr>
              <w:jc w:val="center"/>
            </w:pPr>
            <w:r>
              <w:rPr>
                <w:b/>
                <w:bCs/>
                <w:color w:val="6C3483"/>
                <w:sz w:val="20"/>
                <w:szCs w:val="20"/>
              </w:rPr>
              <w:t>1.5h</w:t>
            </w:r>
          </w:p>
        </w:tc>
      </w:tr>
    </w:tbl>
    <w:p w14:paraId="39B29063" w14:textId="77777777" w:rsidR="00843ECD" w:rsidRDefault="00000000">
      <w:r>
        <w:t xml:space="preserve"> </w:t>
      </w:r>
    </w:p>
    <w:p w14:paraId="1259FE15" w14:textId="77777777" w:rsidR="00843ECD" w:rsidRDefault="00000000">
      <w:r>
        <w:t xml:space="preserve"> </w:t>
      </w:r>
    </w:p>
    <w:p w14:paraId="2175367C" w14:textId="77777777" w:rsidR="00843E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843ECD" w14:paraId="159D1FD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20" w:type="dxa"/>
            </w:tcMar>
          </w:tcPr>
          <w:p w14:paraId="28B7F822" w14:textId="77777777" w:rsidR="00843ECD" w:rsidRDefault="00000000">
            <w:r>
              <w:rPr>
                <w:b/>
                <w:bCs/>
                <w:color w:val="BBAADD"/>
                <w:sz w:val="18"/>
                <w:szCs w:val="18"/>
              </w:rPr>
              <w:lastRenderedPageBreak/>
              <w:t>PHASE 7</w:t>
            </w:r>
          </w:p>
          <w:p w14:paraId="34B6F5F6" w14:textId="77777777" w:rsidR="00843ECD" w:rsidRDefault="00000000">
            <w:r>
              <w:rPr>
                <w:b/>
                <w:bCs/>
                <w:color w:val="FFFFFF"/>
                <w:sz w:val="32"/>
                <w:szCs w:val="32"/>
              </w:rPr>
              <w:t>AWS Data Engineering</w:t>
            </w:r>
          </w:p>
        </w:tc>
        <w:tc>
          <w:tcPr>
            <w:tcW w:w="2160" w:type="dxa"/>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tcPr>
          <w:p w14:paraId="6A06AE63" w14:textId="77777777" w:rsidR="00843ECD" w:rsidRDefault="00000000">
            <w:pPr>
              <w:jc w:val="center"/>
            </w:pPr>
            <w:r>
              <w:rPr>
                <w:b/>
                <w:bCs/>
                <w:color w:val="FFFFFF"/>
                <w:sz w:val="28"/>
                <w:szCs w:val="28"/>
              </w:rPr>
              <w:t>18h</w:t>
            </w:r>
          </w:p>
          <w:p w14:paraId="1D5D0BDF" w14:textId="77777777" w:rsidR="00843ECD" w:rsidRDefault="00000000">
            <w:pPr>
              <w:jc w:val="center"/>
            </w:pPr>
            <w:r>
              <w:rPr>
                <w:color w:val="CCBBEE"/>
                <w:sz w:val="18"/>
                <w:szCs w:val="18"/>
              </w:rPr>
              <w:t>hours</w:t>
            </w:r>
          </w:p>
        </w:tc>
      </w:tr>
    </w:tbl>
    <w:p w14:paraId="47DA3213" w14:textId="77777777" w:rsidR="00843ECD" w:rsidRDefault="00000000">
      <w:r>
        <w:t xml:space="preserve"> </w:t>
      </w:r>
    </w:p>
    <w:p w14:paraId="18BFCFA2" w14:textId="77777777" w:rsidR="00843ECD" w:rsidRDefault="00000000">
      <w:pPr>
        <w:spacing w:before="80" w:after="80"/>
      </w:pPr>
      <w:r>
        <w:rPr>
          <w:i/>
          <w:iCs/>
          <w:color w:val="555566"/>
        </w:rPr>
        <w:t>Data engineering is the infrastructure that feeds every ML model at scale. Students have built models locally on clean CSVs — now they build the pipelines that produce those clean CSVs at terabyte scale. This phase maps to the AWS Academy Data Engineering curriculum and targets DEA-C01.</w:t>
      </w:r>
    </w:p>
    <w:p w14:paraId="118D2D55"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296"/>
        <w:gridCol w:w="4387"/>
        <w:gridCol w:w="1258"/>
        <w:gridCol w:w="899"/>
      </w:tblGrid>
      <w:tr w:rsidR="00843ECD" w14:paraId="176105BB"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010C12F" w14:textId="77777777" w:rsidR="00843ECD" w:rsidRDefault="00000000">
            <w:pPr>
              <w:jc w:val="center"/>
            </w:pPr>
            <w:r>
              <w:rPr>
                <w:b/>
                <w:bCs/>
                <w:color w:val="FFFFFF"/>
                <w:sz w:val="20"/>
                <w:szCs w:val="20"/>
              </w:rPr>
              <w:t>#</w:t>
            </w:r>
          </w:p>
        </w:tc>
        <w:tc>
          <w:tcPr>
            <w:tcW w:w="23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DD027D4" w14:textId="77777777" w:rsidR="00843ECD" w:rsidRDefault="00000000">
            <w:pPr>
              <w:jc w:val="center"/>
            </w:pPr>
            <w:r>
              <w:rPr>
                <w:b/>
                <w:bCs/>
                <w:color w:val="FFFFFF"/>
                <w:sz w:val="20"/>
                <w:szCs w:val="20"/>
              </w:rPr>
              <w:t>Chapter / Topic</w:t>
            </w:r>
          </w:p>
        </w:tc>
        <w:tc>
          <w:tcPr>
            <w:tcW w:w="44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594BE51" w14:textId="77777777" w:rsidR="00843ECD" w:rsidRDefault="00000000">
            <w:pPr>
              <w:jc w:val="center"/>
            </w:pPr>
            <w:r>
              <w:rPr>
                <w:b/>
                <w:bCs/>
                <w:color w:val="FFFFFF"/>
                <w:sz w:val="20"/>
                <w:szCs w:val="20"/>
              </w:rPr>
              <w:t>Key Content + Math Integrated</w:t>
            </w:r>
          </w:p>
        </w:tc>
        <w:tc>
          <w:tcPr>
            <w:tcW w:w="12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655FC25" w14:textId="77777777" w:rsidR="00843ECD" w:rsidRDefault="00000000">
            <w:pPr>
              <w:jc w:val="center"/>
            </w:pPr>
            <w:r>
              <w:rPr>
                <w:b/>
                <w:bCs/>
                <w:color w:val="FFFFFF"/>
                <w:sz w:val="20"/>
                <w:szCs w:val="20"/>
              </w:rPr>
              <w:t>Format</w:t>
            </w:r>
          </w:p>
        </w:tc>
        <w:tc>
          <w:tcPr>
            <w:tcW w:w="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5BB705A9" w14:textId="77777777" w:rsidR="00843ECD" w:rsidRDefault="00000000">
            <w:pPr>
              <w:jc w:val="center"/>
            </w:pPr>
            <w:r>
              <w:rPr>
                <w:b/>
                <w:bCs/>
                <w:color w:val="FFFFFF"/>
                <w:sz w:val="20"/>
                <w:szCs w:val="20"/>
              </w:rPr>
              <w:t>Hours</w:t>
            </w:r>
          </w:p>
        </w:tc>
      </w:tr>
      <w:tr w:rsidR="00843ECD" w14:paraId="70F3168E"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025888A" w14:textId="77777777" w:rsidR="00843ECD" w:rsidRDefault="00000000">
            <w:pPr>
              <w:jc w:val="center"/>
            </w:pPr>
            <w:r>
              <w:rPr>
                <w:b/>
                <w:bCs/>
                <w:color w:val="6C3483"/>
                <w:sz w:val="20"/>
                <w:szCs w:val="20"/>
              </w:rPr>
              <w:t>7.1</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AF3D30D" w14:textId="77777777" w:rsidR="00843ECD" w:rsidRDefault="00000000">
            <w:r>
              <w:rPr>
                <w:b/>
                <w:bCs/>
                <w:sz w:val="20"/>
                <w:szCs w:val="20"/>
              </w:rPr>
              <w:t>Data Engineering Fundamentals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6F4670D" w14:textId="77777777" w:rsidR="00843ECD" w:rsidRDefault="00000000">
            <w:r>
              <w:rPr>
                <w:sz w:val="18"/>
                <w:szCs w:val="18"/>
              </w:rPr>
              <w:t xml:space="preserve">Data pipeline anatomy. Batch vs streaming trade-offs. ETL vs ELT — when each makes sense. Data lake vs data warehouse vs </w:t>
            </w:r>
            <w:proofErr w:type="spellStart"/>
            <w:r>
              <w:rPr>
                <w:sz w:val="18"/>
                <w:szCs w:val="18"/>
              </w:rPr>
              <w:t>lakehouse</w:t>
            </w:r>
            <w:proofErr w:type="spellEnd"/>
            <w:r>
              <w:rPr>
                <w:sz w:val="18"/>
                <w:szCs w:val="18"/>
              </w:rPr>
              <w:t xml:space="preserve"> (Delta Lake, Apache Iceberg). The modern data stack. Data quality dimensions (the 5 Vs of data: volume, velocity, variety, veracity, value).</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92230F7" w14:textId="77777777" w:rsidR="00843ECD" w:rsidRDefault="00000000">
            <w:r>
              <w:rPr>
                <w:color w:val="555566"/>
                <w:sz w:val="18"/>
                <w:szCs w:val="18"/>
              </w:rPr>
              <w:t>Lecture</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FBD6C5E" w14:textId="77777777" w:rsidR="00843ECD" w:rsidRDefault="00000000">
            <w:pPr>
              <w:jc w:val="center"/>
            </w:pPr>
            <w:r>
              <w:rPr>
                <w:b/>
                <w:bCs/>
                <w:color w:val="6C3483"/>
                <w:sz w:val="20"/>
                <w:szCs w:val="20"/>
              </w:rPr>
              <w:t>1.5h</w:t>
            </w:r>
          </w:p>
        </w:tc>
      </w:tr>
      <w:tr w:rsidR="00843ECD" w14:paraId="3C9517B9"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8B53F92" w14:textId="77777777" w:rsidR="00843ECD" w:rsidRDefault="00000000">
            <w:pPr>
              <w:jc w:val="center"/>
            </w:pPr>
            <w:r>
              <w:rPr>
                <w:b/>
                <w:bCs/>
                <w:color w:val="6C3483"/>
                <w:sz w:val="20"/>
                <w:szCs w:val="20"/>
              </w:rPr>
              <w:t>7.2</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C5492CB" w14:textId="77777777" w:rsidR="00843ECD" w:rsidRDefault="00000000">
            <w:r>
              <w:rPr>
                <w:b/>
                <w:bCs/>
                <w:sz w:val="20"/>
                <w:szCs w:val="20"/>
              </w:rPr>
              <w:t>Data Ingestion on AWS</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390258C" w14:textId="77777777" w:rsidR="00843ECD" w:rsidRDefault="00000000">
            <w:r>
              <w:rPr>
                <w:sz w:val="18"/>
                <w:szCs w:val="18"/>
              </w:rPr>
              <w:t xml:space="preserve">AWS Glue: crawlers, Data </w:t>
            </w:r>
            <w:proofErr w:type="spellStart"/>
            <w:r>
              <w:rPr>
                <w:sz w:val="18"/>
                <w:szCs w:val="18"/>
              </w:rPr>
              <w:t>Catalog</w:t>
            </w:r>
            <w:proofErr w:type="spellEnd"/>
            <w:r>
              <w:rPr>
                <w:sz w:val="18"/>
                <w:szCs w:val="18"/>
              </w:rPr>
              <w:t>, ETL jobs (Spark under the hood), Glue Studio visual editor, job bookmarks for incremental loads. AWS DMS for database migration. Kinesis Data Streams vs Kinesis Firehose (delivery stream to S3/Redshift/OpenSearch). MSK (managed Kafka). AppFlow for SaaS data.</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BFD67B6"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380BB0F" w14:textId="77777777" w:rsidR="00843ECD" w:rsidRDefault="00000000">
            <w:pPr>
              <w:jc w:val="center"/>
            </w:pPr>
            <w:r>
              <w:rPr>
                <w:b/>
                <w:bCs/>
                <w:color w:val="6C3483"/>
                <w:sz w:val="20"/>
                <w:szCs w:val="20"/>
              </w:rPr>
              <w:t>3h</w:t>
            </w:r>
          </w:p>
        </w:tc>
      </w:tr>
      <w:tr w:rsidR="00843ECD" w14:paraId="7E41974A"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EBBF5EA" w14:textId="77777777" w:rsidR="00843ECD" w:rsidRDefault="00000000">
            <w:pPr>
              <w:jc w:val="center"/>
            </w:pPr>
            <w:r>
              <w:rPr>
                <w:b/>
                <w:bCs/>
                <w:color w:val="6C3483"/>
                <w:sz w:val="20"/>
                <w:szCs w:val="20"/>
              </w:rPr>
              <w:t>7.3</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BD5E674" w14:textId="77777777" w:rsidR="00843ECD" w:rsidRDefault="00000000">
            <w:r>
              <w:rPr>
                <w:b/>
                <w:bCs/>
                <w:sz w:val="20"/>
                <w:szCs w:val="20"/>
              </w:rPr>
              <w:t>Storage Layer &amp; Data Organisation</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7F6BED0" w14:textId="77777777" w:rsidR="00843ECD" w:rsidRDefault="00000000">
            <w:r>
              <w:rPr>
                <w:sz w:val="18"/>
                <w:szCs w:val="18"/>
              </w:rPr>
              <w:t xml:space="preserve">S3 as data lake: partitioning strategy (year/month/day), columnar file formats (Parquet vs ORC vs Avro vs JSON — query performance and cost implications). Glue Data </w:t>
            </w:r>
            <w:proofErr w:type="spellStart"/>
            <w:r>
              <w:rPr>
                <w:sz w:val="18"/>
                <w:szCs w:val="18"/>
              </w:rPr>
              <w:t>Catalog</w:t>
            </w:r>
            <w:proofErr w:type="spellEnd"/>
            <w:r>
              <w:rPr>
                <w:sz w:val="18"/>
                <w:szCs w:val="18"/>
              </w:rPr>
              <w:t xml:space="preserve"> as the </w:t>
            </w:r>
            <w:proofErr w:type="spellStart"/>
            <w:r>
              <w:rPr>
                <w:sz w:val="18"/>
                <w:szCs w:val="18"/>
              </w:rPr>
              <w:t>metastore</w:t>
            </w:r>
            <w:proofErr w:type="spellEnd"/>
            <w:r>
              <w:rPr>
                <w:sz w:val="18"/>
                <w:szCs w:val="18"/>
              </w:rPr>
              <w:t>. AWS Lake Formation: fine-grained access control at column/row level. Apache Iceberg on S3: ACID transactions, time travel, schema evolution.</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0032721"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400D03E" w14:textId="77777777" w:rsidR="00843ECD" w:rsidRDefault="00000000">
            <w:pPr>
              <w:jc w:val="center"/>
            </w:pPr>
            <w:r>
              <w:rPr>
                <w:b/>
                <w:bCs/>
                <w:color w:val="6C3483"/>
                <w:sz w:val="20"/>
                <w:szCs w:val="20"/>
              </w:rPr>
              <w:t>3h</w:t>
            </w:r>
          </w:p>
        </w:tc>
      </w:tr>
      <w:tr w:rsidR="00843ECD" w14:paraId="5F4B74B0"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555E576" w14:textId="77777777" w:rsidR="00843ECD" w:rsidRDefault="00000000">
            <w:pPr>
              <w:jc w:val="center"/>
            </w:pPr>
            <w:r>
              <w:rPr>
                <w:b/>
                <w:bCs/>
                <w:color w:val="6C3483"/>
                <w:sz w:val="20"/>
                <w:szCs w:val="20"/>
              </w:rPr>
              <w:t>7.4</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B50AD92" w14:textId="77777777" w:rsidR="00843ECD" w:rsidRDefault="00000000">
            <w:r>
              <w:rPr>
                <w:b/>
                <w:bCs/>
                <w:sz w:val="20"/>
                <w:szCs w:val="20"/>
              </w:rPr>
              <w:t>Data Processing &amp; Transformation</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11F7B61" w14:textId="77777777" w:rsidR="00843ECD" w:rsidRDefault="00000000">
            <w:r>
              <w:rPr>
                <w:sz w:val="18"/>
                <w:szCs w:val="18"/>
              </w:rPr>
              <w:t>Amazon Athena: serverless SQL on S3, partition projection, cost optimisation (columnar formats, partition pruning). Amazon EMR: Spark on AWS, cluster types (instance fleet vs instance group), EMR Serverless. AWS Glue Spark jobs vs Athena for different workload sizes. Apache Hudi for change data capture.</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FCCFAB3"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5BA834B" w14:textId="77777777" w:rsidR="00843ECD" w:rsidRDefault="00000000">
            <w:pPr>
              <w:jc w:val="center"/>
            </w:pPr>
            <w:r>
              <w:rPr>
                <w:b/>
                <w:bCs/>
                <w:color w:val="6C3483"/>
                <w:sz w:val="20"/>
                <w:szCs w:val="20"/>
              </w:rPr>
              <w:t>3h</w:t>
            </w:r>
          </w:p>
        </w:tc>
      </w:tr>
      <w:tr w:rsidR="00843ECD" w14:paraId="2C520207"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CC876BA" w14:textId="77777777" w:rsidR="00843ECD" w:rsidRDefault="00000000">
            <w:pPr>
              <w:jc w:val="center"/>
            </w:pPr>
            <w:r>
              <w:rPr>
                <w:b/>
                <w:bCs/>
                <w:color w:val="6C3483"/>
                <w:sz w:val="20"/>
                <w:szCs w:val="20"/>
              </w:rPr>
              <w:t>7.5</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17FA1E6" w14:textId="77777777" w:rsidR="00843ECD" w:rsidRDefault="00000000">
            <w:r>
              <w:rPr>
                <w:b/>
                <w:bCs/>
                <w:sz w:val="20"/>
                <w:szCs w:val="20"/>
              </w:rPr>
              <w:t>Data Warehousing with Amazon Redshift</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872D6C8" w14:textId="77777777" w:rsidR="00843ECD" w:rsidRDefault="00000000">
            <w:r>
              <w:rPr>
                <w:sz w:val="18"/>
                <w:szCs w:val="18"/>
              </w:rPr>
              <w:t>Redshift MPP architecture, distribution styles (KEY, ALL, EVEN, AUTO), sort keys, zone maps. COPY command from S3. Redshift Spectrum for querying S3 directly. Redshift Serverless. Materialised views. WLM (workload management). Redshift ML (CREATE MODEL calls SageMaker). Performance tuning: EXPLAIN, VACUUM, ANALYZE.</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8A6BBE0"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F827F14" w14:textId="77777777" w:rsidR="00843ECD" w:rsidRDefault="00000000">
            <w:pPr>
              <w:jc w:val="center"/>
            </w:pPr>
            <w:r>
              <w:rPr>
                <w:b/>
                <w:bCs/>
                <w:color w:val="6C3483"/>
                <w:sz w:val="20"/>
                <w:szCs w:val="20"/>
              </w:rPr>
              <w:t>3h</w:t>
            </w:r>
          </w:p>
        </w:tc>
      </w:tr>
      <w:tr w:rsidR="00843ECD" w14:paraId="1618E32A"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1247F43" w14:textId="77777777" w:rsidR="00843ECD" w:rsidRDefault="00000000">
            <w:pPr>
              <w:jc w:val="center"/>
            </w:pPr>
            <w:r>
              <w:rPr>
                <w:b/>
                <w:bCs/>
                <w:color w:val="6C3483"/>
                <w:sz w:val="20"/>
                <w:szCs w:val="20"/>
              </w:rPr>
              <w:t>7.6</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0331A6F" w14:textId="77777777" w:rsidR="00843ECD" w:rsidRDefault="00000000">
            <w:r>
              <w:rPr>
                <w:b/>
                <w:bCs/>
                <w:sz w:val="20"/>
                <w:szCs w:val="20"/>
              </w:rPr>
              <w:t>Real-Time Analytics &amp; Visualisation</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38A0025" w14:textId="77777777" w:rsidR="00843ECD" w:rsidRDefault="00000000">
            <w:r>
              <w:rPr>
                <w:sz w:val="18"/>
                <w:szCs w:val="18"/>
              </w:rPr>
              <w:t xml:space="preserve">Kinesis Data Analytics (Flink on AWS) for stream processing. Amazon OpenSearch Service for search and log analytics. Amazon </w:t>
            </w:r>
            <w:proofErr w:type="spellStart"/>
            <w:r>
              <w:rPr>
                <w:sz w:val="18"/>
                <w:szCs w:val="18"/>
              </w:rPr>
              <w:t>QuickSight</w:t>
            </w:r>
            <w:proofErr w:type="spellEnd"/>
            <w:r>
              <w:rPr>
                <w:sz w:val="18"/>
                <w:szCs w:val="18"/>
              </w:rPr>
              <w:t xml:space="preserve">: datasets, SPICE engine, visual types, ML Insights (anomaly detection, forecasting). Connecting </w:t>
            </w:r>
            <w:proofErr w:type="spellStart"/>
            <w:r>
              <w:rPr>
                <w:sz w:val="18"/>
                <w:szCs w:val="18"/>
              </w:rPr>
              <w:t>QuickSight</w:t>
            </w:r>
            <w:proofErr w:type="spellEnd"/>
            <w:r>
              <w:rPr>
                <w:sz w:val="18"/>
                <w:szCs w:val="18"/>
              </w:rPr>
              <w:t xml:space="preserve"> to Athena, Redshift, S3.</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03473E4" w14:textId="77777777" w:rsidR="00843ECD" w:rsidRDefault="00000000">
            <w:r>
              <w:rPr>
                <w:color w:val="555566"/>
                <w:sz w:val="18"/>
                <w:szCs w:val="18"/>
              </w:rPr>
              <w:t>Lecture + Demo</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74ED39D" w14:textId="77777777" w:rsidR="00843ECD" w:rsidRDefault="00000000">
            <w:pPr>
              <w:jc w:val="center"/>
            </w:pPr>
            <w:r>
              <w:rPr>
                <w:b/>
                <w:bCs/>
                <w:color w:val="6C3483"/>
                <w:sz w:val="20"/>
                <w:szCs w:val="20"/>
              </w:rPr>
              <w:t>1.5h</w:t>
            </w:r>
          </w:p>
        </w:tc>
      </w:tr>
      <w:tr w:rsidR="00843ECD" w14:paraId="2C530FD3"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3CF6D6A" w14:textId="77777777" w:rsidR="00843ECD" w:rsidRDefault="00000000">
            <w:pPr>
              <w:jc w:val="center"/>
            </w:pPr>
            <w:r>
              <w:rPr>
                <w:b/>
                <w:bCs/>
                <w:color w:val="6C3483"/>
                <w:sz w:val="20"/>
                <w:szCs w:val="20"/>
              </w:rPr>
              <w:t>7.7</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7A56D53" w14:textId="77777777" w:rsidR="00843ECD" w:rsidRDefault="00000000">
            <w:r>
              <w:rPr>
                <w:b/>
                <w:bCs/>
                <w:sz w:val="20"/>
                <w:szCs w:val="20"/>
              </w:rPr>
              <w:t>Pipeline Orchestration &amp; Data Quality</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05FDFA0" w14:textId="77777777" w:rsidR="00843ECD" w:rsidRDefault="00000000">
            <w:r>
              <w:rPr>
                <w:sz w:val="18"/>
                <w:szCs w:val="18"/>
              </w:rPr>
              <w:t xml:space="preserve">AWS Step Functions for ML pipeline orchestration (state machines, parallel branches, error handling). Amazon MWAA (managed Apache Airflow). </w:t>
            </w:r>
            <w:proofErr w:type="spellStart"/>
            <w:r>
              <w:rPr>
                <w:sz w:val="18"/>
                <w:szCs w:val="18"/>
              </w:rPr>
              <w:t>EventBridge</w:t>
            </w:r>
            <w:proofErr w:type="spellEnd"/>
            <w:r>
              <w:rPr>
                <w:sz w:val="18"/>
                <w:szCs w:val="18"/>
              </w:rPr>
              <w:t xml:space="preserve"> for scheduling. AWS Glue Data Quality (DQ rules, DQ scores). </w:t>
            </w:r>
            <w:proofErr w:type="spellStart"/>
            <w:r>
              <w:rPr>
                <w:sz w:val="18"/>
                <w:szCs w:val="18"/>
              </w:rPr>
              <w:t>Deequ</w:t>
            </w:r>
            <w:proofErr w:type="spellEnd"/>
            <w:r>
              <w:rPr>
                <w:sz w:val="18"/>
                <w:szCs w:val="18"/>
              </w:rPr>
              <w:t xml:space="preserve"> for data unit testing. Monitoring with CloudWatch.</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912A1C3"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AD4AF39" w14:textId="77777777" w:rsidR="00843ECD" w:rsidRDefault="00000000">
            <w:pPr>
              <w:jc w:val="center"/>
            </w:pPr>
            <w:r>
              <w:rPr>
                <w:b/>
                <w:bCs/>
                <w:color w:val="6C3483"/>
                <w:sz w:val="20"/>
                <w:szCs w:val="20"/>
              </w:rPr>
              <w:t>1.5h</w:t>
            </w:r>
          </w:p>
        </w:tc>
      </w:tr>
      <w:tr w:rsidR="00843ECD" w14:paraId="5B0E271C"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992DDA2" w14:textId="77777777" w:rsidR="00843ECD" w:rsidRDefault="00000000">
            <w:pPr>
              <w:jc w:val="center"/>
            </w:pPr>
            <w:r>
              <w:rPr>
                <w:b/>
                <w:bCs/>
                <w:color w:val="6C3483"/>
                <w:sz w:val="20"/>
                <w:szCs w:val="20"/>
              </w:rPr>
              <w:lastRenderedPageBreak/>
              <w:t>7.8</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24D4A5E" w14:textId="77777777" w:rsidR="00843ECD" w:rsidRDefault="00000000">
            <w:r>
              <w:rPr>
                <w:b/>
                <w:bCs/>
                <w:sz w:val="20"/>
                <w:szCs w:val="20"/>
              </w:rPr>
              <w:t>DEA-C01 Certification Prep</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A2AF308" w14:textId="77777777" w:rsidR="00843ECD" w:rsidRDefault="00000000">
            <w:r>
              <w:rPr>
                <w:sz w:val="18"/>
                <w:szCs w:val="18"/>
              </w:rPr>
              <w:t>Exam domain review: data ingestion (22%), transformation (20%), storage (22%), operations and security (18%), data analysis (18%). Scenario-based questions — the exam tests service selection, not just recall. Mock exam. Common traps (Glue vs EMR vs Athena decision matrix). Q&amp;A.</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CBA4F8C" w14:textId="77777777" w:rsidR="00843ECD" w:rsidRDefault="00000000">
            <w:r>
              <w:rPr>
                <w:color w:val="555566"/>
                <w:sz w:val="18"/>
                <w:szCs w:val="18"/>
              </w:rPr>
              <w:t>Review + Practice</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28A9F4D" w14:textId="77777777" w:rsidR="00843ECD" w:rsidRDefault="00000000">
            <w:pPr>
              <w:jc w:val="center"/>
            </w:pPr>
            <w:r>
              <w:rPr>
                <w:b/>
                <w:bCs/>
                <w:color w:val="6C3483"/>
                <w:sz w:val="20"/>
                <w:szCs w:val="20"/>
              </w:rPr>
              <w:t>3h</w:t>
            </w:r>
          </w:p>
        </w:tc>
      </w:tr>
    </w:tbl>
    <w:p w14:paraId="48FF4AB8" w14:textId="77777777" w:rsidR="00843ECD" w:rsidRDefault="00000000">
      <w:r>
        <w:t xml:space="preserve"> </w:t>
      </w:r>
    </w:p>
    <w:p w14:paraId="04E23DC1"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0298AA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120" w:type="dxa"/>
            </w:tcMar>
          </w:tcPr>
          <w:p w14:paraId="7667BE79" w14:textId="77777777" w:rsidR="00843ECD" w:rsidRDefault="00000000">
            <w:r>
              <w:rPr>
                <w:b/>
                <w:bCs/>
                <w:color w:val="B45309"/>
                <w:sz w:val="24"/>
                <w:szCs w:val="24"/>
              </w:rPr>
              <w:t>PROJECT 5: AWS Data Pipeline for ML</w:t>
            </w:r>
          </w:p>
          <w:p w14:paraId="05030BFD" w14:textId="77777777" w:rsidR="00843ECD" w:rsidRDefault="00000000">
            <w:pPr>
              <w:spacing w:before="60" w:after="60"/>
            </w:pPr>
            <w:r>
              <w:rPr>
                <w:sz w:val="20"/>
                <w:szCs w:val="20"/>
              </w:rPr>
              <w:t xml:space="preserve">Students build a full AWS data pipeline that feeds a machine learning model trained in Phases 2-5. Architecture: raw data lands in S3 raw zone → Glue crawler </w:t>
            </w:r>
            <w:proofErr w:type="spellStart"/>
            <w:r>
              <w:rPr>
                <w:sz w:val="20"/>
                <w:szCs w:val="20"/>
              </w:rPr>
              <w:t>catalogs</w:t>
            </w:r>
            <w:proofErr w:type="spellEnd"/>
            <w:r>
              <w:rPr>
                <w:sz w:val="20"/>
                <w:szCs w:val="20"/>
              </w:rPr>
              <w:t xml:space="preserve"> → Glue ETL job cleans, transforms, writes Parquet to processed zone → Athena for ad-hoc queries → Redshift Serverless for BI workloads → </w:t>
            </w:r>
            <w:proofErr w:type="spellStart"/>
            <w:r>
              <w:rPr>
                <w:sz w:val="20"/>
                <w:szCs w:val="20"/>
              </w:rPr>
              <w:t>QuickSight</w:t>
            </w:r>
            <w:proofErr w:type="spellEnd"/>
            <w:r>
              <w:rPr>
                <w:sz w:val="20"/>
                <w:szCs w:val="20"/>
              </w:rPr>
              <w:t xml:space="preserve"> dashboard → Step Functions orchestrates the full pipeline on a daily schedule → output triggers a SageMaker batch transform job on the trained Phase 2 or 3 model. CloudWatch alarms on pipeline failure.</w:t>
            </w:r>
          </w:p>
          <w:p w14:paraId="60EFAF44" w14:textId="77777777" w:rsidR="00843ECD" w:rsidRDefault="00000000">
            <w:pPr>
              <w:spacing w:before="40"/>
            </w:pPr>
            <w:r>
              <w:rPr>
                <w:b/>
                <w:bCs/>
                <w:color w:val="555566"/>
                <w:sz w:val="20"/>
                <w:szCs w:val="20"/>
              </w:rPr>
              <w:t xml:space="preserve">Stack: </w:t>
            </w:r>
            <w:r>
              <w:rPr>
                <w:color w:val="555566"/>
                <w:sz w:val="20"/>
                <w:szCs w:val="20"/>
              </w:rPr>
              <w:t xml:space="preserve">S3, AWS Glue, Athena, Redshift Serverless, Step Functions, </w:t>
            </w:r>
            <w:proofErr w:type="spellStart"/>
            <w:r>
              <w:rPr>
                <w:color w:val="555566"/>
                <w:sz w:val="20"/>
                <w:szCs w:val="20"/>
              </w:rPr>
              <w:t>QuickSight</w:t>
            </w:r>
            <w:proofErr w:type="spellEnd"/>
            <w:r>
              <w:rPr>
                <w:color w:val="555566"/>
                <w:sz w:val="20"/>
                <w:szCs w:val="20"/>
              </w:rPr>
              <w:t>, CloudWatch, IAM, SageMaker Batch Transform</w:t>
            </w:r>
          </w:p>
          <w:p w14:paraId="6623B30B" w14:textId="77777777" w:rsidR="00843ECD" w:rsidRDefault="00000000">
            <w:r>
              <w:rPr>
                <w:b/>
                <w:bCs/>
                <w:color w:val="B45309"/>
                <w:sz w:val="20"/>
                <w:szCs w:val="20"/>
              </w:rPr>
              <w:t xml:space="preserve">GitHub Deliverable: </w:t>
            </w:r>
            <w:proofErr w:type="spellStart"/>
            <w:r>
              <w:rPr>
                <w:sz w:val="20"/>
                <w:szCs w:val="20"/>
              </w:rPr>
              <w:t>aws</w:t>
            </w:r>
            <w:proofErr w:type="spellEnd"/>
            <w:r>
              <w:rPr>
                <w:sz w:val="20"/>
                <w:szCs w:val="20"/>
              </w:rPr>
              <w:t xml:space="preserve">-data-pipeline/ — Glue ETL scripts, Step Functions ASL definition, CloudFormation template, </w:t>
            </w:r>
            <w:proofErr w:type="spellStart"/>
            <w:r>
              <w:rPr>
                <w:sz w:val="20"/>
                <w:szCs w:val="20"/>
              </w:rPr>
              <w:t>QuickSight</w:t>
            </w:r>
            <w:proofErr w:type="spellEnd"/>
            <w:r>
              <w:rPr>
                <w:sz w:val="20"/>
                <w:szCs w:val="20"/>
              </w:rPr>
              <w:t xml:space="preserve"> screenshots, architecture diagram, README with cost estimate and data flow description</w:t>
            </w:r>
          </w:p>
        </w:tc>
      </w:tr>
    </w:tbl>
    <w:p w14:paraId="35C094A2" w14:textId="77777777" w:rsidR="00843ECD" w:rsidRDefault="00000000">
      <w:r>
        <w:t xml:space="preserve"> </w:t>
      </w:r>
    </w:p>
    <w:p w14:paraId="3812D183" w14:textId="77777777" w:rsidR="00843ECD" w:rsidRDefault="00000000">
      <w:r>
        <w:t xml:space="preserve"> </w:t>
      </w:r>
    </w:p>
    <w:p w14:paraId="44FC6415" w14:textId="77777777" w:rsidR="00843E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843ECD" w14:paraId="19580203"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120" w:type="dxa"/>
            </w:tcMar>
          </w:tcPr>
          <w:p w14:paraId="21985D23" w14:textId="77777777" w:rsidR="00843ECD" w:rsidRDefault="00000000">
            <w:r>
              <w:rPr>
                <w:b/>
                <w:bCs/>
                <w:color w:val="BBAADD"/>
                <w:sz w:val="18"/>
                <w:szCs w:val="18"/>
              </w:rPr>
              <w:lastRenderedPageBreak/>
              <w:t>PHASE 8</w:t>
            </w:r>
          </w:p>
          <w:p w14:paraId="6D39C395" w14:textId="77777777" w:rsidR="00843ECD" w:rsidRDefault="00000000">
            <w:r>
              <w:rPr>
                <w:b/>
                <w:bCs/>
                <w:color w:val="FFFFFF"/>
                <w:sz w:val="32"/>
                <w:szCs w:val="32"/>
              </w:rPr>
              <w:t xml:space="preserve">AWS Generative AI &amp; </w:t>
            </w:r>
            <w:proofErr w:type="spellStart"/>
            <w:r>
              <w:rPr>
                <w:b/>
                <w:bCs/>
                <w:color w:val="FFFFFF"/>
                <w:sz w:val="32"/>
                <w:szCs w:val="32"/>
              </w:rPr>
              <w:t>MLOps</w:t>
            </w:r>
            <w:proofErr w:type="spellEnd"/>
          </w:p>
        </w:tc>
        <w:tc>
          <w:tcPr>
            <w:tcW w:w="2160" w:type="dxa"/>
            <w:tcBorders>
              <w:top w:val="none" w:sz="0" w:space="0" w:color="FFFFFF"/>
              <w:left w:val="none" w:sz="0" w:space="0" w:color="FFFFFF"/>
              <w:bottom w:val="none" w:sz="0" w:space="0" w:color="FFFFFF"/>
              <w:right w:val="none" w:sz="0" w:space="0" w:color="FFFFFF"/>
            </w:tcBorders>
            <w:shd w:val="clear" w:color="auto" w:fill="6C3483"/>
            <w:tcMar>
              <w:top w:w="120" w:type="dxa"/>
              <w:left w:w="120" w:type="dxa"/>
              <w:bottom w:w="120" w:type="dxa"/>
              <w:right w:w="120" w:type="dxa"/>
            </w:tcMar>
          </w:tcPr>
          <w:p w14:paraId="5C1109FD" w14:textId="77777777" w:rsidR="00843ECD" w:rsidRDefault="00000000">
            <w:pPr>
              <w:jc w:val="center"/>
            </w:pPr>
            <w:r>
              <w:rPr>
                <w:b/>
                <w:bCs/>
                <w:color w:val="FFFFFF"/>
                <w:sz w:val="28"/>
                <w:szCs w:val="28"/>
              </w:rPr>
              <w:t>13h</w:t>
            </w:r>
          </w:p>
          <w:p w14:paraId="14B90741" w14:textId="77777777" w:rsidR="00843ECD" w:rsidRDefault="00000000">
            <w:pPr>
              <w:jc w:val="center"/>
            </w:pPr>
            <w:r>
              <w:rPr>
                <w:color w:val="CCBBEE"/>
                <w:sz w:val="18"/>
                <w:szCs w:val="18"/>
              </w:rPr>
              <w:t>hours</w:t>
            </w:r>
          </w:p>
        </w:tc>
      </w:tr>
    </w:tbl>
    <w:p w14:paraId="6051E5CF" w14:textId="77777777" w:rsidR="00843ECD" w:rsidRDefault="00000000">
      <w:r>
        <w:t xml:space="preserve"> </w:t>
      </w:r>
    </w:p>
    <w:p w14:paraId="40EA234C" w14:textId="77777777" w:rsidR="00843ECD" w:rsidRDefault="00000000">
      <w:pPr>
        <w:spacing w:before="80" w:after="80"/>
      </w:pPr>
      <w:r>
        <w:rPr>
          <w:i/>
          <w:iCs/>
          <w:color w:val="555566"/>
        </w:rPr>
        <w:t xml:space="preserve">The final phase closes the loop: students who built a local RAG pipeline in Phase 5 now productionise it on Bedrock. The </w:t>
      </w:r>
      <w:proofErr w:type="spellStart"/>
      <w:r>
        <w:rPr>
          <w:i/>
          <w:iCs/>
          <w:color w:val="555566"/>
        </w:rPr>
        <w:t>MLflow</w:t>
      </w:r>
      <w:proofErr w:type="spellEnd"/>
      <w:r>
        <w:rPr>
          <w:i/>
          <w:iCs/>
          <w:color w:val="555566"/>
        </w:rPr>
        <w:t xml:space="preserve"> tracking from Phase 2 becomes SageMaker Pipelines. The </w:t>
      </w:r>
      <w:proofErr w:type="spellStart"/>
      <w:r>
        <w:rPr>
          <w:i/>
          <w:iCs/>
          <w:color w:val="555566"/>
        </w:rPr>
        <w:t>Gradio</w:t>
      </w:r>
      <w:proofErr w:type="spellEnd"/>
      <w:r>
        <w:rPr>
          <w:i/>
          <w:iCs/>
          <w:color w:val="555566"/>
        </w:rPr>
        <w:t xml:space="preserve"> demo from Phase 5 becomes a production endpoint with monitoring, CI/CD, and cost controls. This is the full ML lifecycle.</w:t>
      </w:r>
    </w:p>
    <w:p w14:paraId="7158E011"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2296"/>
        <w:gridCol w:w="4386"/>
        <w:gridCol w:w="1259"/>
        <w:gridCol w:w="900"/>
      </w:tblGrid>
      <w:tr w:rsidR="00843ECD" w14:paraId="60A7964B"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998D49F" w14:textId="77777777" w:rsidR="00843ECD" w:rsidRDefault="00000000">
            <w:pPr>
              <w:jc w:val="center"/>
            </w:pPr>
            <w:r>
              <w:rPr>
                <w:b/>
                <w:bCs/>
                <w:color w:val="FFFFFF"/>
                <w:sz w:val="20"/>
                <w:szCs w:val="20"/>
              </w:rPr>
              <w:t>#</w:t>
            </w:r>
          </w:p>
        </w:tc>
        <w:tc>
          <w:tcPr>
            <w:tcW w:w="23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7721E00E" w14:textId="77777777" w:rsidR="00843ECD" w:rsidRDefault="00000000">
            <w:pPr>
              <w:jc w:val="center"/>
            </w:pPr>
            <w:r>
              <w:rPr>
                <w:b/>
                <w:bCs/>
                <w:color w:val="FFFFFF"/>
                <w:sz w:val="20"/>
                <w:szCs w:val="20"/>
              </w:rPr>
              <w:t>Chapter / Topic</w:t>
            </w:r>
          </w:p>
        </w:tc>
        <w:tc>
          <w:tcPr>
            <w:tcW w:w="44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99D6282" w14:textId="77777777" w:rsidR="00843ECD" w:rsidRDefault="00000000">
            <w:pPr>
              <w:jc w:val="center"/>
            </w:pPr>
            <w:r>
              <w:rPr>
                <w:b/>
                <w:bCs/>
                <w:color w:val="FFFFFF"/>
                <w:sz w:val="20"/>
                <w:szCs w:val="20"/>
              </w:rPr>
              <w:t>Key Content + Math Integrated</w:t>
            </w:r>
          </w:p>
        </w:tc>
        <w:tc>
          <w:tcPr>
            <w:tcW w:w="12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55D904F2" w14:textId="77777777" w:rsidR="00843ECD" w:rsidRDefault="00000000">
            <w:pPr>
              <w:jc w:val="center"/>
            </w:pPr>
            <w:r>
              <w:rPr>
                <w:b/>
                <w:bCs/>
                <w:color w:val="FFFFFF"/>
                <w:sz w:val="20"/>
                <w:szCs w:val="20"/>
              </w:rPr>
              <w:t>Format</w:t>
            </w:r>
          </w:p>
        </w:tc>
        <w:tc>
          <w:tcPr>
            <w:tcW w:w="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019F8B17" w14:textId="77777777" w:rsidR="00843ECD" w:rsidRDefault="00000000">
            <w:pPr>
              <w:jc w:val="center"/>
            </w:pPr>
            <w:r>
              <w:rPr>
                <w:b/>
                <w:bCs/>
                <w:color w:val="FFFFFF"/>
                <w:sz w:val="20"/>
                <w:szCs w:val="20"/>
              </w:rPr>
              <w:t>Hours</w:t>
            </w:r>
          </w:p>
        </w:tc>
      </w:tr>
      <w:tr w:rsidR="00843ECD" w14:paraId="612F4A89"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83DAA25" w14:textId="77777777" w:rsidR="00843ECD" w:rsidRDefault="00000000">
            <w:pPr>
              <w:jc w:val="center"/>
            </w:pPr>
            <w:r>
              <w:rPr>
                <w:b/>
                <w:bCs/>
                <w:color w:val="6C3483"/>
                <w:sz w:val="20"/>
                <w:szCs w:val="20"/>
              </w:rPr>
              <w:t>8.1</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0B505CA" w14:textId="77777777" w:rsidR="00843ECD" w:rsidRDefault="00000000">
            <w:r>
              <w:rPr>
                <w:b/>
                <w:bCs/>
                <w:sz w:val="20"/>
                <w:szCs w:val="20"/>
              </w:rPr>
              <w:t>GenAI Application Patterns on AWS</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BABE0A4" w14:textId="77777777" w:rsidR="00843ECD" w:rsidRDefault="00000000">
            <w:r>
              <w:rPr>
                <w:sz w:val="18"/>
                <w:szCs w:val="18"/>
              </w:rPr>
              <w:t>RAG on AWS: Bedrock Knowledge Bases + OpenSearch Serverless — connects directly to Phase 5 FAISS implementation. Agentic patterns: Bedrock Agents + Lambda tools (web search, database lookup, email). Prompt management with Bedrock Prompt Management. Multi-model routing and fallback patterns. Cost optimisation for inference.</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BD5A747"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E7F355F" w14:textId="77777777" w:rsidR="00843ECD" w:rsidRDefault="00000000">
            <w:pPr>
              <w:jc w:val="center"/>
            </w:pPr>
            <w:r>
              <w:rPr>
                <w:b/>
                <w:bCs/>
                <w:color w:val="6C3483"/>
                <w:sz w:val="20"/>
                <w:szCs w:val="20"/>
              </w:rPr>
              <w:t>3h</w:t>
            </w:r>
          </w:p>
        </w:tc>
      </w:tr>
      <w:tr w:rsidR="00843ECD" w14:paraId="09E9F608"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E4B5F7B" w14:textId="77777777" w:rsidR="00843ECD" w:rsidRDefault="00000000">
            <w:pPr>
              <w:jc w:val="center"/>
            </w:pPr>
            <w:r>
              <w:rPr>
                <w:b/>
                <w:bCs/>
                <w:color w:val="6C3483"/>
                <w:sz w:val="20"/>
                <w:szCs w:val="20"/>
              </w:rPr>
              <w:t>8.2</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C9AD93C" w14:textId="77777777" w:rsidR="00843ECD" w:rsidRDefault="00000000">
            <w:r>
              <w:rPr>
                <w:b/>
                <w:bCs/>
                <w:sz w:val="20"/>
                <w:szCs w:val="20"/>
              </w:rPr>
              <w:t>Fine-Tuning &amp; Model Customisation on AWS</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B8CADD6" w14:textId="77777777" w:rsidR="00843ECD" w:rsidRDefault="00000000">
            <w:r>
              <w:rPr>
                <w:sz w:val="18"/>
                <w:szCs w:val="18"/>
              </w:rPr>
              <w:t xml:space="preserve">SageMaker JumpStart fine-tuning. Bedrock custom model import. Continued pre-training vs instruction fine-tuning. </w:t>
            </w:r>
            <w:proofErr w:type="spellStart"/>
            <w:r>
              <w:rPr>
                <w:sz w:val="18"/>
                <w:szCs w:val="18"/>
              </w:rPr>
              <w:t>LoRA</w:t>
            </w:r>
            <w:proofErr w:type="spellEnd"/>
            <w:r>
              <w:rPr>
                <w:sz w:val="18"/>
                <w:szCs w:val="18"/>
              </w:rPr>
              <w:t xml:space="preserve"> adapters via SageMaker (connects to </w:t>
            </w:r>
            <w:proofErr w:type="spellStart"/>
            <w:r>
              <w:rPr>
                <w:sz w:val="18"/>
                <w:szCs w:val="18"/>
              </w:rPr>
              <w:t>HuggingFace</w:t>
            </w:r>
            <w:proofErr w:type="spellEnd"/>
            <w:r>
              <w:rPr>
                <w:sz w:val="18"/>
                <w:szCs w:val="18"/>
              </w:rPr>
              <w:t xml:space="preserve"> PEFT from Phase 5). Cost vs performance analysis: fine-tuning when RAG is not enough.</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EF5B8D2"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3C00E1B" w14:textId="77777777" w:rsidR="00843ECD" w:rsidRDefault="00000000">
            <w:pPr>
              <w:jc w:val="center"/>
            </w:pPr>
            <w:r>
              <w:rPr>
                <w:b/>
                <w:bCs/>
                <w:color w:val="6C3483"/>
                <w:sz w:val="20"/>
                <w:szCs w:val="20"/>
              </w:rPr>
              <w:t>1.5h</w:t>
            </w:r>
          </w:p>
        </w:tc>
      </w:tr>
      <w:tr w:rsidR="00843ECD" w14:paraId="3CE5D047"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F904AAC" w14:textId="77777777" w:rsidR="00843ECD" w:rsidRDefault="00000000">
            <w:pPr>
              <w:jc w:val="center"/>
            </w:pPr>
            <w:r>
              <w:rPr>
                <w:b/>
                <w:bCs/>
                <w:color w:val="6C3483"/>
                <w:sz w:val="20"/>
                <w:szCs w:val="20"/>
              </w:rPr>
              <w:t>8.3</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D8DAA6A" w14:textId="77777777" w:rsidR="00843ECD" w:rsidRDefault="00000000">
            <w:proofErr w:type="spellStart"/>
            <w:r>
              <w:rPr>
                <w:b/>
                <w:bCs/>
                <w:sz w:val="20"/>
                <w:szCs w:val="20"/>
              </w:rPr>
              <w:t>MLOps</w:t>
            </w:r>
            <w:proofErr w:type="spellEnd"/>
            <w:r>
              <w:rPr>
                <w:b/>
                <w:bCs/>
                <w:sz w:val="20"/>
                <w:szCs w:val="20"/>
              </w:rPr>
              <w:t>: Production ML Lifecycle</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ECF56CA" w14:textId="77777777" w:rsidR="00843ECD" w:rsidRDefault="00000000">
            <w:r>
              <w:rPr>
                <w:sz w:val="18"/>
                <w:szCs w:val="18"/>
              </w:rPr>
              <w:t xml:space="preserve">SageMaker Pipelines: full ML pipeline as code (preprocessing → training → evaluation → registration → deployment). SageMaker Projects for </w:t>
            </w:r>
            <w:proofErr w:type="spellStart"/>
            <w:r>
              <w:rPr>
                <w:sz w:val="18"/>
                <w:szCs w:val="18"/>
              </w:rPr>
              <w:t>MLOps</w:t>
            </w:r>
            <w:proofErr w:type="spellEnd"/>
            <w:r>
              <w:rPr>
                <w:sz w:val="18"/>
                <w:szCs w:val="18"/>
              </w:rPr>
              <w:t xml:space="preserve"> templates with </w:t>
            </w:r>
            <w:proofErr w:type="spellStart"/>
            <w:r>
              <w:rPr>
                <w:sz w:val="18"/>
                <w:szCs w:val="18"/>
              </w:rPr>
              <w:t>CodePipeline</w:t>
            </w:r>
            <w:proofErr w:type="spellEnd"/>
            <w:r>
              <w:rPr>
                <w:sz w:val="18"/>
                <w:szCs w:val="18"/>
              </w:rPr>
              <w:t>. A/B testing with multi-variant endpoints. Canary deployments. Shadow mode (run new model in parallel, compare outputs before cutover).</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341324A" w14:textId="77777777" w:rsidR="00843ECD" w:rsidRDefault="00000000">
            <w:r>
              <w:rPr>
                <w:color w:val="555566"/>
                <w:sz w:val="18"/>
                <w:szCs w:val="18"/>
              </w:rPr>
              <w:t>Lecture + Lab</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7330F7C" w14:textId="77777777" w:rsidR="00843ECD" w:rsidRDefault="00000000">
            <w:pPr>
              <w:jc w:val="center"/>
            </w:pPr>
            <w:r>
              <w:rPr>
                <w:b/>
                <w:bCs/>
                <w:color w:val="6C3483"/>
                <w:sz w:val="20"/>
                <w:szCs w:val="20"/>
              </w:rPr>
              <w:t>3h</w:t>
            </w:r>
          </w:p>
        </w:tc>
      </w:tr>
      <w:tr w:rsidR="00843ECD" w14:paraId="28B1231E"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7741187" w14:textId="77777777" w:rsidR="00843ECD" w:rsidRDefault="00000000">
            <w:pPr>
              <w:jc w:val="center"/>
            </w:pPr>
            <w:r>
              <w:rPr>
                <w:b/>
                <w:bCs/>
                <w:color w:val="6C3483"/>
                <w:sz w:val="20"/>
                <w:szCs w:val="20"/>
              </w:rPr>
              <w:t>8.4</w:t>
            </w:r>
          </w:p>
        </w:tc>
        <w:tc>
          <w:tcPr>
            <w:tcW w:w="23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AD14ACD" w14:textId="77777777" w:rsidR="00843ECD" w:rsidRDefault="00000000">
            <w:r>
              <w:rPr>
                <w:b/>
                <w:bCs/>
                <w:sz w:val="20"/>
                <w:szCs w:val="20"/>
              </w:rPr>
              <w:t>Monitoring, Governance &amp; Cost Control</w:t>
            </w:r>
          </w:p>
        </w:tc>
        <w:tc>
          <w:tcPr>
            <w:tcW w:w="44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A2F5D62" w14:textId="77777777" w:rsidR="00843ECD" w:rsidRDefault="00000000">
            <w:r>
              <w:rPr>
                <w:sz w:val="18"/>
                <w:szCs w:val="18"/>
              </w:rPr>
              <w:t>SageMaker Model Monitor in production: data quality, model quality, bias drift, feature attribution drift — connecting back to Phase 2 metrics. Model cards on AWS. Instance right-sizing. SageMaker Savings Plans. Bedrock cost monitoring (token usage dashboards in CloudWatch).</w:t>
            </w:r>
          </w:p>
        </w:tc>
        <w:tc>
          <w:tcPr>
            <w:tcW w:w="12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361E5A4F" w14:textId="77777777" w:rsidR="00843ECD" w:rsidRDefault="00000000">
            <w:r>
              <w:rPr>
                <w:color w:val="555566"/>
                <w:sz w:val="18"/>
                <w:szCs w:val="18"/>
              </w:rPr>
              <w:t>Lecture + Demo</w:t>
            </w:r>
          </w:p>
        </w:tc>
        <w:tc>
          <w:tcPr>
            <w:tcW w:w="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57B5D25" w14:textId="77777777" w:rsidR="00843ECD" w:rsidRDefault="00000000">
            <w:pPr>
              <w:jc w:val="center"/>
            </w:pPr>
            <w:r>
              <w:rPr>
                <w:b/>
                <w:bCs/>
                <w:color w:val="6C3483"/>
                <w:sz w:val="20"/>
                <w:szCs w:val="20"/>
              </w:rPr>
              <w:t>1.5h</w:t>
            </w:r>
          </w:p>
        </w:tc>
      </w:tr>
      <w:tr w:rsidR="00843ECD" w14:paraId="630F3656"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E9D0519" w14:textId="77777777" w:rsidR="00843ECD" w:rsidRDefault="00000000">
            <w:pPr>
              <w:jc w:val="center"/>
            </w:pPr>
            <w:r>
              <w:rPr>
                <w:b/>
                <w:bCs/>
                <w:color w:val="6C3483"/>
                <w:sz w:val="20"/>
                <w:szCs w:val="20"/>
              </w:rPr>
              <w:t>8.5</w:t>
            </w:r>
          </w:p>
        </w:tc>
        <w:tc>
          <w:tcPr>
            <w:tcW w:w="23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8D969B2" w14:textId="77777777" w:rsidR="00843ECD" w:rsidRDefault="00000000">
            <w:r>
              <w:rPr>
                <w:b/>
                <w:bCs/>
                <w:sz w:val="20"/>
                <w:szCs w:val="20"/>
              </w:rPr>
              <w:t>Capstone Review &amp; Portfolio Polish</w:t>
            </w:r>
          </w:p>
        </w:tc>
        <w:tc>
          <w:tcPr>
            <w:tcW w:w="44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27B8B4CC" w14:textId="77777777" w:rsidR="00843ECD" w:rsidRDefault="00000000">
            <w:r>
              <w:rPr>
                <w:sz w:val="18"/>
                <w:szCs w:val="18"/>
              </w:rPr>
              <w:t>Full program walkthrough across all 6 projects. GitHub portfolio structuring: README best practices, architecture diagrams, demo GIFs, metrics tables. How to present ML projects in technical interviews. Career pathways: MLS-C01 (ML Specialty), CKA, Terraform Associate, continuing education. Final Q&amp;A.</w:t>
            </w:r>
          </w:p>
        </w:tc>
        <w:tc>
          <w:tcPr>
            <w:tcW w:w="12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73FCB57F" w14:textId="77777777" w:rsidR="00843ECD" w:rsidRDefault="00000000">
            <w:r>
              <w:rPr>
                <w:color w:val="555566"/>
                <w:sz w:val="18"/>
                <w:szCs w:val="18"/>
              </w:rPr>
              <w:t>Workshop</w:t>
            </w:r>
          </w:p>
        </w:tc>
        <w:tc>
          <w:tcPr>
            <w:tcW w:w="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0CBBC9A" w14:textId="77777777" w:rsidR="00843ECD" w:rsidRDefault="00000000">
            <w:pPr>
              <w:jc w:val="center"/>
            </w:pPr>
            <w:r>
              <w:rPr>
                <w:b/>
                <w:bCs/>
                <w:color w:val="6C3483"/>
                <w:sz w:val="20"/>
                <w:szCs w:val="20"/>
              </w:rPr>
              <w:t>4h</w:t>
            </w:r>
          </w:p>
        </w:tc>
      </w:tr>
    </w:tbl>
    <w:p w14:paraId="59A46BA4" w14:textId="77777777" w:rsidR="00843ECD" w:rsidRDefault="00000000">
      <w:r>
        <w:t xml:space="preserve"> </w:t>
      </w:r>
    </w:p>
    <w:p w14:paraId="62FDC010" w14:textId="77777777" w:rsidR="0024676B" w:rsidRDefault="0024676B"/>
    <w:p w14:paraId="042D8E06" w14:textId="77777777" w:rsidR="0024676B" w:rsidRDefault="0024676B"/>
    <w:p w14:paraId="4EF6F6BF" w14:textId="77777777" w:rsidR="0024676B" w:rsidRDefault="0024676B"/>
    <w:p w14:paraId="7FA731F8" w14:textId="77777777" w:rsidR="0024676B" w:rsidRDefault="0024676B"/>
    <w:p w14:paraId="283C2222" w14:textId="77777777" w:rsidR="0024676B" w:rsidRDefault="0024676B"/>
    <w:p w14:paraId="711E5047" w14:textId="77777777" w:rsidR="0024676B" w:rsidRDefault="0024676B"/>
    <w:p w14:paraId="543A4D97" w14:textId="77777777" w:rsidR="0024676B" w:rsidRDefault="0024676B"/>
    <w:p w14:paraId="5CF6CC1E" w14:textId="77777777" w:rsidR="0024676B" w:rsidRDefault="0024676B"/>
    <w:p w14:paraId="13C249B9"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ECD" w14:paraId="45B3DF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120" w:type="dxa"/>
            </w:tcMar>
          </w:tcPr>
          <w:p w14:paraId="1F92FB33" w14:textId="77777777" w:rsidR="00843ECD" w:rsidRDefault="00000000">
            <w:r>
              <w:rPr>
                <w:b/>
                <w:bCs/>
                <w:color w:val="B45309"/>
                <w:sz w:val="24"/>
                <w:szCs w:val="24"/>
              </w:rPr>
              <w:lastRenderedPageBreak/>
              <w:t>PROJECT 6: Production GenAI Application on AWS — Capstone</w:t>
            </w:r>
          </w:p>
          <w:p w14:paraId="64BBA7D2" w14:textId="77777777" w:rsidR="00843ECD" w:rsidRDefault="00000000">
            <w:pPr>
              <w:spacing w:before="60" w:after="60"/>
            </w:pPr>
            <w:r>
              <w:rPr>
                <w:sz w:val="20"/>
                <w:szCs w:val="20"/>
              </w:rPr>
              <w:t>Students build a production-ready GenAI application on AWS using everything from the program. Required components: (1) Bedrock Knowledge Bases RAG system over a domain of their choice (minimum 100 documents), directly extending the Phase 5 local RAG project to managed AWS. (2) Bedrock Agent with at least 2 Lambda tool integrations. (3) Bedrock Guardrails for content filtering, PII redaction, and grounding checks. (4) CloudWatch dashboard monitoring latency, token usage, error rate, and retrieval relevance score. (5) Full CloudFormation or CDK stack for one-command deployment. Optional: fine-tune a Bedrock foundation model on domain-specific data.</w:t>
            </w:r>
          </w:p>
          <w:p w14:paraId="0E220A65" w14:textId="77777777" w:rsidR="00843ECD" w:rsidRDefault="00000000">
            <w:pPr>
              <w:spacing w:before="40"/>
            </w:pPr>
            <w:r>
              <w:rPr>
                <w:b/>
                <w:bCs/>
                <w:color w:val="555566"/>
                <w:sz w:val="20"/>
                <w:szCs w:val="20"/>
              </w:rPr>
              <w:t xml:space="preserve">Stack: </w:t>
            </w:r>
            <w:r>
              <w:rPr>
                <w:color w:val="555566"/>
                <w:sz w:val="20"/>
                <w:szCs w:val="20"/>
              </w:rPr>
              <w:t>Amazon Bedrock, Bedrock Knowledge Bases, Bedrock Agents, Lambda, OpenSearch Serverless, CloudFormation or CDK, CloudWatch, S3, IAM</w:t>
            </w:r>
          </w:p>
          <w:p w14:paraId="4AF575C5" w14:textId="77777777" w:rsidR="00843ECD" w:rsidRDefault="00000000">
            <w:r>
              <w:rPr>
                <w:b/>
                <w:bCs/>
                <w:color w:val="B45309"/>
                <w:sz w:val="20"/>
                <w:szCs w:val="20"/>
              </w:rPr>
              <w:t xml:space="preserve">GitHub Deliverable: </w:t>
            </w:r>
            <w:proofErr w:type="spellStart"/>
            <w:r>
              <w:rPr>
                <w:sz w:val="20"/>
                <w:szCs w:val="20"/>
              </w:rPr>
              <w:t>genai</w:t>
            </w:r>
            <w:proofErr w:type="spellEnd"/>
            <w:r>
              <w:rPr>
                <w:sz w:val="20"/>
                <w:szCs w:val="20"/>
              </w:rPr>
              <w:t>-production-app/ — CDK/CFN stacks, Lambda functions, evaluation notebooks, architecture diagram, README with cost analysis. This is the portfolio flagship.</w:t>
            </w:r>
          </w:p>
        </w:tc>
      </w:tr>
    </w:tbl>
    <w:p w14:paraId="208F6923" w14:textId="77777777" w:rsidR="00843ECD" w:rsidRDefault="00000000">
      <w:r>
        <w:t xml:space="preserve"> </w:t>
      </w:r>
    </w:p>
    <w:p w14:paraId="38C125F4" w14:textId="77777777" w:rsidR="00843ECD" w:rsidRDefault="00000000">
      <w:r>
        <w:t xml:space="preserve"> </w:t>
      </w:r>
    </w:p>
    <w:p w14:paraId="64D9CAFE" w14:textId="77777777" w:rsidR="00843ECD" w:rsidRDefault="00000000">
      <w:r>
        <w:br w:type="page"/>
      </w:r>
    </w:p>
    <w:p w14:paraId="124D6BCF" w14:textId="77777777" w:rsidR="00843ECD" w:rsidRDefault="00000000">
      <w:pPr>
        <w:pStyle w:val="Heading1"/>
      </w:pPr>
      <w:r>
        <w:lastRenderedPageBreak/>
        <w:t>GitHub Portfolio Summary</w:t>
      </w:r>
    </w:p>
    <w:p w14:paraId="3F2DAF81" w14:textId="77777777" w:rsidR="00843ECD" w:rsidRDefault="00000000">
      <w:pPr>
        <w:spacing w:before="80" w:after="80"/>
      </w:pPr>
      <w:r>
        <w:t>Six projects demonstrating the complete arc from raw data exploration to production AI on AWS.</w:t>
      </w:r>
    </w:p>
    <w:p w14:paraId="56B2B065" w14:textId="77777777" w:rsidR="00843ECD"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4000"/>
        <w:gridCol w:w="1600"/>
        <w:gridCol w:w="1360"/>
      </w:tblGrid>
      <w:tr w:rsidR="00843ECD" w14:paraId="6374CF24" w14:textId="77777777">
        <w:tblPrEx>
          <w:tblCellMar>
            <w:top w:w="0" w:type="dxa"/>
            <w:bottom w:w="0" w:type="dxa"/>
          </w:tblCellMar>
        </w:tblPrEx>
        <w:trPr>
          <w:tblHeader/>
        </w:trPr>
        <w:tc>
          <w:tcPr>
            <w:tcW w:w="5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2025E5F0" w14:textId="77777777" w:rsidR="00843ECD" w:rsidRDefault="00000000">
            <w:pPr>
              <w:jc w:val="center"/>
            </w:pPr>
            <w:r>
              <w:rPr>
                <w:b/>
                <w:bCs/>
                <w:color w:val="FFFFFF"/>
                <w:sz w:val="20"/>
                <w:szCs w:val="20"/>
              </w:rPr>
              <w:t>#</w:t>
            </w:r>
          </w:p>
        </w:tc>
        <w:tc>
          <w:tcPr>
            <w:tcW w:w="19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8F2FA75" w14:textId="77777777" w:rsidR="00843ECD" w:rsidRDefault="00000000">
            <w:pPr>
              <w:jc w:val="center"/>
            </w:pPr>
            <w:r>
              <w:rPr>
                <w:b/>
                <w:bCs/>
                <w:color w:val="FFFFFF"/>
                <w:sz w:val="20"/>
                <w:szCs w:val="20"/>
              </w:rPr>
              <w:t>Project</w:t>
            </w:r>
          </w:p>
        </w:tc>
        <w:tc>
          <w:tcPr>
            <w:tcW w:w="40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C7F4547" w14:textId="77777777" w:rsidR="00843ECD" w:rsidRDefault="00000000">
            <w:pPr>
              <w:jc w:val="center"/>
            </w:pPr>
            <w:r>
              <w:rPr>
                <w:b/>
                <w:bCs/>
                <w:color w:val="FFFFFF"/>
                <w:sz w:val="20"/>
                <w:szCs w:val="20"/>
              </w:rPr>
              <w:t>What It Demonstrates</w:t>
            </w:r>
          </w:p>
        </w:tc>
        <w:tc>
          <w:tcPr>
            <w:tcW w:w="160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4991886A" w14:textId="77777777" w:rsidR="00843ECD" w:rsidRDefault="00000000">
            <w:pPr>
              <w:jc w:val="center"/>
            </w:pPr>
            <w:r>
              <w:rPr>
                <w:b/>
                <w:bCs/>
                <w:color w:val="FFFFFF"/>
                <w:sz w:val="20"/>
                <w:szCs w:val="20"/>
              </w:rPr>
              <w:t>Phase</w:t>
            </w:r>
          </w:p>
        </w:tc>
        <w:tc>
          <w:tcPr>
            <w:tcW w:w="1360" w:type="dxa"/>
            <w:tcBorders>
              <w:top w:val="single" w:sz="4" w:space="0" w:color="C9B8E8"/>
              <w:left w:val="single" w:sz="4" w:space="0" w:color="C9B8E8"/>
              <w:bottom w:val="single" w:sz="4" w:space="0" w:color="C9B8E8"/>
              <w:right w:val="single" w:sz="4" w:space="0" w:color="C9B8E8"/>
            </w:tcBorders>
            <w:shd w:val="clear" w:color="auto" w:fill="1A1A2E"/>
            <w:tcMar>
              <w:top w:w="80" w:type="dxa"/>
              <w:left w:w="120" w:type="dxa"/>
              <w:bottom w:w="80" w:type="dxa"/>
              <w:right w:w="120" w:type="dxa"/>
            </w:tcMar>
          </w:tcPr>
          <w:p w14:paraId="6F2B1941" w14:textId="77777777" w:rsidR="00843ECD" w:rsidRDefault="00000000">
            <w:pPr>
              <w:jc w:val="center"/>
            </w:pPr>
            <w:r>
              <w:rPr>
                <w:b/>
                <w:bCs/>
                <w:color w:val="FFFFFF"/>
                <w:sz w:val="20"/>
                <w:szCs w:val="20"/>
              </w:rPr>
              <w:t>Est. Build Time</w:t>
            </w:r>
          </w:p>
        </w:tc>
      </w:tr>
      <w:tr w:rsidR="00843ECD" w14:paraId="503496CA"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33B9416" w14:textId="77777777" w:rsidR="00843ECD" w:rsidRDefault="00000000">
            <w:pPr>
              <w:jc w:val="center"/>
            </w:pPr>
            <w:r>
              <w:rPr>
                <w:b/>
                <w:bCs/>
                <w:color w:val="6C3483"/>
                <w:sz w:val="20"/>
                <w:szCs w:val="20"/>
              </w:rPr>
              <w:t>1</w:t>
            </w:r>
          </w:p>
        </w:tc>
        <w:tc>
          <w:tcPr>
            <w:tcW w:w="1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FACDB11" w14:textId="77777777" w:rsidR="00843ECD" w:rsidRDefault="00000000">
            <w:r>
              <w:rPr>
                <w:b/>
                <w:bCs/>
                <w:sz w:val="20"/>
                <w:szCs w:val="20"/>
              </w:rPr>
              <w:t>EDA Notebook</w:t>
            </w:r>
          </w:p>
        </w:tc>
        <w:tc>
          <w:tcPr>
            <w:tcW w:w="40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55D1B87" w14:textId="77777777" w:rsidR="00843ECD" w:rsidRDefault="00000000">
            <w:r>
              <w:rPr>
                <w:sz w:val="18"/>
                <w:szCs w:val="18"/>
              </w:rPr>
              <w:t>Data fluency, visualisation, analytical storytelling, business framing</w:t>
            </w:r>
          </w:p>
        </w:tc>
        <w:tc>
          <w:tcPr>
            <w:tcW w:w="16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FF5E9B9" w14:textId="77777777" w:rsidR="00843ECD" w:rsidRDefault="00000000">
            <w:r>
              <w:rPr>
                <w:sz w:val="18"/>
                <w:szCs w:val="18"/>
              </w:rPr>
              <w:t>Phase 1</w:t>
            </w:r>
          </w:p>
        </w:tc>
        <w:tc>
          <w:tcPr>
            <w:tcW w:w="13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48145CB0" w14:textId="77777777" w:rsidR="00843ECD" w:rsidRDefault="00000000">
            <w:pPr>
              <w:jc w:val="center"/>
            </w:pPr>
            <w:r>
              <w:rPr>
                <w:sz w:val="18"/>
                <w:szCs w:val="18"/>
              </w:rPr>
              <w:t>~3h</w:t>
            </w:r>
          </w:p>
        </w:tc>
      </w:tr>
      <w:tr w:rsidR="00843ECD" w14:paraId="53D8A9A8"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C89AED5" w14:textId="77777777" w:rsidR="00843ECD" w:rsidRDefault="00000000">
            <w:pPr>
              <w:jc w:val="center"/>
            </w:pPr>
            <w:r>
              <w:rPr>
                <w:b/>
                <w:bCs/>
                <w:color w:val="6C3483"/>
                <w:sz w:val="20"/>
                <w:szCs w:val="20"/>
              </w:rPr>
              <w:t>2</w:t>
            </w:r>
          </w:p>
        </w:tc>
        <w:tc>
          <w:tcPr>
            <w:tcW w:w="1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904E6FD" w14:textId="77777777" w:rsidR="00843ECD" w:rsidRDefault="00000000">
            <w:r>
              <w:rPr>
                <w:b/>
                <w:bCs/>
                <w:sz w:val="20"/>
                <w:szCs w:val="20"/>
              </w:rPr>
              <w:t>Supervised ML Pipeline</w:t>
            </w:r>
          </w:p>
        </w:tc>
        <w:tc>
          <w:tcPr>
            <w:tcW w:w="40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C1E47EE" w14:textId="77777777" w:rsidR="00843ECD" w:rsidRDefault="00000000">
            <w:r>
              <w:rPr>
                <w:sz w:val="18"/>
                <w:szCs w:val="18"/>
              </w:rPr>
              <w:t xml:space="preserve">Feature engineering, model comparison, </w:t>
            </w:r>
            <w:proofErr w:type="spellStart"/>
            <w:r>
              <w:rPr>
                <w:sz w:val="18"/>
                <w:szCs w:val="18"/>
              </w:rPr>
              <w:t>Optuna</w:t>
            </w:r>
            <w:proofErr w:type="spellEnd"/>
            <w:r>
              <w:rPr>
                <w:sz w:val="18"/>
                <w:szCs w:val="18"/>
              </w:rPr>
              <w:t xml:space="preserve"> tuning, </w:t>
            </w:r>
            <w:proofErr w:type="spellStart"/>
            <w:r>
              <w:rPr>
                <w:sz w:val="18"/>
                <w:szCs w:val="18"/>
              </w:rPr>
              <w:t>MLflow</w:t>
            </w:r>
            <w:proofErr w:type="spellEnd"/>
            <w:r>
              <w:rPr>
                <w:sz w:val="18"/>
                <w:szCs w:val="18"/>
              </w:rPr>
              <w:t>, model card</w:t>
            </w:r>
          </w:p>
        </w:tc>
        <w:tc>
          <w:tcPr>
            <w:tcW w:w="16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0BA755D" w14:textId="77777777" w:rsidR="00843ECD" w:rsidRDefault="00000000">
            <w:r>
              <w:rPr>
                <w:sz w:val="18"/>
                <w:szCs w:val="18"/>
              </w:rPr>
              <w:t>Phase 2</w:t>
            </w:r>
          </w:p>
        </w:tc>
        <w:tc>
          <w:tcPr>
            <w:tcW w:w="1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6C354D05" w14:textId="77777777" w:rsidR="00843ECD" w:rsidRDefault="00000000">
            <w:pPr>
              <w:jc w:val="center"/>
            </w:pPr>
            <w:r>
              <w:rPr>
                <w:sz w:val="18"/>
                <w:szCs w:val="18"/>
              </w:rPr>
              <w:t>~6h</w:t>
            </w:r>
          </w:p>
        </w:tc>
      </w:tr>
      <w:tr w:rsidR="00843ECD" w14:paraId="10D09C19"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9F18127" w14:textId="77777777" w:rsidR="00843ECD" w:rsidRDefault="00000000">
            <w:pPr>
              <w:jc w:val="center"/>
            </w:pPr>
            <w:r>
              <w:rPr>
                <w:b/>
                <w:bCs/>
                <w:color w:val="6C3483"/>
                <w:sz w:val="20"/>
                <w:szCs w:val="20"/>
              </w:rPr>
              <w:t>3</w:t>
            </w:r>
          </w:p>
        </w:tc>
        <w:tc>
          <w:tcPr>
            <w:tcW w:w="1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0F476F6" w14:textId="77777777" w:rsidR="00843ECD" w:rsidRDefault="00000000">
            <w:r>
              <w:rPr>
                <w:b/>
                <w:bCs/>
                <w:sz w:val="20"/>
                <w:szCs w:val="20"/>
              </w:rPr>
              <w:t>Unsupervised Analysis</w:t>
            </w:r>
          </w:p>
        </w:tc>
        <w:tc>
          <w:tcPr>
            <w:tcW w:w="40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D845AEA" w14:textId="77777777" w:rsidR="00843ECD" w:rsidRDefault="00000000">
            <w:r>
              <w:rPr>
                <w:sz w:val="18"/>
                <w:szCs w:val="18"/>
              </w:rPr>
              <w:t>Clustering, PCA, anomaly detection, probabilistic modelling, business interpretation</w:t>
            </w:r>
          </w:p>
        </w:tc>
        <w:tc>
          <w:tcPr>
            <w:tcW w:w="16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19A0888C" w14:textId="77777777" w:rsidR="00843ECD" w:rsidRDefault="00000000">
            <w:r>
              <w:rPr>
                <w:sz w:val="18"/>
                <w:szCs w:val="18"/>
              </w:rPr>
              <w:t>Phase 3</w:t>
            </w:r>
          </w:p>
        </w:tc>
        <w:tc>
          <w:tcPr>
            <w:tcW w:w="13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EA31104" w14:textId="77777777" w:rsidR="00843ECD" w:rsidRDefault="00000000">
            <w:pPr>
              <w:jc w:val="center"/>
            </w:pPr>
            <w:r>
              <w:rPr>
                <w:sz w:val="18"/>
                <w:szCs w:val="18"/>
              </w:rPr>
              <w:t>~4h</w:t>
            </w:r>
          </w:p>
        </w:tc>
      </w:tr>
      <w:tr w:rsidR="00843ECD" w14:paraId="70DC96EB"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E013629" w14:textId="77777777" w:rsidR="00843ECD" w:rsidRDefault="00000000">
            <w:pPr>
              <w:jc w:val="center"/>
            </w:pPr>
            <w:r>
              <w:rPr>
                <w:b/>
                <w:bCs/>
                <w:color w:val="6C3483"/>
                <w:sz w:val="20"/>
                <w:szCs w:val="20"/>
              </w:rPr>
              <w:t>4</w:t>
            </w:r>
          </w:p>
        </w:tc>
        <w:tc>
          <w:tcPr>
            <w:tcW w:w="1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F879CE1" w14:textId="77777777" w:rsidR="00843ECD" w:rsidRDefault="00000000">
            <w:r>
              <w:rPr>
                <w:b/>
                <w:bCs/>
                <w:sz w:val="20"/>
                <w:szCs w:val="20"/>
              </w:rPr>
              <w:t>RL Agent</w:t>
            </w:r>
          </w:p>
        </w:tc>
        <w:tc>
          <w:tcPr>
            <w:tcW w:w="40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09A69B7" w14:textId="77777777" w:rsidR="00843ECD" w:rsidRDefault="00000000">
            <w:r>
              <w:rPr>
                <w:sz w:val="18"/>
                <w:szCs w:val="18"/>
              </w:rPr>
              <w:t>Tabular Q-learning, DQN, training curves, hyperparameter sensitivity, failure analysis</w:t>
            </w:r>
          </w:p>
        </w:tc>
        <w:tc>
          <w:tcPr>
            <w:tcW w:w="16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0ED63C45" w14:textId="77777777" w:rsidR="00843ECD" w:rsidRDefault="00000000">
            <w:r>
              <w:rPr>
                <w:sz w:val="18"/>
                <w:szCs w:val="18"/>
              </w:rPr>
              <w:t>Phase 4</w:t>
            </w:r>
          </w:p>
        </w:tc>
        <w:tc>
          <w:tcPr>
            <w:tcW w:w="1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4BD2CBAD" w14:textId="77777777" w:rsidR="00843ECD" w:rsidRDefault="00000000">
            <w:pPr>
              <w:jc w:val="center"/>
            </w:pPr>
            <w:r>
              <w:rPr>
                <w:sz w:val="18"/>
                <w:szCs w:val="18"/>
              </w:rPr>
              <w:t>~5h</w:t>
            </w:r>
          </w:p>
        </w:tc>
      </w:tr>
      <w:tr w:rsidR="00843ECD" w14:paraId="2A823242"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5996A4DD" w14:textId="77777777" w:rsidR="00843ECD" w:rsidRDefault="00000000">
            <w:pPr>
              <w:jc w:val="center"/>
            </w:pPr>
            <w:r>
              <w:rPr>
                <w:b/>
                <w:bCs/>
                <w:color w:val="6C3483"/>
                <w:sz w:val="20"/>
                <w:szCs w:val="20"/>
              </w:rPr>
              <w:t>5</w:t>
            </w:r>
          </w:p>
        </w:tc>
        <w:tc>
          <w:tcPr>
            <w:tcW w:w="19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33F96EB" w14:textId="77777777" w:rsidR="00843ECD" w:rsidRDefault="00000000">
            <w:r>
              <w:rPr>
                <w:b/>
                <w:bCs/>
                <w:sz w:val="20"/>
                <w:szCs w:val="20"/>
              </w:rPr>
              <w:t>Deep Learning App</w:t>
            </w:r>
          </w:p>
        </w:tc>
        <w:tc>
          <w:tcPr>
            <w:tcW w:w="40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398D66AD" w14:textId="77777777" w:rsidR="00843ECD" w:rsidRDefault="00000000">
            <w:r>
              <w:rPr>
                <w:sz w:val="18"/>
                <w:szCs w:val="18"/>
              </w:rPr>
              <w:t xml:space="preserve">CNNs / LSTMs / Transformers, transfer learning, ONNX, </w:t>
            </w:r>
            <w:proofErr w:type="spellStart"/>
            <w:r>
              <w:rPr>
                <w:sz w:val="18"/>
                <w:szCs w:val="18"/>
              </w:rPr>
              <w:t>Gradio</w:t>
            </w:r>
            <w:proofErr w:type="spellEnd"/>
            <w:r>
              <w:rPr>
                <w:sz w:val="18"/>
                <w:szCs w:val="18"/>
              </w:rPr>
              <w:t xml:space="preserve"> demo, model card</w:t>
            </w:r>
          </w:p>
        </w:tc>
        <w:tc>
          <w:tcPr>
            <w:tcW w:w="160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00A8C243" w14:textId="77777777" w:rsidR="00843ECD" w:rsidRDefault="00000000">
            <w:r>
              <w:rPr>
                <w:sz w:val="18"/>
                <w:szCs w:val="18"/>
              </w:rPr>
              <w:t>Phase 5</w:t>
            </w:r>
          </w:p>
        </w:tc>
        <w:tc>
          <w:tcPr>
            <w:tcW w:w="1360" w:type="dxa"/>
            <w:tcBorders>
              <w:top w:val="single" w:sz="4" w:space="0" w:color="C9B8E8"/>
              <w:left w:val="single" w:sz="4" w:space="0" w:color="C9B8E8"/>
              <w:bottom w:val="single" w:sz="4" w:space="0" w:color="C9B8E8"/>
              <w:right w:val="single" w:sz="4" w:space="0" w:color="C9B8E8"/>
            </w:tcBorders>
            <w:shd w:val="clear" w:color="auto" w:fill="F5F0FF"/>
            <w:tcMar>
              <w:top w:w="80" w:type="dxa"/>
              <w:left w:w="120" w:type="dxa"/>
              <w:bottom w:w="80" w:type="dxa"/>
              <w:right w:w="120" w:type="dxa"/>
            </w:tcMar>
          </w:tcPr>
          <w:p w14:paraId="65312C6D" w14:textId="77777777" w:rsidR="00843ECD" w:rsidRDefault="00000000">
            <w:pPr>
              <w:jc w:val="center"/>
            </w:pPr>
            <w:r>
              <w:rPr>
                <w:sz w:val="18"/>
                <w:szCs w:val="18"/>
              </w:rPr>
              <w:t>~7h</w:t>
            </w:r>
          </w:p>
        </w:tc>
      </w:tr>
      <w:tr w:rsidR="00843ECD" w14:paraId="6C8570CB" w14:textId="77777777">
        <w:tblPrEx>
          <w:tblCellMar>
            <w:top w:w="0" w:type="dxa"/>
            <w:bottom w:w="0" w:type="dxa"/>
          </w:tblCellMar>
        </w:tblPrEx>
        <w:tc>
          <w:tcPr>
            <w:tcW w:w="5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5FCED90E" w14:textId="77777777" w:rsidR="00843ECD" w:rsidRDefault="00000000">
            <w:pPr>
              <w:jc w:val="center"/>
            </w:pPr>
            <w:r>
              <w:rPr>
                <w:b/>
                <w:bCs/>
                <w:color w:val="6C3483"/>
                <w:sz w:val="20"/>
                <w:szCs w:val="20"/>
              </w:rPr>
              <w:t>6</w:t>
            </w:r>
          </w:p>
        </w:tc>
        <w:tc>
          <w:tcPr>
            <w:tcW w:w="19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1D69C814" w14:textId="77777777" w:rsidR="00843ECD" w:rsidRDefault="00000000">
            <w:r>
              <w:rPr>
                <w:b/>
                <w:bCs/>
                <w:sz w:val="20"/>
                <w:szCs w:val="20"/>
              </w:rPr>
              <w:t>Production GenAI on AWS</w:t>
            </w:r>
          </w:p>
        </w:tc>
        <w:tc>
          <w:tcPr>
            <w:tcW w:w="40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E2D6082" w14:textId="77777777" w:rsidR="00843ECD" w:rsidRDefault="00000000">
            <w:r>
              <w:rPr>
                <w:sz w:val="18"/>
                <w:szCs w:val="18"/>
              </w:rPr>
              <w:t xml:space="preserve">Bedrock RAG + Agents + Guardrails + monitoring + </w:t>
            </w:r>
            <w:proofErr w:type="spellStart"/>
            <w:r>
              <w:rPr>
                <w:sz w:val="18"/>
                <w:szCs w:val="18"/>
              </w:rPr>
              <w:t>IaC</w:t>
            </w:r>
            <w:proofErr w:type="spellEnd"/>
            <w:r>
              <w:rPr>
                <w:sz w:val="18"/>
                <w:szCs w:val="18"/>
              </w:rPr>
              <w:t xml:space="preserve"> — the portfolio flagship</w:t>
            </w:r>
          </w:p>
        </w:tc>
        <w:tc>
          <w:tcPr>
            <w:tcW w:w="160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2DDC52BD" w14:textId="77777777" w:rsidR="00843ECD" w:rsidRDefault="00000000">
            <w:r>
              <w:rPr>
                <w:sz w:val="18"/>
                <w:szCs w:val="18"/>
              </w:rPr>
              <w:t>Phase 8</w:t>
            </w:r>
          </w:p>
        </w:tc>
        <w:tc>
          <w:tcPr>
            <w:tcW w:w="1360" w:type="dxa"/>
            <w:tcBorders>
              <w:top w:val="single" w:sz="4" w:space="0" w:color="C9B8E8"/>
              <w:left w:val="single" w:sz="4" w:space="0" w:color="C9B8E8"/>
              <w:bottom w:val="single" w:sz="4" w:space="0" w:color="C9B8E8"/>
              <w:right w:val="single" w:sz="4" w:space="0" w:color="C9B8E8"/>
            </w:tcBorders>
            <w:shd w:val="clear" w:color="auto" w:fill="FFFFFF"/>
            <w:tcMar>
              <w:top w:w="80" w:type="dxa"/>
              <w:left w:w="120" w:type="dxa"/>
              <w:bottom w:w="80" w:type="dxa"/>
              <w:right w:w="120" w:type="dxa"/>
            </w:tcMar>
          </w:tcPr>
          <w:p w14:paraId="785EEBB5" w14:textId="77777777" w:rsidR="00843ECD" w:rsidRDefault="00000000">
            <w:pPr>
              <w:jc w:val="center"/>
            </w:pPr>
            <w:r>
              <w:rPr>
                <w:sz w:val="18"/>
                <w:szCs w:val="18"/>
              </w:rPr>
              <w:t>~8h</w:t>
            </w:r>
          </w:p>
        </w:tc>
      </w:tr>
    </w:tbl>
    <w:p w14:paraId="56450744" w14:textId="77777777" w:rsidR="00843ECD" w:rsidRDefault="00000000">
      <w:r>
        <w:t xml:space="preserve"> </w:t>
      </w:r>
    </w:p>
    <w:p w14:paraId="3134AEB8" w14:textId="77777777" w:rsidR="00843ECD" w:rsidRDefault="00000000">
      <w:r>
        <w:t xml:space="preserve"> </w:t>
      </w:r>
    </w:p>
    <w:p w14:paraId="4D1F9BB7" w14:textId="7B739701" w:rsidR="00843ECD" w:rsidRDefault="00000000">
      <w:pPr>
        <w:pStyle w:val="Heading1"/>
      </w:pPr>
      <w:r>
        <w:t>Notes</w:t>
      </w:r>
    </w:p>
    <w:p w14:paraId="7AC30371" w14:textId="1C7502B1" w:rsidR="00843ECD" w:rsidRDefault="00843ECD"/>
    <w:p w14:paraId="2667FE2A" w14:textId="45217A20" w:rsidR="00843ECD" w:rsidRDefault="00000000">
      <w:pPr>
        <w:pStyle w:val="ListParagraph"/>
        <w:numPr>
          <w:ilvl w:val="0"/>
          <w:numId w:val="2"/>
        </w:numPr>
        <w:spacing w:before="40" w:after="40"/>
      </w:pPr>
      <w:r>
        <w:t>The NumPy-from-scratch neural network (chapter 5.1) and the backprop derivation (5.2) together cost 6h. Every hour spent there saves three hours of confused hyperparameter tweaking later.</w:t>
      </w:r>
    </w:p>
    <w:p w14:paraId="33ECA697" w14:textId="77777777" w:rsidR="00843ECD" w:rsidRDefault="00000000">
      <w:pPr>
        <w:pStyle w:val="ListParagraph"/>
        <w:numPr>
          <w:ilvl w:val="0"/>
          <w:numId w:val="2"/>
        </w:numPr>
        <w:spacing w:before="40" w:after="40"/>
      </w:pPr>
      <w:r>
        <w:t>Phase 4 (RL) is the most isolated phase — RL skills don't directly feed Phase 5. If time is critically short, RL is the phase to trim (cut to 6h by dropping 4.5 policy gradients). But do not cut it entirely — the Bellman equation and the exploration/exploitation framing produce significantly better intuition about LLM training (RLHF) in Phase 5.7.</w:t>
      </w:r>
    </w:p>
    <w:p w14:paraId="6978EC6F" w14:textId="6CC154C0" w:rsidR="00843ECD" w:rsidRDefault="00000000">
      <w:pPr>
        <w:pStyle w:val="ListParagraph"/>
        <w:numPr>
          <w:ilvl w:val="0"/>
          <w:numId w:val="2"/>
        </w:numPr>
        <w:spacing w:before="40" w:after="40"/>
      </w:pPr>
      <w:r>
        <w:t>AWS costs for Phases 6-8: budget $</w:t>
      </w:r>
      <w:r w:rsidR="0024676B">
        <w:t>5</w:t>
      </w:r>
      <w:r>
        <w:t>0-</w:t>
      </w:r>
      <w:r w:rsidR="0024676B">
        <w:t>8</w:t>
      </w:r>
      <w:r>
        <w:t>0 per student. SageMaker training jobs, Bedrock inference (especially Knowledge Bases + Agents), and OpenSearch Serverless are the main cost drivers. Set hard budget alerts in AWS Budgets. Shut down everything after every lab session — a forgotten SageMaker endpoint costs real money.</w:t>
      </w:r>
    </w:p>
    <w:p w14:paraId="5F134739" w14:textId="77777777" w:rsidR="00843ECD" w:rsidRDefault="00000000">
      <w:pPr>
        <w:pStyle w:val="ListParagraph"/>
        <w:numPr>
          <w:ilvl w:val="0"/>
          <w:numId w:val="2"/>
        </w:numPr>
        <w:spacing w:before="40" w:after="40"/>
      </w:pPr>
      <w:r>
        <w:t>The Phase 8 capstone review (4h) is not optional padding. The GitHub portfolio is the product. A project with no README, no architecture diagram, and no results table is worth zero in a job interview regardless of how good the code is.</w:t>
      </w:r>
    </w:p>
    <w:p w14:paraId="01A03AF0" w14:textId="77777777" w:rsidR="00843ECD" w:rsidRDefault="00000000">
      <w:r>
        <w:t xml:space="preserve"> </w:t>
      </w:r>
    </w:p>
    <w:sectPr w:rsidR="00843ECD">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BA5D" w14:textId="77777777" w:rsidR="008B7458" w:rsidRDefault="008B7458">
      <w:r>
        <w:separator/>
      </w:r>
    </w:p>
  </w:endnote>
  <w:endnote w:type="continuationSeparator" w:id="0">
    <w:p w14:paraId="7677405B" w14:textId="77777777" w:rsidR="008B7458" w:rsidRDefault="008B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3B47" w14:textId="77777777" w:rsidR="00843ECD" w:rsidRDefault="00000000">
    <w:pPr>
      <w:jc w:val="center"/>
    </w:pPr>
    <w:r>
      <w:rPr>
        <w:color w:val="555566"/>
        <w:sz w:val="16"/>
        <w:szCs w:val="16"/>
      </w:rPr>
      <w:t>AI, ML &amp; AWS Cloud — 130h Curriculum  ·  Path B v2  ·  Maths Integrated by Paradigm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CD3E0" w14:textId="77777777" w:rsidR="008B7458" w:rsidRDefault="008B7458">
      <w:r>
        <w:separator/>
      </w:r>
    </w:p>
  </w:footnote>
  <w:footnote w:type="continuationSeparator" w:id="0">
    <w:p w14:paraId="01B6FB06" w14:textId="77777777" w:rsidR="008B7458" w:rsidRDefault="008B74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234C"/>
    <w:multiLevelType w:val="hybridMultilevel"/>
    <w:tmpl w:val="AA8895B6"/>
    <w:lvl w:ilvl="0" w:tplc="FB9AF360">
      <w:start w:val="1"/>
      <w:numFmt w:val="bullet"/>
      <w:lvlText w:val="●"/>
      <w:lvlJc w:val="left"/>
      <w:pPr>
        <w:ind w:left="720" w:hanging="360"/>
      </w:pPr>
    </w:lvl>
    <w:lvl w:ilvl="1" w:tplc="6EC87C44">
      <w:start w:val="1"/>
      <w:numFmt w:val="bullet"/>
      <w:lvlText w:val="○"/>
      <w:lvlJc w:val="left"/>
      <w:pPr>
        <w:ind w:left="1440" w:hanging="360"/>
      </w:pPr>
    </w:lvl>
    <w:lvl w:ilvl="2" w:tplc="A6ACC336">
      <w:start w:val="1"/>
      <w:numFmt w:val="bullet"/>
      <w:lvlText w:val="■"/>
      <w:lvlJc w:val="left"/>
      <w:pPr>
        <w:ind w:left="2160" w:hanging="360"/>
      </w:pPr>
    </w:lvl>
    <w:lvl w:ilvl="3" w:tplc="A2A2B024">
      <w:start w:val="1"/>
      <w:numFmt w:val="bullet"/>
      <w:lvlText w:val="●"/>
      <w:lvlJc w:val="left"/>
      <w:pPr>
        <w:ind w:left="2880" w:hanging="360"/>
      </w:pPr>
    </w:lvl>
    <w:lvl w:ilvl="4" w:tplc="E0B63A4A">
      <w:start w:val="1"/>
      <w:numFmt w:val="bullet"/>
      <w:lvlText w:val="○"/>
      <w:lvlJc w:val="left"/>
      <w:pPr>
        <w:ind w:left="3600" w:hanging="360"/>
      </w:pPr>
    </w:lvl>
    <w:lvl w:ilvl="5" w:tplc="7F94F3D2">
      <w:start w:val="1"/>
      <w:numFmt w:val="bullet"/>
      <w:lvlText w:val="■"/>
      <w:lvlJc w:val="left"/>
      <w:pPr>
        <w:ind w:left="4320" w:hanging="360"/>
      </w:pPr>
    </w:lvl>
    <w:lvl w:ilvl="6" w:tplc="46AA3EC2">
      <w:start w:val="1"/>
      <w:numFmt w:val="bullet"/>
      <w:lvlText w:val="●"/>
      <w:lvlJc w:val="left"/>
      <w:pPr>
        <w:ind w:left="5040" w:hanging="360"/>
      </w:pPr>
    </w:lvl>
    <w:lvl w:ilvl="7" w:tplc="0F4EA56C">
      <w:start w:val="1"/>
      <w:numFmt w:val="bullet"/>
      <w:lvlText w:val="●"/>
      <w:lvlJc w:val="left"/>
      <w:pPr>
        <w:ind w:left="5760" w:hanging="360"/>
      </w:pPr>
    </w:lvl>
    <w:lvl w:ilvl="8" w:tplc="88C20C7E">
      <w:start w:val="1"/>
      <w:numFmt w:val="bullet"/>
      <w:lvlText w:val="●"/>
      <w:lvlJc w:val="left"/>
      <w:pPr>
        <w:ind w:left="6480" w:hanging="360"/>
      </w:pPr>
    </w:lvl>
  </w:abstractNum>
  <w:abstractNum w:abstractNumId="1" w15:restartNumberingAfterBreak="0">
    <w:nsid w:val="24436A9C"/>
    <w:multiLevelType w:val="hybridMultilevel"/>
    <w:tmpl w:val="60E816F2"/>
    <w:lvl w:ilvl="0" w:tplc="94BA1724">
      <w:start w:val="1"/>
      <w:numFmt w:val="bullet"/>
      <w:lvlText w:val="•"/>
      <w:lvlJc w:val="left"/>
      <w:pPr>
        <w:ind w:left="720" w:hanging="360"/>
      </w:pPr>
    </w:lvl>
    <w:lvl w:ilvl="1" w:tplc="2214DBA0">
      <w:numFmt w:val="decimal"/>
      <w:lvlText w:val=""/>
      <w:lvlJc w:val="left"/>
    </w:lvl>
    <w:lvl w:ilvl="2" w:tplc="3E2A32DC">
      <w:numFmt w:val="decimal"/>
      <w:lvlText w:val=""/>
      <w:lvlJc w:val="left"/>
    </w:lvl>
    <w:lvl w:ilvl="3" w:tplc="813EC4B2">
      <w:numFmt w:val="decimal"/>
      <w:lvlText w:val=""/>
      <w:lvlJc w:val="left"/>
    </w:lvl>
    <w:lvl w:ilvl="4" w:tplc="8F0C238E">
      <w:numFmt w:val="decimal"/>
      <w:lvlText w:val=""/>
      <w:lvlJc w:val="left"/>
    </w:lvl>
    <w:lvl w:ilvl="5" w:tplc="5D1EBDBE">
      <w:numFmt w:val="decimal"/>
      <w:lvlText w:val=""/>
      <w:lvlJc w:val="left"/>
    </w:lvl>
    <w:lvl w:ilvl="6" w:tplc="BA2CC0DA">
      <w:numFmt w:val="decimal"/>
      <w:lvlText w:val=""/>
      <w:lvlJc w:val="left"/>
    </w:lvl>
    <w:lvl w:ilvl="7" w:tplc="F35CC066">
      <w:numFmt w:val="decimal"/>
      <w:lvlText w:val=""/>
      <w:lvlJc w:val="left"/>
    </w:lvl>
    <w:lvl w:ilvl="8" w:tplc="BD12DEA2">
      <w:numFmt w:val="decimal"/>
      <w:lvlText w:val=""/>
      <w:lvlJc w:val="left"/>
    </w:lvl>
  </w:abstractNum>
  <w:num w:numId="1" w16cid:durableId="56439837">
    <w:abstractNumId w:val="0"/>
    <w:lvlOverride w:ilvl="0">
      <w:startOverride w:val="1"/>
    </w:lvlOverride>
  </w:num>
  <w:num w:numId="2" w16cid:durableId="748043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CD"/>
    <w:rsid w:val="00122FBC"/>
    <w:rsid w:val="0024676B"/>
    <w:rsid w:val="00843ECD"/>
    <w:rsid w:val="008B7458"/>
    <w:rsid w:val="00B10DC5"/>
    <w:rsid w:val="00BD69A9"/>
    <w:rsid w:val="00FF62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AF5F8"/>
  <w15:docId w15:val="{827F2EE8-ABF0-441B-96C5-049A562B7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6"/>
      <w:szCs w:val="36"/>
    </w:rPr>
  </w:style>
  <w:style w:type="paragraph" w:styleId="Heading2">
    <w:name w:val="heading 2"/>
    <w:uiPriority w:val="9"/>
    <w:unhideWhenUsed/>
    <w:qFormat/>
    <w:pPr>
      <w:spacing w:before="300" w:after="120"/>
      <w:outlineLvl w:val="1"/>
    </w:pPr>
    <w:rPr>
      <w:b/>
      <w:bCs/>
      <w:color w:val="6C348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5031</Words>
  <Characters>28682</Characters>
  <Application>Microsoft Office Word</Application>
  <DocSecurity>0</DocSecurity>
  <Lines>239</Lines>
  <Paragraphs>67</Paragraphs>
  <ScaleCrop>false</ScaleCrop>
  <Company/>
  <LinksUpToDate>false</LinksUpToDate>
  <CharactersWithSpaces>33646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Aziz BEN HAHA</cp:lastModifiedBy>
  <cp:revision>2</cp:revision>
  <dcterms:created xsi:type="dcterms:W3CDTF">2026-06-23T06:34:00Z</dcterms:created>
  <dcterms:modified xsi:type="dcterms:W3CDTF">2026-06-23T06:41:00Z</dcterms:modified>
</cp:coreProperties>
</file>