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RHCSA Rapid Track</w:t>
      </w:r>
    </w:p>
    <w:p>
      <w:pPr>
        <w:pStyle w:val="ProgCoverSub"/>
      </w:pPr>
      <w:r>
        <w:t>The complete RHCSA objectives on RHEL 10, for administrators who already use Linux</w:t>
      </w:r>
    </w:p>
    <w:p>
      <w:pPr>
        <w:pStyle w:val="ProgCoverStat"/>
      </w:pPr>
      <w:r>
        <w:t>48</w:t>
      </w:r>
      <w:r>
        <w:rPr>
          <w:rStyle w:val="ProgCoverUnit"/>
        </w:rPr>
        <w:t xml:space="preserve">  Hours</w:t>
      </w:r>
    </w:p>
    <w:p>
      <w:pPr>
        <w:pStyle w:val="ProgCoverLine"/>
      </w:pPr>
      <w:r>
        <w:rPr>
          <w:rStyle w:val="ProgCoverLabel"/>
        </w:rPr>
        <w:t>For</w:t>
      </w:r>
      <w:r>
        <w:t xml:space="preserve">   Linux users and administrators preparing the RHCSA exam in one course</w:t>
      </w:r>
    </w:p>
    <w:p>
      <w:pPr>
        <w:pStyle w:val="ProgCoverLine"/>
      </w:pPr>
      <w:r>
        <w:rPr>
          <w:rStyle w:val="ProgCoverLabel"/>
        </w:rPr>
        <w:t>Prepares for</w:t>
      </w:r>
      <w:r>
        <w:t xml:space="preserve">   RHCSA (EX200, RHEL 10)</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covers the RHCSA objectives on Red Hat Enterprise Linux 10 in one course, for participants who already work with Linux. A fast recap of the essentials leads to the system administration tasks the exam tests: networking and SSH, software, scheduling, scripting, firewalld, SELinux, partitions and LVM, NFS and autofs, permission troubleshooting and boot recovery. Rootless containers with Podman are taught as a RHEL skill outside the exam. Two timed mock EX200 exams measure readiness, and the programme closes with a final project: a full server build from a bare virtual machine against a written task list, in exam conditions.</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Core Administration</w:t>
            </w:r>
          </w:p>
        </w:tc>
        <w:tc>
          <w:tcPr>
            <w:tcW w:type="dxa" w:w="4989"/>
          </w:tcPr>
          <w:p>
            <w:pPr>
              <w:pStyle w:val="ProgTableMuted"/>
              <w:keepNext/>
            </w:pPr>
            <w:r>
              <w:t>Essentials recap, system operation, networking and SSH</w:t>
            </w:r>
          </w:p>
        </w:tc>
        <w:tc>
          <w:tcPr>
            <w:tcW w:type="dxa" w:w="1020"/>
          </w:tcPr>
          <w:p>
            <w:pPr>
              <w:pStyle w:val="ProgTableHours"/>
              <w:keepNext/>
            </w:pPr>
            <w:r>
              <w:t>9 h</w:t>
            </w:r>
          </w:p>
        </w:tc>
      </w:tr>
      <w:tr>
        <w:tc>
          <w:tcPr>
            <w:tcW w:type="dxa" w:w="680"/>
          </w:tcPr>
          <w:p>
            <w:pPr>
              <w:pStyle w:val="ProgTableNumber"/>
              <w:keepNext/>
            </w:pPr>
            <w:r>
              <w:t>02</w:t>
            </w:r>
          </w:p>
        </w:tc>
        <w:tc>
          <w:tcPr>
            <w:tcW w:type="dxa" w:w="2948"/>
          </w:tcPr>
          <w:p>
            <w:pPr>
              <w:pStyle w:val="ProgTableStrong"/>
              <w:keepNext/>
            </w:pPr>
            <w:r>
              <w:t>Software, Automation &amp; Firewall</w:t>
            </w:r>
          </w:p>
        </w:tc>
        <w:tc>
          <w:tcPr>
            <w:tcW w:type="dxa" w:w="4989"/>
          </w:tcPr>
          <w:p>
            <w:pPr>
              <w:pStyle w:val="ProgTableMuted"/>
              <w:keepNext/>
            </w:pPr>
            <w:r>
              <w:t>dnf and Flatpak, archives, scheduling, shell scripts, firewalld</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Security &amp; Storage</w:t>
            </w:r>
          </w:p>
        </w:tc>
        <w:tc>
          <w:tcPr>
            <w:tcW w:type="dxa" w:w="4989"/>
          </w:tcPr>
          <w:p>
            <w:pPr>
              <w:pStyle w:val="ProgTableMuted"/>
              <w:keepNext/>
            </w:pPr>
            <w:r>
              <w:t>SELinux, partitions and LVM, NFS and autofs, ACLs</w:t>
            </w:r>
          </w:p>
        </w:tc>
        <w:tc>
          <w:tcPr>
            <w:tcW w:type="dxa" w:w="1020"/>
          </w:tcPr>
          <w:p>
            <w:pPr>
              <w:pStyle w:val="ProgTableHours"/>
              <w:keepNext/>
            </w:pPr>
            <w:r>
              <w:t>9 h</w:t>
            </w:r>
          </w:p>
        </w:tc>
      </w:tr>
      <w:tr>
        <w:tc>
          <w:tcPr>
            <w:tcW w:type="dxa" w:w="680"/>
          </w:tcPr>
          <w:p>
            <w:pPr>
              <w:pStyle w:val="ProgTableNumber"/>
              <w:keepNext/>
            </w:pPr>
            <w:r>
              <w:t>04</w:t>
            </w:r>
          </w:p>
        </w:tc>
        <w:tc>
          <w:tcPr>
            <w:tcW w:type="dxa" w:w="2948"/>
          </w:tcPr>
          <w:p>
            <w:pPr>
              <w:pStyle w:val="ProgTableStrong"/>
              <w:keepNext/>
            </w:pPr>
            <w:r>
              <w:t>Boot, Containers &amp; Mock Exams</w:t>
            </w:r>
          </w:p>
        </w:tc>
        <w:tc>
          <w:tcPr>
            <w:tcW w:type="dxa" w:w="4989"/>
          </w:tcPr>
          <w:p>
            <w:pPr>
              <w:pStyle w:val="ProgTableMuted"/>
              <w:keepNext/>
            </w:pPr>
            <w:r>
              <w:t>Boot recovery, Podman, two timed EX200 mock exams</w:t>
            </w:r>
          </w:p>
        </w:tc>
        <w:tc>
          <w:tcPr>
            <w:tcW w:type="dxa" w:w="1020"/>
          </w:tcPr>
          <w:p>
            <w:pPr>
              <w:pStyle w:val="ProgTableHours"/>
              <w:keepNext/>
            </w:pPr>
            <w:r>
              <w:t>12 h</w:t>
            </w:r>
          </w:p>
        </w:tc>
      </w:tr>
      <w:tr>
        <w:tc>
          <w:tcPr>
            <w:tcW w:type="dxa" w:w="680"/>
          </w:tcPr>
          <w:p>
            <w:pPr>
              <w:pStyle w:val="ProgTableNumber"/>
              <w:keepNext/>
            </w:pPr>
            <w:r>
              <w:t>05</w:t>
            </w:r>
          </w:p>
        </w:tc>
        <w:tc>
          <w:tcPr>
            <w:tcW w:type="dxa" w:w="2948"/>
          </w:tcPr>
          <w:p>
            <w:pPr>
              <w:pStyle w:val="ProgTableStrong"/>
              <w:keepNext/>
            </w:pPr>
            <w:r>
              <w:t>Final Project</w:t>
            </w:r>
          </w:p>
        </w:tc>
        <w:tc>
          <w:tcPr>
            <w:tcW w:type="dxa" w:w="4989"/>
          </w:tcPr>
          <w:p>
            <w:pPr>
              <w:pStyle w:val="ProgTableMuted"/>
              <w:keepNext/>
            </w:pPr>
            <w:r>
              <w:t>A full RHCSA-style server build from a bare virtual machine</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48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Linux users and administrators preparing the RHCSA exam in one course</w:t>
            </w:r>
          </w:p>
        </w:tc>
      </w:tr>
      <w:tr>
        <w:tc>
          <w:tcPr>
            <w:tcW w:type="dxa" w:w="2381"/>
          </w:tcPr>
          <w:p>
            <w:pPr>
              <w:pStyle w:val="ProgTableKey"/>
            </w:pPr>
            <w:r>
              <w:t>Prerequisites</w:t>
            </w:r>
          </w:p>
        </w:tc>
        <w:tc>
          <w:tcPr>
            <w:tcW w:type="dxa" w:w="7257"/>
          </w:tcPr>
          <w:p>
            <w:pPr>
              <w:pStyle w:val="ProgTableText"/>
            </w:pPr>
            <w:r>
              <w:t>Working Linux experience: command line, files, users, permissions, services, vim; recapped quickly, not taught. Beginners take RHCSA Part 1: Red Hat System Administration I and RHCSA Part 2: Red Hat System Administration II instead</w:t>
            </w:r>
          </w:p>
        </w:tc>
      </w:tr>
      <w:tr>
        <w:tc>
          <w:tcPr>
            <w:tcW w:type="dxa" w:w="2381"/>
          </w:tcPr>
          <w:p>
            <w:pPr>
              <w:pStyle w:val="ProgTableKey"/>
            </w:pPr>
            <w:r>
              <w:t>Duration</w:t>
            </w:r>
          </w:p>
        </w:tc>
        <w:tc>
          <w:tcPr>
            <w:tcW w:type="dxa" w:w="7257"/>
          </w:tcPr>
          <w:p>
            <w:pPr>
              <w:pStyle w:val="ProgTableText"/>
            </w:pPr>
            <w:r>
              <w:t>48 h: 42 h of chapters + 6 h buffer</w:t>
            </w:r>
          </w:p>
        </w:tc>
      </w:tr>
      <w:tr>
        <w:tc>
          <w:tcPr>
            <w:tcW w:type="dxa" w:w="2381"/>
          </w:tcPr>
          <w:p>
            <w:pPr>
              <w:pStyle w:val="ProgTableKey"/>
            </w:pPr>
            <w:r>
              <w:t>Format</w:t>
            </w:r>
          </w:p>
        </w:tc>
        <w:tc>
          <w:tcPr>
            <w:tcW w:type="dxa" w:w="7257"/>
          </w:tcPr>
          <w:p>
            <w:pPr>
              <w:pStyle w:val="ProgTableText"/>
            </w:pPr>
            <w:r>
              <w:t>Short lectures followed by guided labs on RHEL 10; two timed mock exams</w:t>
            </w:r>
          </w:p>
        </w:tc>
      </w:tr>
      <w:tr>
        <w:tc>
          <w:tcPr>
            <w:tcW w:type="dxa" w:w="2381"/>
          </w:tcPr>
          <w:p>
            <w:pPr>
              <w:pStyle w:val="ProgTableKey"/>
            </w:pPr>
            <w:r>
              <w:t>Lab environment</w:t>
            </w:r>
          </w:p>
        </w:tc>
        <w:tc>
          <w:tcPr>
            <w:tcW w:type="dxa" w:w="7257"/>
          </w:tcPr>
          <w:p>
            <w:pPr>
              <w:pStyle w:val="ProgTableText"/>
            </w:pPr>
            <w:r>
              <w:t>Runs locally: one laptop per participant (16 GB RAM, hardware virtualization enabled) with two RHEL 10 virtual machines with spare virtual disks, built from the trainer’s images and registered with each participant’s no-cost Red Hat Developer Subscription for Individuals; no cloud account or cost</w:t>
            </w:r>
          </w:p>
        </w:tc>
      </w:tr>
      <w:tr>
        <w:tc>
          <w:tcPr>
            <w:tcW w:type="dxa" w:w="2381"/>
          </w:tcPr>
          <w:p>
            <w:pPr>
              <w:pStyle w:val="ProgTableKey"/>
            </w:pPr>
            <w:r>
              <w:t>Assessment</w:t>
            </w:r>
          </w:p>
        </w:tc>
        <w:tc>
          <w:tcPr>
            <w:tcW w:type="dxa" w:w="7257"/>
          </w:tcPr>
          <w:p>
            <w:pPr>
              <w:pStyle w:val="ProgTableText"/>
            </w:pPr>
            <w:r>
              <w:t>A lab validated at the end of each phase, two timed mock EX200 exams and a final project graded against a task list; certificate of completion for participants who complete the labs and the project</w:t>
            </w:r>
          </w:p>
        </w:tc>
      </w:tr>
      <w:tr>
        <w:tc>
          <w:tcPr>
            <w:tcW w:type="dxa" w:w="2381"/>
          </w:tcPr>
          <w:p>
            <w:pPr>
              <w:pStyle w:val="ProgTableKey"/>
            </w:pPr>
            <w:r>
              <w:t>Outcome</w:t>
            </w:r>
          </w:p>
        </w:tc>
        <w:tc>
          <w:tcPr>
            <w:tcW w:type="dxa" w:w="7257"/>
          </w:tcPr>
          <w:p>
            <w:pPr>
              <w:pStyle w:val="ProgTableText"/>
            </w:pPr>
            <w:r>
              <w:t>Participants can carry out the RHCSA objectives on RHEL 10 under timed conditions and are ready to sit the EX200 exam</w:t>
            </w:r>
          </w:p>
        </w:tc>
      </w:tr>
    </w:tbl>
    <w:p>
      <w:pPr>
        <w:pStyle w:val="ProgKicker"/>
      </w:pPr>
      <w:r>
        <w:t>Phase 01</w:t>
        <w:tab/>
        <w:t>9 h</w:t>
      </w:r>
    </w:p>
    <w:p>
      <w:pPr>
        <w:pStyle w:val="Heading1"/>
      </w:pPr>
      <w:r>
        <w:t>Core Administration</w:t>
      </w:r>
    </w:p>
    <w:p>
      <w:pPr>
        <w:pStyle w:val="ProgIntro"/>
      </w:pPr>
      <w:r>
        <w:t>A fast recap of the command line, files and permissions brings the group to the same level, then participants operate the system: processes, tuning, services, logs and time, network configuration and key-based SSH. Validated lab: a server with users, permissions, a persistent journal, static networking and key-only SSH, built in a set time.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Essentials Recap</w:t>
            </w:r>
          </w:p>
        </w:tc>
        <w:tc>
          <w:tcPr>
            <w:tcW w:type="dxa" w:w="4876"/>
          </w:tcPr>
          <w:p>
            <w:pPr>
              <w:pStyle w:val="ProgTableText"/>
            </w:pPr>
            <w:r>
              <w:t>Command line, files, links, users, password ageing, permissions, special permissions, documentation</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System Operation</w:t>
            </w:r>
          </w:p>
        </w:tc>
        <w:tc>
          <w:tcPr>
            <w:tcW w:type="dxa" w:w="4876"/>
          </w:tcPr>
          <w:p>
            <w:pPr>
              <w:pStyle w:val="ProgTableText"/>
            </w:pPr>
            <w:r>
              <w:t>Processes, process priorities (nice, renice), tuning profiles, services, logs and persistent journal, chrony</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1.3</w:t>
            </w:r>
          </w:p>
        </w:tc>
        <w:tc>
          <w:tcPr>
            <w:tcW w:type="dxa" w:w="2211"/>
          </w:tcPr>
          <w:p>
            <w:pPr>
              <w:pStyle w:val="ProgTableStrong"/>
            </w:pPr>
            <w:r>
              <w:t>Networking &amp; SSH</w:t>
            </w:r>
          </w:p>
        </w:tc>
        <w:tc>
          <w:tcPr>
            <w:tcW w:type="dxa" w:w="4876"/>
          </w:tcPr>
          <w:p>
            <w:pPr>
              <w:pStyle w:val="ProgTableText"/>
            </w:pPr>
            <w:r>
              <w:t>nmcli, IPv4 and IPv6, name resolution, key-based SSH, secure file transfer</w:t>
            </w:r>
          </w:p>
        </w:tc>
        <w:tc>
          <w:tcPr>
            <w:tcW w:type="dxa" w:w="1134"/>
          </w:tcPr>
          <w:p>
            <w:pPr>
              <w:pStyle w:val="ProgTableMuted"/>
            </w:pPr>
            <w:r>
              <w:t>Lecture + Lab</w:t>
            </w:r>
          </w:p>
        </w:tc>
        <w:tc>
          <w:tcPr>
            <w:tcW w:type="dxa" w:w="850"/>
          </w:tcPr>
          <w:p>
            <w:pPr>
              <w:pStyle w:val="ProgTableHours"/>
            </w:pPr>
            <w:r>
              <w:t>3 h</w:t>
            </w:r>
          </w:p>
        </w:tc>
      </w:tr>
    </w:tbl>
    <w:p>
      <w:pPr>
        <w:pStyle w:val="ProgKicker"/>
      </w:pPr>
      <w:r>
        <w:t>Phase 02</w:t>
        <w:tab/>
        <w:t>6 h</w:t>
      </w:r>
    </w:p>
    <w:p>
      <w:pPr>
        <w:pStyle w:val="Heading1"/>
      </w:pPr>
      <w:r>
        <w:t>Software, Automation &amp; Firewall</w:t>
      </w:r>
    </w:p>
    <w:p>
      <w:pPr>
        <w:pStyle w:val="ProgIntro"/>
      </w:pPr>
      <w:r>
        <w:t>Participants install software from repositories and Flatpak, archive files, schedule jobs with cron, at and systemd timers, write the short shell scripts the exam asks for, and open services through firewalld. Validated lab: a script scheduled by a systemd timer that archives a directory, and a service reachable through the firewall.</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Software &amp; Archives</w:t>
            </w:r>
          </w:p>
        </w:tc>
        <w:tc>
          <w:tcPr>
            <w:tcW w:type="dxa" w:w="4876"/>
          </w:tcPr>
          <w:p>
            <w:pPr>
              <w:pStyle w:val="ProgTableText"/>
            </w:pPr>
            <w:r>
              <w:t>dnf, RPM repositories, Flatpak, tar and compression</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2.2</w:t>
            </w:r>
          </w:p>
        </w:tc>
        <w:tc>
          <w:tcPr>
            <w:tcW w:type="dxa" w:w="2211"/>
          </w:tcPr>
          <w:p>
            <w:pPr>
              <w:pStyle w:val="ProgTableStrong"/>
            </w:pPr>
            <w:r>
              <w:t>Scheduling</w:t>
            </w:r>
          </w:p>
        </w:tc>
        <w:tc>
          <w:tcPr>
            <w:tcW w:type="dxa" w:w="4876"/>
          </w:tcPr>
          <w:p>
            <w:pPr>
              <w:pStyle w:val="ProgTableText"/>
            </w:pPr>
            <w:r>
              <w:t>cron, at, systemd timer units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Shell Scripting</w:t>
            </w:r>
          </w:p>
        </w:tc>
        <w:tc>
          <w:tcPr>
            <w:tcW w:type="dxa" w:w="4876"/>
          </w:tcPr>
          <w:p>
            <w:pPr>
              <w:pStyle w:val="ProgTableText"/>
            </w:pPr>
            <w:r>
              <w:t>Conditionals, loops, script arguments, processing command output</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2.4</w:t>
            </w:r>
          </w:p>
        </w:tc>
        <w:tc>
          <w:tcPr>
            <w:tcW w:type="dxa" w:w="2211"/>
          </w:tcPr>
          <w:p>
            <w:pPr>
              <w:pStyle w:val="ProgTableStrong"/>
            </w:pPr>
            <w:r>
              <w:t>Firewall</w:t>
            </w:r>
          </w:p>
        </w:tc>
        <w:tc>
          <w:tcPr>
            <w:tcW w:type="dxa" w:w="4876"/>
          </w:tcPr>
          <w:p>
            <w:pPr>
              <w:pStyle w:val="ProgTableText"/>
            </w:pPr>
            <w:r>
              <w:t>firewalld and firewall-cmd</w:t>
            </w:r>
          </w:p>
        </w:tc>
        <w:tc>
          <w:tcPr>
            <w:tcW w:type="dxa" w:w="1134"/>
          </w:tcPr>
          <w:p>
            <w:pPr>
              <w:pStyle w:val="ProgTableMuted"/>
            </w:pPr>
            <w:r>
              <w:t>Lecture + Lab</w:t>
            </w:r>
          </w:p>
        </w:tc>
        <w:tc>
          <w:tcPr>
            <w:tcW w:type="dxa" w:w="850"/>
          </w:tcPr>
          <w:p>
            <w:pPr>
              <w:pStyle w:val="ProgTableHours"/>
            </w:pPr>
            <w:r>
              <w:t>1.5 h</w:t>
            </w:r>
          </w:p>
        </w:tc>
      </w:tr>
    </w:tbl>
    <w:p>
      <w:pPr>
        <w:pStyle w:val="ProgKicker"/>
      </w:pPr>
      <w:r>
        <w:t>Phase 03</w:t>
        <w:tab/>
        <w:t>9 h</w:t>
      </w:r>
    </w:p>
    <w:p>
      <w:pPr>
        <w:pStyle w:val="Heading1"/>
      </w:pPr>
      <w:r>
        <w:t>Security &amp; Storage</w:t>
      </w:r>
    </w:p>
    <w:p>
      <w:pPr>
        <w:pStyle w:val="ProgIntro"/>
      </w:pPr>
      <w:r>
        <w:t>Participants fix SELinux denials with contexts, booleans and port labels, build storage from raw disks with partitions, LVM and swap, mount network storage on demand, and solve permission problems with ACLs. Validated lab: an extended logical volume, automounted NFS home directories and a web service on a custom port with SELinux enforcing.</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SELinux</w:t>
            </w:r>
          </w:p>
        </w:tc>
        <w:tc>
          <w:tcPr>
            <w:tcW w:type="dxa" w:w="4876"/>
          </w:tcPr>
          <w:p>
            <w:pPr>
              <w:pStyle w:val="ProgTableText"/>
            </w:pPr>
            <w:r>
              <w:t>Modes, contexts, booleans, port labels, troubleshooting</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Storage</w:t>
            </w:r>
          </w:p>
        </w:tc>
        <w:tc>
          <w:tcPr>
            <w:tcW w:type="dxa" w:w="4876"/>
          </w:tcPr>
          <w:p>
            <w:pPr>
              <w:pStyle w:val="ProgTableText"/>
            </w:pPr>
            <w:r>
              <w:t>GPT partitions, LVM, extending volumes, swap, VFAT, ext4 and XFS, mounts by UUID</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NFS &amp; autofs</w:t>
            </w:r>
          </w:p>
        </w:tc>
        <w:tc>
          <w:tcPr>
            <w:tcW w:type="dxa" w:w="4876"/>
          </w:tcPr>
          <w:p>
            <w:pPr>
              <w:pStyle w:val="ProgTableText"/>
            </w:pPr>
            <w:r>
              <w:t>Network mounts, automounting</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3.4</w:t>
            </w:r>
          </w:p>
        </w:tc>
        <w:tc>
          <w:tcPr>
            <w:tcW w:type="dxa" w:w="2211"/>
          </w:tcPr>
          <w:p>
            <w:pPr>
              <w:pStyle w:val="ProgTableStrong"/>
            </w:pPr>
            <w:r>
              <w:t>Permission Troubleshooting</w:t>
            </w:r>
          </w:p>
        </w:tc>
        <w:tc>
          <w:tcPr>
            <w:tcW w:type="dxa" w:w="4876"/>
          </w:tcPr>
          <w:p>
            <w:pPr>
              <w:pStyle w:val="ProgTableText"/>
            </w:pPr>
            <w:r>
              <w:t>Default permissions, diagnosing permission problems, ACLs</w:t>
            </w:r>
          </w:p>
        </w:tc>
        <w:tc>
          <w:tcPr>
            <w:tcW w:type="dxa" w:w="1134"/>
          </w:tcPr>
          <w:p>
            <w:pPr>
              <w:pStyle w:val="ProgTableMuted"/>
            </w:pPr>
            <w:r>
              <w:t>Lecture + Lab</w:t>
            </w:r>
          </w:p>
        </w:tc>
        <w:tc>
          <w:tcPr>
            <w:tcW w:type="dxa" w:w="850"/>
          </w:tcPr>
          <w:p>
            <w:pPr>
              <w:pStyle w:val="ProgTableHours"/>
            </w:pPr>
            <w:r>
              <w:t>1.5 h</w:t>
            </w:r>
          </w:p>
        </w:tc>
      </w:tr>
    </w:tbl>
    <w:p>
      <w:pPr>
        <w:pStyle w:val="ProgKicker"/>
      </w:pPr>
      <w:r>
        <w:t>Phase 04</w:t>
        <w:tab/>
        <w:t>12 h</w:t>
      </w:r>
    </w:p>
    <w:p>
      <w:pPr>
        <w:pStyle w:val="Heading1"/>
      </w:pPr>
      <w:r>
        <w:t>Boot, Containers &amp; Mock Exams</w:t>
      </w:r>
    </w:p>
    <w:p>
      <w:pPr>
        <w:pStyle w:val="ProgIntro"/>
      </w:pPr>
      <w:r>
        <w:t>Participants control boot targets and the bootloader and recover a lost root password, run rootless Podman containers as systemd services, then sit two timed mock EX200 exams, each followed by a debrief of the tasks that failed. Validated lab: a mock exam passed within the time limit.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Boot &amp; Recovery</w:t>
            </w:r>
          </w:p>
        </w:tc>
        <w:tc>
          <w:tcPr>
            <w:tcW w:type="dxa" w:w="4876"/>
          </w:tcPr>
          <w:p>
            <w:pPr>
              <w:pStyle w:val="ProgTableText"/>
            </w:pPr>
            <w:r>
              <w:t>Targets, bootloader, root password reset</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Containers with Podman</w:t>
            </w:r>
          </w:p>
        </w:tc>
        <w:tc>
          <w:tcPr>
            <w:tcW w:type="dxa" w:w="4876"/>
          </w:tcPr>
          <w:p>
            <w:pPr>
              <w:pStyle w:val="ProgTableText"/>
            </w:pPr>
            <w:r>
              <w:t>Rootless containers, systemd integration (a RHEL skill, no longer in the RHCSA 10 exam)</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4.3</w:t>
            </w:r>
          </w:p>
        </w:tc>
        <w:tc>
          <w:tcPr>
            <w:tcW w:type="dxa" w:w="2211"/>
          </w:tcPr>
          <w:p>
            <w:pPr>
              <w:pStyle w:val="ProgTableStrong"/>
            </w:pPr>
            <w:r>
              <w:t>Mock Exam 1</w:t>
            </w:r>
          </w:p>
        </w:tc>
        <w:tc>
          <w:tcPr>
            <w:tcW w:type="dxa" w:w="4876"/>
          </w:tcPr>
          <w:p>
            <w:pPr>
              <w:pStyle w:val="ProgTableText"/>
            </w:pPr>
            <w:r>
              <w:t>Timed EX200 mock exam on RHEL 10 and debrief of the failed tasks</w:t>
            </w:r>
          </w:p>
        </w:tc>
        <w:tc>
          <w:tcPr>
            <w:tcW w:type="dxa" w:w="1134"/>
          </w:tcPr>
          <w:p>
            <w:pPr>
              <w:pStyle w:val="ProgTableMuted"/>
            </w:pPr>
            <w:r>
              <w:t>Lab</w:t>
            </w:r>
          </w:p>
        </w:tc>
        <w:tc>
          <w:tcPr>
            <w:tcW w:type="dxa" w:w="850"/>
          </w:tcPr>
          <w:p>
            <w:pPr>
              <w:pStyle w:val="ProgTableHours"/>
            </w:pPr>
            <w:r>
              <w:t>3 h</w:t>
            </w:r>
          </w:p>
        </w:tc>
      </w:tr>
      <w:tr>
        <w:tc>
          <w:tcPr>
            <w:tcW w:type="dxa" w:w="567"/>
          </w:tcPr>
          <w:p>
            <w:pPr>
              <w:pStyle w:val="ProgTableId"/>
            </w:pPr>
            <w:r>
              <w:t>4.4</w:t>
            </w:r>
          </w:p>
        </w:tc>
        <w:tc>
          <w:tcPr>
            <w:tcW w:type="dxa" w:w="2211"/>
          </w:tcPr>
          <w:p>
            <w:pPr>
              <w:pStyle w:val="ProgTableStrong"/>
            </w:pPr>
            <w:r>
              <w:t>Mock Exam 2</w:t>
            </w:r>
          </w:p>
        </w:tc>
        <w:tc>
          <w:tcPr>
            <w:tcW w:type="dxa" w:w="4876"/>
          </w:tcPr>
          <w:p>
            <w:pPr>
              <w:pStyle w:val="ProgTableText"/>
            </w:pPr>
            <w:r>
              <w:t>Second timed EX200 mock exam on a new task set and final debrief</w:t>
            </w:r>
          </w:p>
        </w:tc>
        <w:tc>
          <w:tcPr>
            <w:tcW w:type="dxa" w:w="1134"/>
          </w:tcPr>
          <w:p>
            <w:pPr>
              <w:pStyle w:val="ProgTableMuted"/>
            </w:pPr>
            <w:r>
              <w:t>Lab</w:t>
            </w:r>
          </w:p>
        </w:tc>
        <w:tc>
          <w:tcPr>
            <w:tcW w:type="dxa" w:w="850"/>
          </w:tcPr>
          <w:p>
            <w:pPr>
              <w:pStyle w:val="ProgTableHours"/>
            </w:pPr>
            <w:r>
              <w:t>3 h</w:t>
            </w:r>
          </w:p>
        </w:tc>
      </w:tr>
    </w:tbl>
    <w:p>
      <w:pPr>
        <w:pStyle w:val="ProgKicker"/>
      </w:pPr>
      <w:r>
        <w:t>Phase 05</w:t>
        <w:tab/>
        <w:t>6 h</w:t>
      </w:r>
    </w:p>
    <w:p>
      <w:pPr>
        <w:pStyle w:val="Heading1"/>
      </w:pPr>
      <w:r>
        <w:t>Final Project</w:t>
      </w:r>
    </w:p>
    <w:p>
      <w:pPr>
        <w:pStyle w:val="ProgIntro"/>
      </w:pPr>
      <w:r>
        <w:t>Each participant builds a server from a bare RHEL 10 virtual machine against a written task list, as in the exam, then checks and documents the result before it is graded.</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5.1</w:t>
            </w:r>
          </w:p>
        </w:tc>
        <w:tc>
          <w:tcPr>
            <w:tcW w:type="dxa" w:w="2211"/>
          </w:tcPr>
          <w:p>
            <w:pPr>
              <w:pStyle w:val="ProgTableStrong"/>
            </w:pPr>
            <w:r>
              <w:t>Task List &amp; Build</w:t>
            </w:r>
          </w:p>
        </w:tc>
        <w:tc>
          <w:tcPr>
            <w:tcW w:type="dxa" w:w="4876"/>
          </w:tcPr>
          <w:p>
            <w:pPr>
              <w:pStyle w:val="ProgTableText"/>
            </w:pPr>
            <w:r>
              <w:t>Work through the written task list on a bare RHEL 10 virtual machine: networking, users, storage, SELinux, firewall, scheduling, NFS</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Verify &amp; Document</w:t>
            </w:r>
          </w:p>
        </w:tc>
        <w:tc>
          <w:tcPr>
            <w:tcW w:type="dxa" w:w="4876"/>
          </w:tcPr>
          <w:p>
            <w:pPr>
              <w:pStyle w:val="ProgTableText"/>
            </w:pPr>
            <w:r>
              <w:t>Reboot test, self-check of every task, notes on the choices made</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Grading &amp; Review</w:t>
            </w:r>
          </w:p>
        </w:tc>
        <w:tc>
          <w:tcPr>
            <w:tcW w:type="dxa" w:w="4876"/>
          </w:tcPr>
          <w:p>
            <w:pPr>
              <w:pStyle w:val="ProgTableText"/>
            </w:pPr>
            <w:r>
              <w:t>Grading against the task list, review of failed tasks, plan for the exam</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RHCSA-Style Server Build</w:t>
      </w:r>
    </w:p>
    <w:p>
      <w:pPr>
        <w:pStyle w:val="ProgBoxText"/>
      </w:pPr>
      <w:r>
        <w:t>A bare RHEL 10 virtual machine turned into a working server from a written task list covering the RHCSA objectives, with every task still correct after a reboot.</w:t>
      </w:r>
    </w:p>
    <w:p>
      <w:pPr>
        <w:pStyle w:val="ProgBoxText"/>
      </w:pPr>
      <w:r>
        <w:rPr>
          <w:rStyle w:val="ProgLabel"/>
        </w:rPr>
        <w:t>Stack</w:t>
      </w:r>
      <w:r>
        <w:t xml:space="preserve">  RHEL 10, Bash, systemd, NetworkManager, dnf, SELinux, LVM, XFS, NFS, autofs, firewalld</w:t>
      </w:r>
    </w:p>
    <w:p>
      <w:pPr>
        <w:pStyle w:val="ProgBoxText"/>
        <w:keepNext w:val="0"/>
      </w:pPr>
      <w:r>
        <w:rPr>
          <w:rStyle w:val="ProgLabel"/>
        </w:rPr>
        <w:t>Deliverable</w:t>
      </w:r>
      <w:r>
        <w:t xml:space="preserve">  Configured server, self-check notes, graded task list</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RHCSA Rapid Track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RHCSA Rapid Track</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