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1876" w14:textId="77777777" w:rsidR="00A51077" w:rsidRPr="007C3377" w:rsidRDefault="00DD5002" w:rsidP="007C3377">
      <w:pPr>
        <w:autoSpaceDE w:val="0"/>
        <w:autoSpaceDN w:val="0"/>
        <w:bidi w:val="0"/>
        <w:adjustRightInd w:val="0"/>
        <w:spacing w:after="0" w:line="240" w:lineRule="auto"/>
        <w:ind w:firstLine="720"/>
        <w:rPr>
          <w:rFonts w:ascii="Times New Roman" w:hAnsi="Times New Roman" w:cs="Times New Roman"/>
          <w:b/>
          <w:bCs/>
          <w:color w:val="000000"/>
        </w:rPr>
      </w:pPr>
      <w:r>
        <w:rPr>
          <w:rFonts w:ascii="Times New Roman" w:hAnsi="Times New Roman" w:cs="Times New Roman"/>
          <w:b/>
          <w:bCs/>
          <w:noProof/>
          <w:color w:val="000000"/>
        </w:rPr>
        <w:pict w14:anchorId="41CBAD2D">
          <v:shapetype id="_x0000_t202" coordsize="21600,21600" o:spt="202" path="m,l,21600r21600,l21600,xe">
            <v:stroke joinstyle="miter"/>
            <v:path gradientshapeok="t" o:connecttype="rect"/>
          </v:shapetype>
          <v:shape id="_x0000_s1026" type="#_x0000_t202" style="position:absolute;left:0;text-align:left;margin-left:-17pt;margin-top:-7.5pt;width:77.5pt;height:79.5pt;z-index:251658240" filled="f" stroked="f">
            <v:textbox>
              <w:txbxContent>
                <w:p w14:paraId="2D306AF8" w14:textId="77777777" w:rsidR="00A51077" w:rsidRDefault="00A51077">
                  <w:pPr>
                    <w:rPr>
                      <w:rtl/>
                      <w:lang w:bidi="ar-EG"/>
                    </w:rPr>
                  </w:pPr>
                  <w:r>
                    <w:rPr>
                      <w:rFonts w:ascii="Times New Roman" w:hAnsi="Times New Roman" w:cs="Times New Roman"/>
                      <w:b/>
                      <w:bCs/>
                      <w:noProof/>
                      <w:color w:val="000000"/>
                      <w:sz w:val="28"/>
                      <w:szCs w:val="28"/>
                    </w:rPr>
                    <w:drawing>
                      <wp:inline distT="0" distB="0" distL="0" distR="0" wp14:anchorId="0EF47FCC" wp14:editId="54D76656">
                        <wp:extent cx="788987" cy="901700"/>
                        <wp:effectExtent l="19050" t="0" r="0" b="0"/>
                        <wp:docPr id="3" name="Picture 2" descr="C:\Users\SONY\Documents\Downloads\Cairo-U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ocuments\Downloads\Cairo-Uni.gif"/>
                                <pic:cNvPicPr>
                                  <a:picLocks noChangeAspect="1" noChangeArrowheads="1"/>
                                </pic:cNvPicPr>
                              </pic:nvPicPr>
                              <pic:blipFill>
                                <a:blip r:embed="rId7"/>
                                <a:srcRect/>
                                <a:stretch>
                                  <a:fillRect/>
                                </a:stretch>
                              </pic:blipFill>
                              <pic:spPr bwMode="auto">
                                <a:xfrm>
                                  <a:off x="0" y="0"/>
                                  <a:ext cx="791062" cy="904071"/>
                                </a:xfrm>
                                <a:prstGeom prst="rect">
                                  <a:avLst/>
                                </a:prstGeom>
                                <a:noFill/>
                                <a:ln w="9525">
                                  <a:noFill/>
                                  <a:miter lim="800000"/>
                                  <a:headEnd/>
                                  <a:tailEnd/>
                                </a:ln>
                              </pic:spPr>
                            </pic:pic>
                          </a:graphicData>
                        </a:graphic>
                      </wp:inline>
                    </w:drawing>
                  </w:r>
                </w:p>
              </w:txbxContent>
            </v:textbox>
            <w10:wrap anchorx="page"/>
          </v:shape>
        </w:pict>
      </w:r>
      <w:r w:rsidR="007C3377">
        <w:rPr>
          <w:rFonts w:ascii="Times New Roman" w:hAnsi="Times New Roman" w:cs="Times New Roman"/>
          <w:b/>
          <w:bCs/>
          <w:color w:val="000000"/>
        </w:rPr>
        <w:t xml:space="preserve">    </w:t>
      </w:r>
      <w:r w:rsidR="00A51077" w:rsidRPr="007C3377">
        <w:rPr>
          <w:rFonts w:ascii="Times New Roman" w:hAnsi="Times New Roman" w:cs="Times New Roman"/>
          <w:b/>
          <w:bCs/>
          <w:color w:val="000000"/>
        </w:rPr>
        <w:t>Computer Engineering Department</w:t>
      </w:r>
    </w:p>
    <w:p w14:paraId="1D3F0BA9" w14:textId="77777777" w:rsidR="00A51077" w:rsidRPr="007C3377" w:rsidRDefault="007C3377" w:rsidP="007C3377">
      <w:pPr>
        <w:autoSpaceDE w:val="0"/>
        <w:autoSpaceDN w:val="0"/>
        <w:bidi w:val="0"/>
        <w:adjustRightInd w:val="0"/>
        <w:spacing w:after="0" w:line="240" w:lineRule="auto"/>
        <w:ind w:firstLine="720"/>
        <w:rPr>
          <w:rFonts w:ascii="Times New Roman" w:hAnsi="Times New Roman" w:cs="Times New Roman"/>
          <w:b/>
          <w:bCs/>
          <w:color w:val="000000"/>
        </w:rPr>
      </w:pPr>
      <w:r>
        <w:rPr>
          <w:rFonts w:ascii="Times New Roman" w:hAnsi="Times New Roman" w:cs="Times New Roman"/>
          <w:b/>
          <w:bCs/>
          <w:color w:val="000000"/>
        </w:rPr>
        <w:t xml:space="preserve">    </w:t>
      </w:r>
      <w:r w:rsidR="00A51077" w:rsidRPr="007C3377">
        <w:rPr>
          <w:rFonts w:ascii="Times New Roman" w:hAnsi="Times New Roman" w:cs="Times New Roman"/>
          <w:b/>
          <w:bCs/>
          <w:color w:val="000000"/>
        </w:rPr>
        <w:t>Faculty of Engineering</w:t>
      </w:r>
    </w:p>
    <w:p w14:paraId="16AF0CFE" w14:textId="77777777" w:rsidR="00A51077" w:rsidRPr="007C3377" w:rsidRDefault="007C3377" w:rsidP="007C3377">
      <w:pPr>
        <w:autoSpaceDE w:val="0"/>
        <w:autoSpaceDN w:val="0"/>
        <w:bidi w:val="0"/>
        <w:adjustRightInd w:val="0"/>
        <w:spacing w:after="0" w:line="240" w:lineRule="auto"/>
        <w:ind w:firstLine="720"/>
        <w:rPr>
          <w:rFonts w:ascii="Times New Roman" w:hAnsi="Times New Roman" w:cs="Times New Roman"/>
          <w:b/>
          <w:bCs/>
          <w:color w:val="000000"/>
        </w:rPr>
      </w:pPr>
      <w:r>
        <w:rPr>
          <w:rFonts w:ascii="Times New Roman" w:hAnsi="Times New Roman" w:cs="Times New Roman"/>
          <w:b/>
          <w:bCs/>
          <w:color w:val="000000"/>
        </w:rPr>
        <w:t xml:space="preserve">    </w:t>
      </w:r>
      <w:r w:rsidR="00A51077" w:rsidRPr="007C3377">
        <w:rPr>
          <w:rFonts w:ascii="Times New Roman" w:hAnsi="Times New Roman" w:cs="Times New Roman"/>
          <w:b/>
          <w:bCs/>
          <w:color w:val="000000"/>
        </w:rPr>
        <w:t>Cairo University</w:t>
      </w:r>
    </w:p>
    <w:p w14:paraId="54922FC8" w14:textId="77777777" w:rsidR="00A51077" w:rsidRDefault="00A51077" w:rsidP="00A51077">
      <w:pPr>
        <w:autoSpaceDE w:val="0"/>
        <w:autoSpaceDN w:val="0"/>
        <w:bidi w:val="0"/>
        <w:adjustRightInd w:val="0"/>
        <w:spacing w:after="0" w:line="240" w:lineRule="auto"/>
        <w:rPr>
          <w:rFonts w:ascii="Times New Roman" w:hAnsi="Times New Roman" w:cs="Times New Roman"/>
          <w:b/>
          <w:bCs/>
          <w:color w:val="000000"/>
          <w:sz w:val="24"/>
          <w:szCs w:val="24"/>
        </w:rPr>
      </w:pPr>
    </w:p>
    <w:p w14:paraId="073FFEC0" w14:textId="77777777" w:rsidR="00A51077" w:rsidRDefault="00A51077" w:rsidP="00A51077">
      <w:pPr>
        <w:autoSpaceDE w:val="0"/>
        <w:autoSpaceDN w:val="0"/>
        <w:bidi w:val="0"/>
        <w:adjustRightInd w:val="0"/>
        <w:spacing w:after="0" w:line="240" w:lineRule="auto"/>
        <w:rPr>
          <w:rFonts w:ascii="Times New Roman" w:hAnsi="Times New Roman" w:cs="Times New Roman"/>
          <w:b/>
          <w:bCs/>
          <w:color w:val="000000"/>
          <w:sz w:val="24"/>
          <w:szCs w:val="24"/>
        </w:rPr>
      </w:pPr>
    </w:p>
    <w:p w14:paraId="3D1CBF3A" w14:textId="77777777" w:rsidR="00BD3D66" w:rsidRDefault="00A51077" w:rsidP="00BD3D66">
      <w:pPr>
        <w:autoSpaceDE w:val="0"/>
        <w:autoSpaceDN w:val="0"/>
        <w:bidi w:val="0"/>
        <w:adjustRightInd w:val="0"/>
        <w:spacing w:after="0" w:line="240" w:lineRule="auto"/>
        <w:jc w:val="center"/>
        <w:rPr>
          <w:rFonts w:ascii="Times New Roman" w:hAnsi="Times New Roman" w:cs="Times New Roman"/>
          <w:b/>
          <w:bCs/>
          <w:color w:val="000000"/>
          <w:sz w:val="40"/>
          <w:szCs w:val="40"/>
        </w:rPr>
      </w:pPr>
      <w:r w:rsidRPr="00A51077">
        <w:rPr>
          <w:rFonts w:ascii="Times New Roman" w:hAnsi="Times New Roman" w:cs="Times New Roman"/>
          <w:b/>
          <w:bCs/>
          <w:color w:val="000000"/>
          <w:sz w:val="40"/>
          <w:szCs w:val="40"/>
        </w:rPr>
        <w:t>Modeling &amp; Simulation</w:t>
      </w:r>
    </w:p>
    <w:p w14:paraId="12E0E5BF" w14:textId="77777777" w:rsidR="00A51077" w:rsidRDefault="00BD3D66" w:rsidP="00BD3D66">
      <w:pPr>
        <w:pBdr>
          <w:bottom w:val="single" w:sz="6" w:space="1" w:color="auto"/>
        </w:pBdr>
        <w:autoSpaceDE w:val="0"/>
        <w:autoSpaceDN w:val="0"/>
        <w:bidi w:val="0"/>
        <w:adjustRightInd w:val="0"/>
        <w:spacing w:after="0" w:line="240"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L</w:t>
      </w:r>
      <w:r w:rsidR="00CD5673">
        <w:rPr>
          <w:rFonts w:ascii="Times New Roman" w:hAnsi="Times New Roman" w:cs="Times New Roman"/>
          <w:b/>
          <w:bCs/>
          <w:color w:val="000000"/>
          <w:sz w:val="40"/>
          <w:szCs w:val="40"/>
        </w:rPr>
        <w:t>ab</w:t>
      </w:r>
      <w:r w:rsidR="00A51077" w:rsidRPr="00A51077">
        <w:rPr>
          <w:rFonts w:ascii="Times New Roman" w:hAnsi="Times New Roman" w:cs="Times New Roman"/>
          <w:b/>
          <w:bCs/>
          <w:color w:val="000000"/>
          <w:sz w:val="40"/>
          <w:szCs w:val="40"/>
        </w:rPr>
        <w:t xml:space="preserve"> #1</w:t>
      </w:r>
    </w:p>
    <w:p w14:paraId="58DA8369" w14:textId="77777777" w:rsidR="00BD3D66" w:rsidRDefault="00BD3D66" w:rsidP="00A51077">
      <w:pPr>
        <w:autoSpaceDE w:val="0"/>
        <w:autoSpaceDN w:val="0"/>
        <w:bidi w:val="0"/>
        <w:adjustRightInd w:val="0"/>
        <w:spacing w:after="0" w:line="240" w:lineRule="auto"/>
        <w:rPr>
          <w:rFonts w:ascii="Times New Roman" w:hAnsi="Times New Roman" w:cs="Times New Roman"/>
          <w:b/>
          <w:bCs/>
          <w:color w:val="000000"/>
          <w:sz w:val="40"/>
          <w:szCs w:val="40"/>
        </w:rPr>
      </w:pPr>
    </w:p>
    <w:p w14:paraId="51F047BB" w14:textId="77777777" w:rsidR="002C01F7" w:rsidRDefault="002C01F7" w:rsidP="002C01F7">
      <w:pPr>
        <w:autoSpaceDE w:val="0"/>
        <w:autoSpaceDN w:val="0"/>
        <w:bidi w:val="0"/>
        <w:adjustRightInd w:val="0"/>
        <w:spacing w:after="0" w:line="240" w:lineRule="auto"/>
        <w:rPr>
          <w:rFonts w:ascii="Times New Roman" w:hAnsi="Times New Roman" w:cs="Times New Roman"/>
          <w:b/>
          <w:bCs/>
          <w:color w:val="000000"/>
          <w:sz w:val="27"/>
          <w:szCs w:val="27"/>
        </w:rPr>
      </w:pPr>
      <w:r>
        <w:rPr>
          <w:rFonts w:ascii="Times New Roman" w:hAnsi="Times New Roman" w:cs="Times New Roman"/>
          <w:b/>
          <w:bCs/>
          <w:color w:val="000000"/>
          <w:sz w:val="27"/>
          <w:szCs w:val="27"/>
        </w:rPr>
        <w:t>Problem:</w:t>
      </w:r>
    </w:p>
    <w:p w14:paraId="09FCC30E" w14:textId="77777777" w:rsidR="002C01F7" w:rsidRDefault="002C01F7" w:rsidP="002C01F7">
      <w:pPr>
        <w:autoSpaceDE w:val="0"/>
        <w:autoSpaceDN w:val="0"/>
        <w:bidi w:val="0"/>
        <w:adjustRightInd w:val="0"/>
        <w:spacing w:after="0" w:line="240" w:lineRule="auto"/>
        <w:jc w:val="lowKashida"/>
        <w:rPr>
          <w:rFonts w:ascii="Times New Roman" w:hAnsi="Times New Roman" w:cs="Times New Roman"/>
          <w:color w:val="000000"/>
          <w:sz w:val="24"/>
          <w:szCs w:val="24"/>
        </w:rPr>
      </w:pPr>
      <w:r>
        <w:rPr>
          <w:rFonts w:ascii="Times New Roman" w:hAnsi="Times New Roman" w:cs="Times New Roman"/>
          <w:color w:val="000000"/>
          <w:sz w:val="24"/>
          <w:szCs w:val="24"/>
        </w:rPr>
        <w:t>Arrivals of people at a telescope exhibit follow an exponential distribution of mean</w:t>
      </w:r>
      <w:r w:rsidRPr="00EF3341">
        <w:rPr>
          <w:rFonts w:ascii="Times New Roman" w:hAnsi="Times New Roman" w:cs="Times New Roman"/>
          <w:b/>
          <w:bCs/>
          <w:color w:val="000000"/>
          <w:sz w:val="24"/>
          <w:szCs w:val="24"/>
        </w:rPr>
        <w:t xml:space="preserve"> </w:t>
      </w:r>
      <w:r w:rsidRPr="00EF3341">
        <w:rPr>
          <w:rFonts w:ascii="Times New Roman" w:hAnsi="Times New Roman" w:cs="Times New Roman"/>
          <w:b/>
          <w:bCs/>
          <w:i/>
          <w:iCs/>
          <w:color w:val="000000"/>
          <w:sz w:val="24"/>
          <w:szCs w:val="24"/>
        </w:rPr>
        <w:t>a</w:t>
      </w:r>
      <w:r>
        <w:rPr>
          <w:rFonts w:ascii="Times New Roman" w:hAnsi="Times New Roman" w:cs="Times New Roman"/>
          <w:i/>
          <w:iCs/>
          <w:color w:val="000000"/>
          <w:sz w:val="24"/>
          <w:szCs w:val="24"/>
        </w:rPr>
        <w:t xml:space="preserve"> </w:t>
      </w:r>
      <w:proofErr w:type="gramStart"/>
      <w:r>
        <w:rPr>
          <w:rFonts w:ascii="Times New Roman" w:hAnsi="Times New Roman" w:cs="Times New Roman"/>
          <w:color w:val="000000"/>
          <w:sz w:val="24"/>
          <w:szCs w:val="24"/>
        </w:rPr>
        <w:t>minutes</w:t>
      </w:r>
      <w:proofErr w:type="gramEnd"/>
      <w:r>
        <w:rPr>
          <w:rFonts w:ascii="Times New Roman" w:hAnsi="Times New Roman" w:cs="Times New Roman"/>
          <w:color w:val="000000"/>
          <w:sz w:val="24"/>
          <w:szCs w:val="24"/>
        </w:rPr>
        <w:t xml:space="preserve">. Only one person can see the exhibit at a time. Time taken by one person to see the exhibit follows an exponential distribution of mean </w:t>
      </w:r>
      <w:r w:rsidRPr="00EF3341">
        <w:rPr>
          <w:rFonts w:ascii="Times New Roman" w:hAnsi="Times New Roman" w:cs="Times New Roman"/>
          <w:b/>
          <w:bCs/>
          <w:i/>
          <w:iCs/>
          <w:color w:val="000000"/>
          <w:sz w:val="24"/>
          <w:szCs w:val="24"/>
        </w:rPr>
        <w:t>s</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minutes. A person can buy a ‘privilege’ ticket for L.E. 30 which gives him/her priority in queue over those who don’t have a privilege ticket. 50% of the visitors are willing to pay and get a privilege ticket, but they make their decision to do so only if one or more people are in queue when they arrive (another person is waiting to be served). The exhibit is open continuously from 10 am to 4 pm (last arriving visitor will arrive before 4pm, visitors in the queue will be served even after 4pm).</w:t>
      </w:r>
    </w:p>
    <w:p w14:paraId="40D395B3" w14:textId="77777777" w:rsidR="002C01F7" w:rsidRPr="00A51077" w:rsidRDefault="002C01F7" w:rsidP="002C01F7">
      <w:pPr>
        <w:autoSpaceDE w:val="0"/>
        <w:autoSpaceDN w:val="0"/>
        <w:bidi w:val="0"/>
        <w:adjustRightInd w:val="0"/>
        <w:spacing w:after="0" w:line="240" w:lineRule="auto"/>
        <w:jc w:val="lowKashida"/>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Simulate </w:t>
      </w:r>
      <w:r>
        <w:rPr>
          <w:rFonts w:ascii="Times New Roman" w:hAnsi="Times New Roman" w:cs="Times New Roman"/>
          <w:b/>
          <w:bCs/>
          <w:i/>
          <w:iCs/>
          <w:color w:val="000000"/>
          <w:sz w:val="24"/>
          <w:szCs w:val="24"/>
        </w:rPr>
        <w:t xml:space="preserve">n </w:t>
      </w:r>
      <w:r>
        <w:rPr>
          <w:rFonts w:ascii="Times New Roman" w:hAnsi="Times New Roman" w:cs="Times New Roman"/>
          <w:b/>
          <w:bCs/>
          <w:color w:val="000000"/>
          <w:sz w:val="24"/>
          <w:szCs w:val="24"/>
        </w:rPr>
        <w:t xml:space="preserve">replications </w:t>
      </w:r>
      <w:r>
        <w:rPr>
          <w:rFonts w:ascii="Times New Roman" w:hAnsi="Times New Roman" w:cs="Times New Roman"/>
          <w:color w:val="000000"/>
          <w:sz w:val="24"/>
          <w:szCs w:val="24"/>
        </w:rPr>
        <w:t xml:space="preserve">of the operation of the system, each replication has length of </w:t>
      </w:r>
      <w:r>
        <w:rPr>
          <w:rFonts w:ascii="Times New Roman" w:hAnsi="Times New Roman" w:cs="Times New Roman"/>
          <w:b/>
          <w:bCs/>
          <w:color w:val="000000"/>
          <w:sz w:val="24"/>
          <w:szCs w:val="24"/>
        </w:rPr>
        <w:t xml:space="preserve">one complete day </w:t>
      </w:r>
      <w:r>
        <w:rPr>
          <w:rFonts w:ascii="Times New Roman" w:hAnsi="Times New Roman" w:cs="Times New Roman"/>
          <w:color w:val="000000"/>
          <w:sz w:val="24"/>
          <w:szCs w:val="24"/>
        </w:rPr>
        <w:t>and report the following statistics:</w:t>
      </w:r>
    </w:p>
    <w:p w14:paraId="1022D4EA"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p>
    <w:p w14:paraId="234EC32A"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Profit gained through sale of privilege tickets</w:t>
      </w:r>
    </w:p>
    <w:p w14:paraId="1FA1F7E7"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Average waiting time of an exhibit visitor</w:t>
      </w:r>
    </w:p>
    <w:p w14:paraId="23B02400"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Average waiting time of an exhibit visitor with a privilege ticket</w:t>
      </w:r>
    </w:p>
    <w:p w14:paraId="3761C7A0"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Average waiting time of an exhibit visitor without a privilege ticket</w:t>
      </w:r>
    </w:p>
    <w:p w14:paraId="3D3424BC"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p>
    <w:p w14:paraId="14721172" w14:textId="77502995"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Your simulator should take as input (keyboard input) </w:t>
      </w:r>
      <w:r w:rsidRPr="00325ADC">
        <w:rPr>
          <w:rFonts w:ascii="Times New Roman" w:hAnsi="Times New Roman" w:cs="Times New Roman"/>
          <w:b/>
          <w:bCs/>
          <w:i/>
          <w:iCs/>
          <w:color w:val="000000"/>
          <w:sz w:val="24"/>
          <w:szCs w:val="24"/>
        </w:rPr>
        <w:t>n</w:t>
      </w:r>
      <w:r>
        <w:rPr>
          <w:rFonts w:ascii="Times New Roman" w:hAnsi="Times New Roman" w:cs="Times New Roman"/>
          <w:color w:val="000000"/>
          <w:sz w:val="24"/>
          <w:szCs w:val="24"/>
        </w:rPr>
        <w:t xml:space="preserve">, </w:t>
      </w:r>
      <w:r w:rsidRPr="00325ADC">
        <w:rPr>
          <w:rFonts w:ascii="Times New Roman" w:hAnsi="Times New Roman" w:cs="Times New Roman"/>
          <w:b/>
          <w:bCs/>
          <w:i/>
          <w:iCs/>
          <w:color w:val="000000"/>
          <w:sz w:val="24"/>
          <w:szCs w:val="24"/>
        </w:rPr>
        <w:t>s</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and </w:t>
      </w:r>
      <w:r w:rsidRPr="00A51077">
        <w:rPr>
          <w:rFonts w:ascii="Times New Roman" w:hAnsi="Times New Roman" w:cs="Times New Roman"/>
          <w:b/>
          <w:bCs/>
          <w:i/>
          <w:iCs/>
          <w:color w:val="000000"/>
          <w:sz w:val="24"/>
          <w:szCs w:val="24"/>
        </w:rPr>
        <w:t>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and should report the required statistics (averaged across all </w:t>
      </w:r>
      <w:r>
        <w:rPr>
          <w:rFonts w:ascii="Times New Roman" w:hAnsi="Times New Roman" w:cs="Times New Roman"/>
          <w:i/>
          <w:iCs/>
          <w:color w:val="000000"/>
          <w:sz w:val="24"/>
          <w:szCs w:val="24"/>
        </w:rPr>
        <w:t xml:space="preserve">n </w:t>
      </w:r>
      <w:r>
        <w:rPr>
          <w:rFonts w:ascii="Times New Roman" w:hAnsi="Times New Roman" w:cs="Times New Roman"/>
          <w:color w:val="000000"/>
          <w:sz w:val="24"/>
          <w:szCs w:val="24"/>
        </w:rPr>
        <w:t xml:space="preserve">replications). The model is to be coded in </w:t>
      </w:r>
      <w:r>
        <w:rPr>
          <w:rFonts w:ascii="Times New Roman" w:hAnsi="Times New Roman" w:cs="Times New Roman"/>
          <w:b/>
          <w:bCs/>
          <w:color w:val="000000"/>
          <w:sz w:val="24"/>
          <w:szCs w:val="24"/>
        </w:rPr>
        <w:t xml:space="preserve">C/C++/C# </w:t>
      </w:r>
      <w:r>
        <w:rPr>
          <w:rFonts w:ascii="Times New Roman" w:hAnsi="Times New Roman" w:cs="Times New Roman"/>
          <w:color w:val="000000"/>
          <w:sz w:val="24"/>
          <w:szCs w:val="24"/>
        </w:rPr>
        <w:t xml:space="preserve">or </w:t>
      </w:r>
      <w:r>
        <w:rPr>
          <w:rFonts w:ascii="Times New Roman" w:hAnsi="Times New Roman" w:cs="Times New Roman"/>
          <w:b/>
          <w:bCs/>
          <w:color w:val="000000"/>
          <w:sz w:val="24"/>
          <w:szCs w:val="24"/>
        </w:rPr>
        <w:t>Java</w:t>
      </w:r>
      <w:r>
        <w:rPr>
          <w:rFonts w:ascii="Times New Roman" w:hAnsi="Times New Roman" w:cs="Times New Roman"/>
          <w:color w:val="000000"/>
          <w:sz w:val="24"/>
          <w:szCs w:val="24"/>
        </w:rPr>
        <w:t>. You are not allowed to use any special purpose simulation language nor simulator (Matlab is not allowed).</w:t>
      </w:r>
    </w:p>
    <w:p w14:paraId="59582CE4" w14:textId="26BF1918"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0C3287A3" w14:textId="098A2A7F"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148CF90B" w14:textId="7F3AE998"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12205AD1" w14:textId="7E48BB4B"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4746355D" w14:textId="6B7A1A35"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464C52E6" w14:textId="79150DE7"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37C35AA5" w14:textId="5C792C01"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2F9A07D1" w14:textId="432AB484"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585C12C1" w14:textId="5F48580B"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75668758" w14:textId="796323A4"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6B5B4156" w14:textId="26E67CB3"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734AADA0" w14:textId="12F3C1B9"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2C5B8D95" w14:textId="4F534985"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49385C97" w14:textId="1244EE91"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7980DEC1" w14:textId="5FEE8726"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5CC3B284" w14:textId="5AA45981"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6E0A84C0" w14:textId="2493A041"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4E77A3AC" w14:textId="77777777"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0CCA7C64" w14:textId="77777777" w:rsidR="00872B3B"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Hint</w:t>
      </w:r>
      <w:r>
        <w:rPr>
          <w:rFonts w:ascii="Times New Roman" w:hAnsi="Times New Roman" w:cs="Times New Roman"/>
          <w:color w:val="000000"/>
          <w:sz w:val="24"/>
          <w:szCs w:val="24"/>
        </w:rPr>
        <w:t xml:space="preserve">: </w:t>
      </w:r>
    </w:p>
    <w:p w14:paraId="1BE9C8F3" w14:textId="4DC61C6B" w:rsidR="00872B3B" w:rsidRDefault="00872B3B" w:rsidP="00872B3B">
      <w:pPr>
        <w:autoSpaceDE w:val="0"/>
        <w:autoSpaceDN w:val="0"/>
        <w:bidi w:val="0"/>
        <w:adjustRightInd w:val="0"/>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8" w:tooltip="Probability theory" w:history="1">
        <w:r>
          <w:rPr>
            <w:rStyle w:val="Hyperlink"/>
            <w:rFonts w:ascii="Arial" w:hAnsi="Arial" w:cs="Arial"/>
            <w:color w:val="0B0080"/>
            <w:sz w:val="21"/>
            <w:szCs w:val="21"/>
            <w:shd w:val="clear" w:color="auto" w:fill="FFFFFF"/>
          </w:rPr>
          <w:t>probability theory</w:t>
        </w:r>
      </w:hyperlink>
      <w:r>
        <w:rPr>
          <w:rFonts w:ascii="Arial" w:hAnsi="Arial" w:cs="Arial"/>
          <w:color w:val="222222"/>
          <w:sz w:val="21"/>
          <w:szCs w:val="21"/>
          <w:shd w:val="clear" w:color="auto" w:fill="FFFFFF"/>
        </w:rPr>
        <w:t> and </w:t>
      </w:r>
      <w:hyperlink r:id="rId9" w:tooltip="Statistics" w:history="1">
        <w:r>
          <w:rPr>
            <w:rStyle w:val="Hyperlink"/>
            <w:rFonts w:ascii="Arial" w:hAnsi="Arial" w:cs="Arial"/>
            <w:color w:val="0B0080"/>
            <w:sz w:val="21"/>
            <w:szCs w:val="21"/>
            <w:shd w:val="clear" w:color="auto" w:fill="FFFFFF"/>
          </w:rPr>
          <w:t>statistics</w:t>
        </w:r>
      </w:hyperlink>
      <w:r>
        <w:rPr>
          <w:rFonts w:ascii="Arial" w:hAnsi="Arial" w:cs="Arial"/>
          <w:color w:val="222222"/>
          <w:sz w:val="21"/>
          <w:szCs w:val="21"/>
          <w:shd w:val="clear" w:color="auto" w:fill="FFFFFF"/>
        </w:rPr>
        <w:t>, the </w:t>
      </w:r>
      <w:r>
        <w:rPr>
          <w:rFonts w:ascii="Arial" w:hAnsi="Arial" w:cs="Arial"/>
          <w:b/>
          <w:bCs/>
          <w:color w:val="222222"/>
          <w:sz w:val="21"/>
          <w:szCs w:val="21"/>
          <w:shd w:val="clear" w:color="auto" w:fill="FFFFFF"/>
        </w:rPr>
        <w:t>exponential distribution</w:t>
      </w:r>
      <w:r>
        <w:rPr>
          <w:rFonts w:ascii="Arial" w:hAnsi="Arial" w:cs="Arial"/>
          <w:color w:val="222222"/>
          <w:sz w:val="21"/>
          <w:szCs w:val="21"/>
          <w:shd w:val="clear" w:color="auto" w:fill="FFFFFF"/>
        </w:rPr>
        <w:t> is the </w:t>
      </w:r>
      <w:hyperlink r:id="rId10" w:tooltip="Probability distribution" w:history="1">
        <w:r>
          <w:rPr>
            <w:rStyle w:val="Hyperlink"/>
            <w:rFonts w:ascii="Arial" w:hAnsi="Arial" w:cs="Arial"/>
            <w:color w:val="0B0080"/>
            <w:sz w:val="21"/>
            <w:szCs w:val="21"/>
            <w:shd w:val="clear" w:color="auto" w:fill="FFFFFF"/>
          </w:rPr>
          <w:t>probability distribution</w:t>
        </w:r>
      </w:hyperlink>
      <w:r>
        <w:rPr>
          <w:rFonts w:ascii="Arial" w:hAnsi="Arial" w:cs="Arial"/>
          <w:color w:val="222222"/>
          <w:sz w:val="21"/>
          <w:szCs w:val="21"/>
          <w:shd w:val="clear" w:color="auto" w:fill="FFFFFF"/>
        </w:rPr>
        <w:t> of the time between events in a </w:t>
      </w:r>
      <w:hyperlink r:id="rId11" w:tooltip="Poisson point process" w:history="1">
        <w:r>
          <w:rPr>
            <w:rStyle w:val="Hyperlink"/>
            <w:rFonts w:ascii="Arial" w:hAnsi="Arial" w:cs="Arial"/>
            <w:color w:val="0B0080"/>
            <w:sz w:val="21"/>
            <w:szCs w:val="21"/>
            <w:shd w:val="clear" w:color="auto" w:fill="FFFFFF"/>
          </w:rPr>
          <w:t>Poisson point process</w:t>
        </w:r>
      </w:hyperlink>
      <w:r>
        <w:rPr>
          <w:rFonts w:ascii="Arial" w:hAnsi="Arial" w:cs="Arial"/>
          <w:color w:val="222222"/>
          <w:sz w:val="21"/>
          <w:szCs w:val="21"/>
          <w:shd w:val="clear" w:color="auto" w:fill="FFFFFF"/>
        </w:rPr>
        <w:t>, i.e., a process in which events occur continuously and independently at a constant average rate [Wikipedia ]</w:t>
      </w:r>
      <w:r w:rsidR="00383545">
        <w:rPr>
          <w:rFonts w:ascii="Arial" w:hAnsi="Arial" w:cs="Arial"/>
          <w:color w:val="222222"/>
          <w:sz w:val="21"/>
          <w:szCs w:val="21"/>
          <w:shd w:val="clear" w:color="auto" w:fill="FFFFFF"/>
        </w:rPr>
        <w:t xml:space="preserve"> ,for more information visit </w:t>
      </w:r>
      <w:hyperlink r:id="rId12" w:history="1">
        <w:r w:rsidR="00383545">
          <w:rPr>
            <w:rStyle w:val="Hyperlink"/>
          </w:rPr>
          <w:t>https://courses.lumenlearning.com/introstats1/chapter/the-exponential-distribution/</w:t>
        </w:r>
      </w:hyperlink>
    </w:p>
    <w:p w14:paraId="37809954" w14:textId="57A957F6"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r>
        <w:rPr>
          <w:noProof/>
        </w:rPr>
        <w:drawing>
          <wp:inline distT="0" distB="0" distL="0" distR="0" wp14:anchorId="277E907D" wp14:editId="17CB8F96">
            <wp:extent cx="5274310" cy="4595495"/>
            <wp:effectExtent l="0" t="0" r="0" b="0"/>
            <wp:docPr id="1" name="Picture 1" descr="plot of the probability density function of the exponenti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the probability density function of the exponential distribu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95495"/>
                    </a:xfrm>
                    <a:prstGeom prst="rect">
                      <a:avLst/>
                    </a:prstGeom>
                    <a:noFill/>
                    <a:ln>
                      <a:noFill/>
                    </a:ln>
                  </pic:spPr>
                </pic:pic>
              </a:graphicData>
            </a:graphic>
          </wp:inline>
        </w:drawing>
      </w:r>
    </w:p>
    <w:p w14:paraId="064AF7D3" w14:textId="77777777" w:rsidR="00872B3B" w:rsidRDefault="00872B3B" w:rsidP="00872B3B">
      <w:pPr>
        <w:autoSpaceDE w:val="0"/>
        <w:autoSpaceDN w:val="0"/>
        <w:bidi w:val="0"/>
        <w:adjustRightInd w:val="0"/>
        <w:spacing w:after="0" w:line="240" w:lineRule="auto"/>
        <w:rPr>
          <w:rFonts w:ascii="Times New Roman" w:hAnsi="Times New Roman" w:cs="Times New Roman"/>
          <w:color w:val="000000"/>
          <w:sz w:val="24"/>
          <w:szCs w:val="24"/>
        </w:rPr>
      </w:pPr>
    </w:p>
    <w:p w14:paraId="77141163" w14:textId="72CEE598" w:rsidR="002C01F7" w:rsidRDefault="002C01F7" w:rsidP="00872B3B">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generate exponential distribution of mean </w:t>
      </w:r>
      <w:r w:rsidRPr="00A51077">
        <w:rPr>
          <w:rFonts w:ascii="Times New Roman" w:hAnsi="Times New Roman" w:cs="Times New Roman"/>
          <w:b/>
          <w:bCs/>
          <w:i/>
          <w:iCs/>
          <w:color w:val="000000"/>
          <w:sz w:val="24"/>
          <w:szCs w:val="24"/>
        </w:rPr>
        <w:t>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from uniform distribution U [0, 1] using the following equation:</w:t>
      </w:r>
    </w:p>
    <w:p w14:paraId="57EBEE09"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p>
    <w:p w14:paraId="1117BED7" w14:textId="77777777" w:rsidR="002C01F7" w:rsidRDefault="002C01F7" w:rsidP="002C01F7">
      <w:pPr>
        <w:autoSpaceDE w:val="0"/>
        <w:autoSpaceDN w:val="0"/>
        <w:bidi w:val="0"/>
        <w:adjustRightInd w:val="0"/>
        <w:spacing w:after="0" w:line="240" w:lineRule="auto"/>
        <w:jc w:val="center"/>
        <w:rPr>
          <w:rFonts w:ascii="Times New Roman" w:hAnsi="Times New Roman" w:cs="Times New Roman"/>
          <w:b/>
          <w:bCs/>
          <w:color w:val="000000"/>
          <w:sz w:val="27"/>
          <w:szCs w:val="27"/>
        </w:rPr>
      </w:pPr>
      <m:oMath>
        <m:r>
          <m:rPr>
            <m:sty m:val="bi"/>
          </m:rPr>
          <w:rPr>
            <w:rFonts w:ascii="Cambria Math" w:hAnsi="Cambria Math" w:cs="Times New Roman"/>
            <w:color w:val="000000"/>
            <w:sz w:val="27"/>
            <w:szCs w:val="27"/>
          </w:rPr>
          <m:t xml:space="preserve">X= </m:t>
        </m:r>
        <m:f>
          <m:fPr>
            <m:ctrlPr>
              <w:rPr>
                <w:rFonts w:ascii="Cambria Math" w:hAnsi="Cambria Math" w:cs="Times New Roman"/>
                <w:b/>
                <w:bCs/>
                <w:i/>
                <w:color w:val="000000"/>
                <w:sz w:val="27"/>
                <w:szCs w:val="27"/>
              </w:rPr>
            </m:ctrlPr>
          </m:fPr>
          <m:num>
            <m:r>
              <m:rPr>
                <m:sty m:val="bi"/>
              </m:rPr>
              <w:rPr>
                <w:rFonts w:ascii="Cambria Math" w:hAnsi="Cambria Math" w:cs="Times New Roman"/>
                <w:color w:val="000000"/>
                <w:sz w:val="27"/>
                <w:szCs w:val="27"/>
              </w:rPr>
              <m:t>log (1-U)</m:t>
            </m:r>
          </m:num>
          <m:den>
            <m:r>
              <m:rPr>
                <m:sty m:val="bi"/>
              </m:rPr>
              <w:rPr>
                <w:rFonts w:ascii="Cambria Math" w:hAnsi="Cambria Math" w:cs="Times New Roman"/>
                <w:color w:val="000000"/>
                <w:sz w:val="27"/>
                <w:szCs w:val="27"/>
              </w:rPr>
              <m:t>(- λ)</m:t>
            </m:r>
          </m:den>
        </m:f>
      </m:oMath>
      <w:r>
        <w:rPr>
          <w:rFonts w:ascii="Times New Roman" w:hAnsi="Times New Roman" w:cs="Times New Roman"/>
          <w:b/>
          <w:bCs/>
          <w:color w:val="000000"/>
          <w:sz w:val="27"/>
          <w:szCs w:val="27"/>
        </w:rPr>
        <w:t xml:space="preserve">    </w:t>
      </w:r>
      <w:r w:rsidRPr="00EF3341">
        <w:rPr>
          <w:rFonts w:ascii="Times New Roman" w:hAnsi="Times New Roman" w:cs="Times New Roman"/>
          <w:color w:val="000000"/>
          <w:sz w:val="27"/>
          <w:szCs w:val="27"/>
        </w:rPr>
        <w:t>where</w:t>
      </w:r>
      <w:r>
        <w:rPr>
          <w:rFonts w:ascii="Times New Roman" w:hAnsi="Times New Roman" w:cs="Times New Roman"/>
          <w:color w:val="000000"/>
          <w:sz w:val="27"/>
          <w:szCs w:val="27"/>
        </w:rPr>
        <w:t xml:space="preserve">   </w:t>
      </w:r>
      <w:r>
        <w:rPr>
          <w:rFonts w:ascii="Times New Roman" w:hAnsi="Times New Roman" w:cs="Times New Roman"/>
          <w:b/>
          <w:bCs/>
          <w:color w:val="000000"/>
          <w:sz w:val="27"/>
          <w:szCs w:val="27"/>
        </w:rPr>
        <w:t xml:space="preserve"> </w:t>
      </w:r>
      <m:oMath>
        <m:r>
          <m:rPr>
            <m:sty m:val="bi"/>
          </m:rPr>
          <w:rPr>
            <w:rFonts w:ascii="Cambria Math" w:hAnsi="Cambria Math" w:cs="Times New Roman"/>
            <w:color w:val="000000"/>
            <w:sz w:val="27"/>
            <w:szCs w:val="27"/>
          </w:rPr>
          <m:t>λ=</m:t>
        </m:r>
        <m:f>
          <m:fPr>
            <m:ctrlPr>
              <w:rPr>
                <w:rFonts w:ascii="Cambria Math" w:hAnsi="Cambria Math" w:cs="Times New Roman"/>
                <w:b/>
                <w:bCs/>
                <w:i/>
                <w:color w:val="000000"/>
                <w:sz w:val="27"/>
                <w:szCs w:val="27"/>
              </w:rPr>
            </m:ctrlPr>
          </m:fPr>
          <m:num>
            <m:r>
              <m:rPr>
                <m:sty m:val="bi"/>
              </m:rPr>
              <w:rPr>
                <w:rFonts w:ascii="Cambria Math" w:hAnsi="Cambria Math" w:cs="Times New Roman"/>
                <w:color w:val="000000"/>
                <w:sz w:val="27"/>
                <w:szCs w:val="27"/>
              </w:rPr>
              <m:t>1</m:t>
            </m:r>
          </m:num>
          <m:den>
            <m:r>
              <m:rPr>
                <m:sty m:val="bi"/>
              </m:rPr>
              <w:rPr>
                <w:rFonts w:ascii="Cambria Math" w:hAnsi="Cambria Math" w:cs="Times New Roman"/>
                <w:color w:val="000000"/>
                <w:sz w:val="27"/>
                <w:szCs w:val="27"/>
              </w:rPr>
              <m:t>a</m:t>
            </m:r>
          </m:den>
        </m:f>
      </m:oMath>
    </w:p>
    <w:p w14:paraId="57010357" w14:textId="77777777" w:rsidR="002C01F7" w:rsidRDefault="002C01F7" w:rsidP="002C01F7">
      <w:pPr>
        <w:autoSpaceDE w:val="0"/>
        <w:autoSpaceDN w:val="0"/>
        <w:bidi w:val="0"/>
        <w:adjustRightInd w:val="0"/>
        <w:spacing w:after="0" w:line="240" w:lineRule="auto"/>
        <w:rPr>
          <w:rFonts w:ascii="Times New Roman" w:hAnsi="Times New Roman" w:cs="Times New Roman"/>
          <w:b/>
          <w:bCs/>
          <w:color w:val="000000"/>
          <w:sz w:val="27"/>
          <w:szCs w:val="27"/>
        </w:rPr>
      </w:pPr>
      <w:r>
        <w:rPr>
          <w:rFonts w:ascii="Times New Roman" w:hAnsi="Times New Roman" w:cs="Times New Roman"/>
          <w:b/>
          <w:bCs/>
          <w:color w:val="000000"/>
          <w:sz w:val="27"/>
          <w:szCs w:val="27"/>
        </w:rPr>
        <w:t>Test Cases:</w:t>
      </w:r>
    </w:p>
    <w:p w14:paraId="5CE9F426"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p>
    <w:p w14:paraId="164843F4"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n=1000, s=1.1 mins, a=1 mins =&gt;</w:t>
      </w:r>
    </w:p>
    <w:p w14:paraId="6D639B90"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Av. waiting for all = 14:10 mins</w:t>
      </w:r>
    </w:p>
    <w:p w14:paraId="2153DECC"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Av. waiting for privilege = 2:24 mins</w:t>
      </w:r>
    </w:p>
    <w:p w14:paraId="2996F8C6"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Av. waiting for without-privilege= 26:15 mins,</w:t>
      </w:r>
    </w:p>
    <w:p w14:paraId="1FD29468"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p>
    <w:p w14:paraId="6C941067"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n=1000, s=0.5 mins, a=0.5 mins =&gt;</w:t>
      </w:r>
    </w:p>
    <w:p w14:paraId="07462938"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Av. waiting for all = 5::20 mins</w:t>
      </w:r>
    </w:p>
    <w:p w14:paraId="29A80F1B"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Av. waiting for privilege = 0::59 mins</w:t>
      </w:r>
    </w:p>
    <w:p w14:paraId="2F583668" w14:textId="77777777" w:rsidR="002C01F7" w:rsidRDefault="002C01F7" w:rsidP="002C01F7">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Av. waiting for without-privilege= 8::39 mins</w:t>
      </w:r>
    </w:p>
    <w:p w14:paraId="1AF66BAD" w14:textId="1BE69CA7" w:rsidR="00437A47" w:rsidRPr="00C32C18" w:rsidRDefault="002C01F7" w:rsidP="00C32C18">
      <w:pPr>
        <w:bidi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(note 5::20 mins </w:t>
      </w:r>
      <w:proofErr w:type="gramStart"/>
      <w:r>
        <w:rPr>
          <w:rFonts w:ascii="Times New Roman" w:hAnsi="Times New Roman" w:cs="Times New Roman"/>
          <w:color w:val="000000"/>
          <w:sz w:val="24"/>
          <w:szCs w:val="24"/>
        </w:rPr>
        <w:t>means</w:t>
      </w:r>
      <w:proofErr w:type="gramEnd"/>
      <w:r>
        <w:rPr>
          <w:rFonts w:ascii="Times New Roman" w:hAnsi="Times New Roman" w:cs="Times New Roman"/>
          <w:color w:val="000000"/>
          <w:sz w:val="24"/>
          <w:szCs w:val="24"/>
        </w:rPr>
        <w:t xml:space="preserve"> 5 mins and 20 seconds)</w:t>
      </w:r>
    </w:p>
    <w:sectPr w:rsidR="00437A47" w:rsidRPr="00C32C18" w:rsidSect="001206C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B04E5" w14:textId="77777777" w:rsidR="00DD5002" w:rsidRDefault="00DD5002" w:rsidP="00A51077">
      <w:pPr>
        <w:spacing w:after="0" w:line="240" w:lineRule="auto"/>
      </w:pPr>
      <w:r>
        <w:separator/>
      </w:r>
    </w:p>
  </w:endnote>
  <w:endnote w:type="continuationSeparator" w:id="0">
    <w:p w14:paraId="0DF394E3" w14:textId="77777777" w:rsidR="00DD5002" w:rsidRDefault="00DD5002" w:rsidP="00A51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F65EF" w14:textId="77777777" w:rsidR="00C32C18" w:rsidRDefault="00C32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0459404"/>
      <w:docPartObj>
        <w:docPartGallery w:val="Page Numbers (Bottom of Page)"/>
        <w:docPartUnique/>
      </w:docPartObj>
    </w:sdtPr>
    <w:sdtEndPr>
      <w:rPr>
        <w:noProof/>
      </w:rPr>
    </w:sdtEndPr>
    <w:sdtContent>
      <w:p w14:paraId="1C8A6F1D" w14:textId="69B59934" w:rsidR="00872B3B" w:rsidRDefault="00872B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C455" w14:textId="77777777" w:rsidR="00872B3B" w:rsidRDefault="00872B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23596" w14:textId="77777777" w:rsidR="00C32C18" w:rsidRDefault="00C32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8EE92" w14:textId="77777777" w:rsidR="00DD5002" w:rsidRDefault="00DD5002" w:rsidP="00A51077">
      <w:pPr>
        <w:spacing w:after="0" w:line="240" w:lineRule="auto"/>
      </w:pPr>
      <w:r>
        <w:separator/>
      </w:r>
    </w:p>
  </w:footnote>
  <w:footnote w:type="continuationSeparator" w:id="0">
    <w:p w14:paraId="03FC9A01" w14:textId="77777777" w:rsidR="00DD5002" w:rsidRDefault="00DD5002" w:rsidP="00A51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295B4" w14:textId="77777777" w:rsidR="00C32C18" w:rsidRDefault="00C32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0055B" w14:textId="10DEB45B" w:rsidR="00A51077" w:rsidRDefault="00A51077" w:rsidP="00E438CB">
    <w:pPr>
      <w:pStyle w:val="Header"/>
    </w:pPr>
    <w:r>
      <w:t>Fall 20</w:t>
    </w:r>
    <w:r w:rsidR="00E438CB">
      <w:t>1</w:t>
    </w:r>
    <w:r w:rsidR="009F0936">
      <w:t>9</w:t>
    </w:r>
    <w:r>
      <w:ptab w:relativeTo="margin" w:alignment="center" w:leader="none"/>
    </w:r>
    <w:r>
      <w:t xml:space="preserve">Modeling &amp; Simulation </w:t>
    </w:r>
    <w:r>
      <w:ptab w:relativeTo="margin" w:alignment="right" w:leader="none"/>
    </w:r>
    <w:r>
      <w:t>CMP</w:t>
    </w:r>
    <w:r w:rsidR="00C32C18">
      <w:t>N</w:t>
    </w:r>
    <w:bookmarkStart w:id="0" w:name="_GoBack"/>
    <w:bookmarkEnd w:id="0"/>
    <w:r w:rsidR="00CD5673">
      <w:t xml:space="preserve"> </w:t>
    </w:r>
    <w:r>
      <w:t>407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DF1D3" w14:textId="77777777" w:rsidR="00C32C18" w:rsidRDefault="00C32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C0BDF"/>
    <w:multiLevelType w:val="hybridMultilevel"/>
    <w:tmpl w:val="3540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1077"/>
    <w:rsid w:val="001206C9"/>
    <w:rsid w:val="00242A45"/>
    <w:rsid w:val="002C01F7"/>
    <w:rsid w:val="002E6134"/>
    <w:rsid w:val="00383545"/>
    <w:rsid w:val="00437A47"/>
    <w:rsid w:val="0047585B"/>
    <w:rsid w:val="005D6B5C"/>
    <w:rsid w:val="0077461B"/>
    <w:rsid w:val="007C3377"/>
    <w:rsid w:val="00872B3B"/>
    <w:rsid w:val="009A5C4B"/>
    <w:rsid w:val="009F0936"/>
    <w:rsid w:val="00A177AA"/>
    <w:rsid w:val="00A20747"/>
    <w:rsid w:val="00A51077"/>
    <w:rsid w:val="00BD3D66"/>
    <w:rsid w:val="00C32C18"/>
    <w:rsid w:val="00CD5673"/>
    <w:rsid w:val="00DC362D"/>
    <w:rsid w:val="00DD5002"/>
    <w:rsid w:val="00E2077C"/>
    <w:rsid w:val="00E438CB"/>
    <w:rsid w:val="00EF3341"/>
    <w:rsid w:val="00FC1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D5FFEE"/>
  <w15:docId w15:val="{A278B825-F392-49E1-B52E-72C913DA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4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077"/>
    <w:pPr>
      <w:tabs>
        <w:tab w:val="center" w:pos="4153"/>
        <w:tab w:val="right" w:pos="8306"/>
      </w:tabs>
      <w:spacing w:after="0" w:line="240" w:lineRule="auto"/>
    </w:pPr>
  </w:style>
  <w:style w:type="character" w:customStyle="1" w:styleId="HeaderChar">
    <w:name w:val="Header Char"/>
    <w:basedOn w:val="DefaultParagraphFont"/>
    <w:link w:val="Header"/>
    <w:uiPriority w:val="99"/>
    <w:rsid w:val="00A51077"/>
  </w:style>
  <w:style w:type="paragraph" w:styleId="Footer">
    <w:name w:val="footer"/>
    <w:basedOn w:val="Normal"/>
    <w:link w:val="FooterChar"/>
    <w:uiPriority w:val="99"/>
    <w:unhideWhenUsed/>
    <w:rsid w:val="00A51077"/>
    <w:pPr>
      <w:tabs>
        <w:tab w:val="center" w:pos="4153"/>
        <w:tab w:val="right" w:pos="8306"/>
      </w:tabs>
      <w:spacing w:after="0" w:line="240" w:lineRule="auto"/>
    </w:pPr>
  </w:style>
  <w:style w:type="character" w:customStyle="1" w:styleId="FooterChar">
    <w:name w:val="Footer Char"/>
    <w:basedOn w:val="DefaultParagraphFont"/>
    <w:link w:val="Footer"/>
    <w:uiPriority w:val="99"/>
    <w:rsid w:val="00A51077"/>
  </w:style>
  <w:style w:type="paragraph" w:styleId="BalloonText">
    <w:name w:val="Balloon Text"/>
    <w:basedOn w:val="Normal"/>
    <w:link w:val="BalloonTextChar"/>
    <w:uiPriority w:val="99"/>
    <w:semiHidden/>
    <w:unhideWhenUsed/>
    <w:rsid w:val="00A51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077"/>
    <w:rPr>
      <w:rFonts w:ascii="Tahoma" w:hAnsi="Tahoma" w:cs="Tahoma"/>
      <w:sz w:val="16"/>
      <w:szCs w:val="16"/>
    </w:rPr>
  </w:style>
  <w:style w:type="character" w:styleId="PlaceholderText">
    <w:name w:val="Placeholder Text"/>
    <w:basedOn w:val="DefaultParagraphFont"/>
    <w:uiPriority w:val="99"/>
    <w:semiHidden/>
    <w:rsid w:val="00EF3341"/>
    <w:rPr>
      <w:color w:val="808080"/>
    </w:rPr>
  </w:style>
  <w:style w:type="character" w:styleId="Hyperlink">
    <w:name w:val="Hyperlink"/>
    <w:basedOn w:val="DefaultParagraphFont"/>
    <w:uiPriority w:val="99"/>
    <w:unhideWhenUsed/>
    <w:rsid w:val="00EF3341"/>
    <w:rPr>
      <w:color w:val="0000FF" w:themeColor="hyperlink"/>
      <w:u w:val="single"/>
    </w:rPr>
  </w:style>
  <w:style w:type="paragraph" w:styleId="ListParagraph">
    <w:name w:val="List Paragraph"/>
    <w:basedOn w:val="Normal"/>
    <w:uiPriority w:val="34"/>
    <w:qFormat/>
    <w:rsid w:val="009F0936"/>
    <w:pPr>
      <w:ind w:left="720"/>
      <w:contextualSpacing/>
    </w:pPr>
  </w:style>
  <w:style w:type="character" w:styleId="UnresolvedMention">
    <w:name w:val="Unresolved Mention"/>
    <w:basedOn w:val="DefaultParagraphFont"/>
    <w:uiPriority w:val="99"/>
    <w:semiHidden/>
    <w:unhideWhenUsed/>
    <w:rsid w:val="009F0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ability_theory"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courses.lumenlearning.com/introstats1/chapter/the-exponential-distributio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oisson_point_proces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en.wikipedia.org/wiki/Probability_distribu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salma cmp</cp:lastModifiedBy>
  <cp:revision>16</cp:revision>
  <cp:lastPrinted>2015-10-04T04:49:00Z</cp:lastPrinted>
  <dcterms:created xsi:type="dcterms:W3CDTF">2015-10-04T04:48:00Z</dcterms:created>
  <dcterms:modified xsi:type="dcterms:W3CDTF">2019-09-20T21:25:00Z</dcterms:modified>
</cp:coreProperties>
</file>