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2"/>
        </w:rPr>
        <w:t>MATHEMATICS REFERENCE SHEET</w:t>
      </w:r>
    </w:p>
    <w:p>
      <w:pPr>
        <w:jc w:val="center"/>
      </w:pPr>
      <w:r>
        <w:rPr>
          <w:color w:val="4A4A4A"/>
          <w:sz w:val="28"/>
        </w:rPr>
        <w:t>All Formulas &amp; Mathematical Concepts in the CV Notebook</w:t>
      </w:r>
    </w:p>
    <w:p/>
    <w:p>
      <w:pPr>
        <w:jc w:val="center"/>
      </w:pPr>
      <w:r>
        <w:rPr>
          <w:sz w:val="22"/>
        </w:rPr>
        <w:t>Companion document to: computer-vision-notebook_v2_yolo_cascade_fixed.ipynb</w:t>
      </w:r>
    </w:p>
    <w:p>
      <w:r>
        <w:br w:type="page"/>
      </w:r>
    </w:p>
    <w:p>
      <w:pPr>
        <w:pStyle w:val="Heading1"/>
      </w:pPr>
      <w:r>
        <w:t>1. Activation Functions</w:t>
      </w:r>
    </w:p>
    <w:p>
      <w:r>
        <w:t>Activation functions introduce non-linearity into neural networks. Without them, stacking layers would be equivalent to a single linear transformation — the network could never learn complex patterns.</w:t>
      </w:r>
    </w:p>
    <w:p>
      <w:pPr>
        <w:pStyle w:val="Heading2"/>
      </w:pPr>
      <w:r>
        <w:t>1.1 Sigmoid</w:t>
      </w:r>
    </w:p>
    <w:p>
      <w:r>
        <w:t>Used to convert raw logits (unbounded real numbers) into probabilities in the range (0, 1). Every binary prediction in the notebook goes through Sigmoid before a threshold is applied.</w:t>
      </w:r>
    </w:p>
    <w:p>
      <w:r>
        <w:t>Sigmoid Function</w:t>
      </w:r>
    </w:p>
    <w:p>
      <w:pPr>
        <w:jc w:val="center"/>
      </w:pPr>
      <w:r>
        <w:rPr>
          <w:i/>
        </w:rPr>
        <w:t>σ(x) = 1 / (1 + e^( −x))</w:t>
      </w:r>
    </w:p>
    <w:p>
      <w:r>
        <w:t>Output range: (0, 1)</w:t>
      </w:r>
    </w:p>
    <w:p>
      <w:r>
        <w:t>σ(0) = 0.5  |  σ(+∞) → 1  |  σ(−∞) →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Raw logit output from the neural network's final linear layer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Euler's number ≈ 2.71828 (base of natural logarithm)</w:t>
            </w:r>
          </w:p>
        </w:tc>
      </w:tr>
      <w:tr>
        <w:tc>
          <w:tcPr>
            <w:tcW w:type="dxa" w:w="4320"/>
          </w:tcPr>
          <w:p>
            <w:r>
              <w:t>σ(x)</w:t>
            </w:r>
          </w:p>
        </w:tc>
        <w:tc>
          <w:tcPr>
            <w:tcW w:type="dxa" w:w="4320"/>
          </w:tcPr>
          <w:p>
            <w:r>
              <w:t>Probability that the input image contains a defect</w:t>
            </w:r>
          </w:p>
        </w:tc>
      </w:tr>
    </w:tbl>
    <w:p/>
    <w:p>
      <w:pPr>
        <w:pStyle w:val="Heading2"/>
      </w:pPr>
      <w:r>
        <w:t>1.2 GELU (Gaussian Error Linear Unit)</w:t>
      </w:r>
    </w:p>
    <w:p>
      <w:r>
        <w:t>Used as the activation in the classification head (replacing ReLU). GELU has smooth, non-zero gradients everywhere, which leads to more stable training. Unlike ReLU, it does not hard-zero negative inputs — it scales them by their Gaussian CDF, allowing small negative signals to flow through.</w:t>
      </w:r>
    </w:p>
    <w:p>
      <w:r>
        <w:t>GELU Activation</w:t>
      </w:r>
    </w:p>
    <w:p>
      <w:pPr>
        <w:jc w:val="center"/>
      </w:pPr>
      <w:r>
        <w:rPr>
          <w:i/>
        </w:rPr>
        <w:t>GELU(x) = x · Φ(x)</w:t>
      </w:r>
    </w:p>
    <w:p>
      <w:r>
        <w:t>where Φ(x) = P(X ≤ x) for X ~ N(0,1)</w:t>
      </w:r>
    </w:p>
    <w:p>
      <w:r>
        <w:t>Approximation used in practice:</w:t>
      </w:r>
    </w:p>
    <w:p>
      <w:pPr>
        <w:jc w:val="center"/>
      </w:pPr>
      <w:r>
        <w:rPr>
          <w:i/>
        </w:rPr>
        <w:t>GELU(x) ≈ 0.5 · x · (1 + tanh( √(2/π) · (x + 0.044715·x³) ))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Input activation value</w:t>
            </w:r>
          </w:p>
        </w:tc>
      </w:tr>
      <w:tr>
        <w:tc>
          <w:tcPr>
            <w:tcW w:type="dxa" w:w="4320"/>
          </w:tcPr>
          <w:p>
            <w:r>
              <w:t>Φ(x)</w:t>
            </w:r>
          </w:p>
        </w:tc>
        <w:tc>
          <w:tcPr>
            <w:tcW w:type="dxa" w:w="4320"/>
          </w:tcPr>
          <w:p>
            <w:r>
              <w:t>Cumulative distribution function (CDF) of the standard normal distribution N(0,1)</w:t>
            </w:r>
          </w:p>
        </w:tc>
      </w:tr>
      <w:tr>
        <w:tc>
          <w:tcPr>
            <w:tcW w:type="dxa" w:w="4320"/>
          </w:tcPr>
          <w:p>
            <w:r>
              <w:t>tanh</w:t>
            </w:r>
          </w:p>
        </w:tc>
        <w:tc>
          <w:tcPr>
            <w:tcW w:type="dxa" w:w="4320"/>
          </w:tcPr>
          <w:p>
            <w:r>
              <w:t>Hyperbolic tangent: tanh(x) = (e^x − e^(−x)) / (e^x + e^(−x))</w:t>
            </w:r>
          </w:p>
        </w:tc>
      </w:tr>
    </w:tbl>
    <w:p/>
    <w:p>
      <w:pPr>
        <w:pStyle w:val="Heading1"/>
      </w:pPr>
      <w:r>
        <w:t>2. Loss Functions</w:t>
      </w:r>
    </w:p>
    <w:p>
      <w:r>
        <w:t>Loss functions measure how wrong the model's predictions are. Training minimises the loss via gradient descent. Three loss functions are combined in this notebook.</w:t>
      </w:r>
    </w:p>
    <w:p>
      <w:pPr>
        <w:pStyle w:val="Heading2"/>
      </w:pPr>
      <w:r>
        <w:t>2.1 Binary Cross-Entropy (BCE)</w:t>
      </w:r>
    </w:p>
    <w:p>
      <w:r>
        <w:t>The foundation of all three loss functions.</w:t>
      </w:r>
    </w:p>
    <w:p>
      <w:r>
        <w:t>Binary Cross-Entropy Loss</w:t>
      </w:r>
    </w:p>
    <w:p>
      <w:pPr>
        <w:jc w:val="center"/>
      </w:pPr>
      <w:r>
        <w:rPr>
          <w:i/>
        </w:rPr>
        <w:t>BCE(ŷ, y) = −[ y · log(ŷ) + (1−y) · log(1−ŷ) ]</w:t>
      </w:r>
    </w:p>
    <w:p>
      <w:r>
        <w:t>With pos_weight w (class imbalance correction):</w:t>
      </w:r>
    </w:p>
    <w:p>
      <w:pPr>
        <w:jc w:val="center"/>
      </w:pPr>
      <w:r>
        <w:rPr>
          <w:i/>
        </w:rPr>
        <w:t>BCE_w(ŷ, y) = −[ w·y · log(ŷ) + (1−y) · log(1−ŷ) ]</w:t>
      </w:r>
    </w:p>
    <w:p>
      <w:r>
        <w:t>Averaged over a batch of N samples:</w:t>
      </w:r>
    </w:p>
    <w:p>
      <w:pPr>
        <w:jc w:val="center"/>
      </w:pPr>
      <w:r>
        <w:rPr>
          <w:i/>
        </w:rPr>
        <w:t>L_BCE = (1/N) · Σᵢ BCE(ŷᵢ, yᵢ)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y ∈ {0, 1}</w:t>
            </w:r>
          </w:p>
        </w:tc>
        <w:tc>
          <w:tcPr>
            <w:tcW w:type="dxa" w:w="4320"/>
          </w:tcPr>
          <w:p>
            <w:r>
              <w:t>True label (0 = good rim, 1 = faulty rim)</w:t>
            </w:r>
          </w:p>
        </w:tc>
      </w:tr>
      <w:tr>
        <w:tc>
          <w:tcPr>
            <w:tcW w:type="dxa" w:w="4320"/>
          </w:tcPr>
          <w:p>
            <w:r>
              <w:t>ŷ = σ(z)</w:t>
            </w:r>
          </w:p>
        </w:tc>
        <w:tc>
          <w:tcPr>
            <w:tcW w:type="dxa" w:w="4320"/>
          </w:tcPr>
          <w:p>
            <w:r>
              <w:t>Predicted probability after Sigmoid applied to logit z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pos_weight: ratio of negative samples to positive samples, clamped to [1, 10]. Penalises misclassified faulty rims more heavily.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Natural logarithm (base e)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Batch size</w:t>
            </w:r>
          </w:p>
        </w:tc>
      </w:tr>
    </w:tbl>
    <w:p/>
    <w:p>
      <w:pPr>
        <w:pStyle w:val="Heading2"/>
      </w:pPr>
      <w:r>
        <w:t>2.2 Focal Loss</w:t>
      </w:r>
    </w:p>
    <w:p>
      <w:r>
        <w:t>Extends BCE to down-weight easy, well-classified examples. On a dataset where 90% of rims are good, standard BCE is dominated by easy negatives (correct 'good' predictions). Focal Loss multiplies each sample's BCE by a factor that approaches 0 for confidently-correct predictions and stays near 1 for hard, ambiguous ones.</w:t>
      </w:r>
    </w:p>
    <w:p>
      <w:r>
        <w:t>Focal Loss</w:t>
      </w:r>
    </w:p>
    <w:p>
      <w:pPr>
        <w:jc w:val="center"/>
      </w:pPr>
      <w:r>
        <w:rPr>
          <w:i/>
        </w:rPr>
        <w:t>FL(ŷ, y) = −(1 − pₜ)^γ · [ w·y·log(ŷ) + (1−y)·log(1−ŷ) ]</w:t>
      </w:r>
    </w:p>
    <w:p>
      <w:r>
        <w:t>where pₜ = ŷ·y + (1−ŷ)·(1−y)</w:t>
      </w:r>
    </w:p>
    <w:p>
      <w:r>
        <w:t>With label smoothing (ε = 0.02):</w:t>
      </w:r>
    </w:p>
    <w:p>
      <w:pPr>
        <w:jc w:val="center"/>
      </w:pPr>
      <w:r>
        <w:rPr>
          <w:i/>
        </w:rPr>
        <w:t>y_smooth = y·(1−ε) + 0.5·ε</w:t>
      </w:r>
    </w:p>
    <w:p>
      <w:r>
        <w:t>γ = 2.0 (focusing parameter used in notebook)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pₜ</w:t>
            </w:r>
          </w:p>
        </w:tc>
        <w:tc>
          <w:tcPr>
            <w:tcW w:type="dxa" w:w="4320"/>
          </w:tcPr>
          <w:p>
            <w:r>
              <w:t>Probability assigned to the correct class. High pₜ → easy sample → low loss weight.</w:t>
            </w:r>
          </w:p>
        </w:tc>
      </w:tr>
      <w:tr>
        <w:tc>
          <w:tcPr>
            <w:tcW w:type="dxa" w:w="4320"/>
          </w:tcPr>
          <w:p>
            <w:r>
              <w:t>(1 − pₜ)^γ</w:t>
            </w:r>
          </w:p>
        </w:tc>
        <w:tc>
          <w:tcPr>
            <w:tcW w:type="dxa" w:w="4320"/>
          </w:tcPr>
          <w:p>
            <w:r>
              <w:t>Modulating factor. When pₜ = 0.9 (easy), factor = 0.01. When pₜ = 0.1 (hard), factor = 0.81.</w:t>
            </w:r>
          </w:p>
        </w:tc>
      </w:tr>
      <w:tr>
        <w:tc>
          <w:tcPr>
            <w:tcW w:type="dxa" w:w="4320"/>
          </w:tcPr>
          <w:p>
            <w:r>
              <w:t>γ (gamma)</w:t>
            </w:r>
          </w:p>
        </w:tc>
        <w:tc>
          <w:tcPr>
            <w:tcW w:type="dxa" w:w="4320"/>
          </w:tcPr>
          <w:p>
            <w:r>
              <w:t>Focusing parameter. γ=0 → standard BCE. γ=2 → strong focus on hard examples.</w:t>
            </w:r>
          </w:p>
        </w:tc>
      </w:tr>
      <w:tr>
        <w:tc>
          <w:tcPr>
            <w:tcW w:type="dxa" w:w="4320"/>
          </w:tcPr>
          <w:p>
            <w:r>
              <w:t>ε (epsilon)</w:t>
            </w:r>
          </w:p>
        </w:tc>
        <w:tc>
          <w:tcPr>
            <w:tcW w:type="dxa" w:w="4320"/>
          </w:tcPr>
          <w:p>
            <w:r>
              <w:t>Label smoothing factor = 0.02. Softens hard labels to prevent overconfidence.</w:t>
            </w:r>
          </w:p>
        </w:tc>
      </w:tr>
    </w:tbl>
    <w:p/>
    <w:p>
      <w:pPr>
        <w:pStyle w:val="Heading2"/>
      </w:pPr>
      <w:r>
        <w:t>2.3 Asymmetric Loss (ASL)</w:t>
      </w:r>
    </w:p>
    <w:p>
      <w:r>
        <w:t>Uses different focusing exponents for positive (defective) and negative (good) samples. This asymmetry allows more aggressive suppression of easy negatives while maintaining sensitivity to rare positives.</w:t>
      </w:r>
    </w:p>
    <w:p>
      <w:r>
        <w:t>Asymmetric Loss (as implemented in notebook)</w:t>
      </w:r>
    </w:p>
    <w:p>
      <w:pPr>
        <w:jc w:val="center"/>
      </w:pPr>
      <w:r>
        <w:rPr>
          <w:i/>
        </w:rPr>
        <w:t>ASL(ŷ, y) = −[ y · (1−ŷ)^γ⁺ · log(ŷ) + (1−y) · ŷ^γ⁻ · log(1 − ŷ_m) ]</w:t>
      </w:r>
    </w:p>
    <w:p>
      <w:r>
        <w:t>where ŷ_m = min(ŷ + δ, 1) (probability shift / clip)</w:t>
      </w:r>
    </w:p>
    <w:p>
      <w:r>
        <w:t>γ⁺ = 1 (positive focusing, notebook default)</w:t>
      </w:r>
    </w:p>
    <w:p>
      <w:r>
        <w:t>γ⁻ = 4 (negative focusing, notebook default)</w:t>
      </w:r>
    </w:p>
    <w:p>
      <w:r>
        <w:t>δ = 0.05 (clip margin)</w:t>
      </w:r>
    </w:p>
    <w:p>
      <w:r>
        <w:rPr>
          <w:i/>
          <w:sz w:val="20"/>
        </w:rPr>
        <w:t>Note: The implemented ASL differs from the original paper (Ridnik et al.) in two ways: (1) the clip is added (ŷ + δ) rather than subtracted, and (2) the focusing weight uses the raw probability ŷ^γ⁻ rather than the shifted value ŷ_m^γ⁻.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γ⁺ (gamma_pos)</w:t>
            </w:r>
          </w:p>
        </w:tc>
        <w:tc>
          <w:tcPr>
            <w:tcW w:type="dxa" w:w="4320"/>
          </w:tcPr>
          <w:p>
            <w:r>
              <w:t>Focusing exponent for positive (faulty) samples. Lower = less focusing.</w:t>
            </w:r>
          </w:p>
        </w:tc>
      </w:tr>
      <w:tr>
        <w:tc>
          <w:tcPr>
            <w:tcW w:type="dxa" w:w="4320"/>
          </w:tcPr>
          <w:p>
            <w:r>
              <w:t>γ⁻ (gamma_neg)</w:t>
            </w:r>
          </w:p>
        </w:tc>
        <w:tc>
          <w:tcPr>
            <w:tcW w:type="dxa" w:w="4320"/>
          </w:tcPr>
          <w:p>
            <w:r>
              <w:t>Focusing exponent for negative (good) samples. Higher = more aggressive suppression of easy negatives.</w:t>
            </w:r>
          </w:p>
        </w:tc>
      </w:tr>
      <w:tr>
        <w:tc>
          <w:tcPr>
            <w:tcW w:type="dxa" w:w="4320"/>
          </w:tcPr>
          <w:p>
            <w:r>
              <w:t>ŷ_m</w:t>
            </w:r>
          </w:p>
        </w:tc>
        <w:tc>
          <w:tcPr>
            <w:tcW w:type="dxa" w:w="4320"/>
          </w:tcPr>
          <w:p>
            <w:r>
              <w:t>Probability after applying the additive shift δ. Easy negative samples (ŷ close to 0) are shifted to ~δ, contributing reduced gradient.</w:t>
            </w:r>
          </w:p>
        </w:tc>
      </w:tr>
      <w:tr>
        <w:tc>
          <w:tcPr>
            <w:tcW w:type="dxa" w:w="4320"/>
          </w:tcPr>
          <w:p>
            <w:r>
              <w:t>δ (clip)</w:t>
            </w:r>
          </w:p>
        </w:tc>
        <w:tc>
          <w:tcPr>
            <w:tcW w:type="dxa" w:w="4320"/>
          </w:tcPr>
          <w:p>
            <w:r>
              <w:t>Margin = 0.05. Added to negative predictions before computing log(1 − ŷ_m), reducing the penalty on easy negatives.</w:t>
            </w:r>
          </w:p>
        </w:tc>
      </w:tr>
    </w:tbl>
    <w:p/>
    <w:p>
      <w:pPr>
        <w:pStyle w:val="Heading2"/>
      </w:pPr>
      <w:r>
        <w:t>2.4 Combined Loss</w:t>
      </w:r>
    </w:p>
    <w:p>
      <w:r>
        <w:t>The actual training objective is a weighted combination:</w:t>
      </w:r>
    </w:p>
    <w:p>
      <w:r>
        <w:t>Combined Loss (final objective)</w:t>
      </w:r>
    </w:p>
    <w:p>
      <w:pPr>
        <w:jc w:val="center"/>
      </w:pPr>
      <w:r>
        <w:rPr>
          <w:i/>
        </w:rPr>
        <w:t>L_total = (1 − α) · FL(ŷ_bin, y) + α · ASL(ŷ_bin, y) + λ · MSE( σ(z_sev), y )</w:t>
      </w:r>
    </w:p>
    <w:p>
      <w:r>
        <w:t>α = 0.40 (ASL weight)</w:t>
      </w:r>
    </w:p>
    <w:p>
      <w:r>
        <w:t>λ = 0.25 (severity head weight)</w:t>
      </w:r>
    </w:p>
    <w:p>
      <w:pPr>
        <w:jc w:val="center"/>
      </w:pPr>
      <w:r>
        <w:rPr>
          <w:i/>
        </w:rPr>
        <w:t>MSE(a, b) = (1/N) · Σᵢ (aᵢ − bᵢ)²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FL</w:t>
            </w:r>
          </w:p>
        </w:tc>
        <w:tc>
          <w:tcPr>
            <w:tcW w:type="dxa" w:w="4320"/>
          </w:tcPr>
          <w:p>
            <w:r>
              <w:t>Focal Loss on the binary classification head logits</w:t>
            </w:r>
          </w:p>
        </w:tc>
      </w:tr>
      <w:tr>
        <w:tc>
          <w:tcPr>
            <w:tcW w:type="dxa" w:w="4320"/>
          </w:tcPr>
          <w:p>
            <w:r>
              <w:t>ASL</w:t>
            </w:r>
          </w:p>
        </w:tc>
        <w:tc>
          <w:tcPr>
            <w:tcW w:type="dxa" w:w="4320"/>
          </w:tcPr>
          <w:p>
            <w:r>
              <w:t>Asymmetric Loss on the same binary logits</w:t>
            </w:r>
          </w:p>
        </w:tc>
      </w:tr>
      <w:tr>
        <w:tc>
          <w:tcPr>
            <w:tcW w:type="dxa" w:w="4320"/>
          </w:tcPr>
          <w:p>
            <w:r>
              <w:t>α</w:t>
            </w:r>
          </w:p>
        </w:tc>
        <w:tc>
          <w:tcPr>
            <w:tcW w:type="dxa" w:w="4320"/>
          </w:tcPr>
          <w:p>
            <w:r>
              <w:t>ASL blend weight = 0.40. 40% of binary loss comes from ASL, 60% from Focal.</w:t>
            </w:r>
          </w:p>
        </w:tc>
      </w:tr>
      <w:tr>
        <w:tc>
          <w:tcPr>
            <w:tcW w:type="dxa" w:w="4320"/>
          </w:tcPr>
          <w:p>
            <w:r>
              <w:t>z_sev</w:t>
            </w:r>
          </w:p>
        </w:tc>
        <w:tc>
          <w:tcPr>
            <w:tcW w:type="dxa" w:w="4320"/>
          </w:tcPr>
          <w:p>
            <w:r>
              <w:t>Output of the secondary severity head (a separate linear layer)</w:t>
            </w:r>
          </w:p>
        </w:tc>
      </w:tr>
      <w:tr>
        <w:tc>
          <w:tcPr>
            <w:tcW w:type="dxa" w:w="4320"/>
          </w:tcPr>
          <w:p>
            <w:r>
              <w:t>σ(z_sev)</w:t>
            </w:r>
          </w:p>
        </w:tc>
        <w:tc>
          <w:tcPr>
            <w:tcW w:type="dxa" w:w="4320"/>
          </w:tcPr>
          <w:p>
            <w:r>
              <w:t>Sigmoid of severity logit, treated as a soft defect severity score</w:t>
            </w:r>
          </w:p>
        </w:tc>
      </w:tr>
      <w:tr>
        <w:tc>
          <w:tcPr>
            <w:tcW w:type="dxa" w:w="4320"/>
          </w:tcPr>
          <w:p>
            <w:r>
              <w:t>MSE</w:t>
            </w:r>
          </w:p>
        </w:tc>
        <w:tc>
          <w:tcPr>
            <w:tcW w:type="dxa" w:w="4320"/>
          </w:tcPr>
          <w:p>
            <w:r>
              <w:t>Mean Squared Error — penalises the severity head for being far from the binary label</w:t>
            </w:r>
          </w:p>
        </w:tc>
      </w:tr>
      <w:tr>
        <w:tc>
          <w:tcPr>
            <w:tcW w:type="dxa" w:w="4320"/>
          </w:tcPr>
          <w:p>
            <w:r>
              <w:t>λ</w:t>
            </w:r>
          </w:p>
        </w:tc>
        <w:tc>
          <w:tcPr>
            <w:tcW w:type="dxa" w:w="4320"/>
          </w:tcPr>
          <w:p>
            <w:r>
              <w:t>Severity loss weight = 0.25. Acts as a regulariser, not a primary objective.</w:t>
            </w:r>
          </w:p>
        </w:tc>
      </w:tr>
    </w:tbl>
    <w:p/>
    <w:p>
      <w:pPr>
        <w:pStyle w:val="Heading1"/>
      </w:pPr>
      <w:r>
        <w:t>3. Attention Mechanisms</w:t>
      </w:r>
    </w:p>
    <w:p>
      <w:r>
        <w:t>Attention mechanisms allow the network to dynamically weight different parts of its input — focusing on defect-relevant features and suppressing background noise.</w:t>
      </w:r>
    </w:p>
    <w:p>
      <w:pPr>
        <w:pStyle w:val="Heading2"/>
      </w:pPr>
      <w:r>
        <w:t>3.1 Channel Attention (CBAM — Channel Branch)</w:t>
      </w:r>
    </w:p>
    <w:p>
      <w:r>
        <w:t>Determines which feature channels are useful for defect detection.</w:t>
      </w:r>
    </w:p>
    <w:p>
      <w:r>
        <w:t>CBAM Channel Attention</w:t>
      </w:r>
    </w:p>
    <w:p>
      <w:pPr>
        <w:jc w:val="center"/>
      </w:pPr>
      <w:r>
        <w:rPr>
          <w:i/>
        </w:rPr>
        <w:t>M_c(F) = σ( MLP( AvgPool(F) ) + MLP( MaxPool(F) ) )</w:t>
      </w:r>
    </w:p>
    <w:p>
      <w:pPr>
        <w:jc w:val="center"/>
      </w:pPr>
      <w:r>
        <w:rPr>
          <w:i/>
        </w:rPr>
        <w:t>MLP(v) = W₂ · ReLU( W₁ · v )</w:t>
      </w:r>
    </w:p>
    <w:p>
      <w:pPr>
        <w:jc w:val="center"/>
      </w:pPr>
      <w:r>
        <w:rPr>
          <w:i/>
        </w:rPr>
        <w:t>F̃ = M_c(F) ⊗ 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 ∈ ℝ^(C×H×W)</w:t>
            </w:r>
          </w:p>
        </w:tc>
        <w:tc>
          <w:tcPr>
            <w:tcW w:type="dxa" w:w="4320"/>
          </w:tcPr>
          <w:p>
            <w:r>
              <w:t>Input feature map: C channels, H height, W width</w:t>
            </w:r>
          </w:p>
        </w:tc>
      </w:tr>
      <w:tr>
        <w:tc>
          <w:tcPr>
            <w:tcW w:type="dxa" w:w="4320"/>
          </w:tcPr>
          <w:p>
            <w:r>
              <w:t>AvgPool(F)</w:t>
            </w:r>
          </w:p>
        </w:tc>
        <w:tc>
          <w:tcPr>
            <w:tcW w:type="dxa" w:w="4320"/>
          </w:tcPr>
          <w:p>
            <w:r>
              <w:t>Global average pooling → vector of shape (C,). Mean activation per channel.</w:t>
            </w:r>
          </w:p>
        </w:tc>
      </w:tr>
      <w:tr>
        <w:tc>
          <w:tcPr>
            <w:tcW w:type="dxa" w:w="4320"/>
          </w:tcPr>
          <w:p>
            <w:r>
              <w:t>MaxPool(F)</w:t>
            </w:r>
          </w:p>
        </w:tc>
        <w:tc>
          <w:tcPr>
            <w:tcW w:type="dxa" w:w="4320"/>
          </w:tcPr>
          <w:p>
            <w:r>
              <w:t>Global max pooling → vector of shape (C,). Peak activation per channel.</w:t>
            </w:r>
          </w:p>
        </w:tc>
      </w:tr>
      <w:tr>
        <w:tc>
          <w:tcPr>
            <w:tcW w:type="dxa" w:w="4320"/>
          </w:tcPr>
          <w:p>
            <w:r>
              <w:t>MLP</w:t>
            </w:r>
          </w:p>
        </w:tc>
        <w:tc>
          <w:tcPr>
            <w:tcW w:type="dxa" w:w="4320"/>
          </w:tcPr>
          <w:p>
            <w:r>
              <w:t>Shared 2-layer network: W₁ compresses C → C/r (r=16), W₂ expands back C/r → C</w:t>
            </w:r>
          </w:p>
        </w:tc>
      </w:tr>
      <w:tr>
        <w:tc>
          <w:tcPr>
            <w:tcW w:type="dxa" w:w="4320"/>
          </w:tcPr>
          <w:p>
            <w:r>
              <w:t>σ</w:t>
            </w:r>
          </w:p>
        </w:tc>
        <w:tc>
          <w:tcPr>
            <w:tcW w:type="dxa" w:w="4320"/>
          </w:tcPr>
          <w:p>
            <w:r>
              <w:t>Sigmoid — outputs a weight in (0,1) per channel</w:t>
            </w:r>
          </w:p>
        </w:tc>
      </w:tr>
      <w:tr>
        <w:tc>
          <w:tcPr>
            <w:tcW w:type="dxa" w:w="4320"/>
          </w:tcPr>
          <w:p>
            <w:r>
              <w:t>M_c(F) ∈ (0,1)^C</w:t>
            </w:r>
          </w:p>
        </w:tc>
        <w:tc>
          <w:tcPr>
            <w:tcW w:type="dxa" w:w="4320"/>
          </w:tcPr>
          <w:p>
            <w:r>
              <w:t>Channel attention weights — one scalar per channel</w:t>
            </w:r>
          </w:p>
        </w:tc>
      </w:tr>
      <w:tr>
        <w:tc>
          <w:tcPr>
            <w:tcW w:type="dxa" w:w="4320"/>
          </w:tcPr>
          <w:p>
            <w:r>
              <w:t>⊗</w:t>
            </w:r>
          </w:p>
        </w:tc>
        <w:tc>
          <w:tcPr>
            <w:tcW w:type="dxa" w:w="4320"/>
          </w:tcPr>
          <w:p>
            <w:r>
              <w:t>Element-wise multiplication (broadcast across spatial H×W dimensions)</w:t>
            </w:r>
          </w:p>
        </w:tc>
      </w:tr>
      <w:tr>
        <w:tc>
          <w:tcPr>
            <w:tcW w:type="dxa" w:w="4320"/>
          </w:tcPr>
          <w:p>
            <w:r>
              <w:t>F̃</w:t>
            </w:r>
          </w:p>
        </w:tc>
        <w:tc>
          <w:tcPr>
            <w:tcW w:type="dxa" w:w="4320"/>
          </w:tcPr>
          <w:p>
            <w:r>
              <w:t>Channel-recalibrated feature map</w:t>
            </w:r>
          </w:p>
        </w:tc>
      </w:tr>
    </w:tbl>
    <w:p/>
    <w:p>
      <w:pPr>
        <w:pStyle w:val="Heading2"/>
      </w:pPr>
      <w:r>
        <w:t>3.2 Spatial Attention (CBAM — Spatial Branch)</w:t>
      </w:r>
    </w:p>
    <w:p>
      <w:r>
        <w:t>Determines where in the image to focus.</w:t>
      </w:r>
    </w:p>
    <w:p>
      <w:r>
        <w:t>CBAM Spatial Attention</w:t>
      </w:r>
    </w:p>
    <w:p>
      <w:pPr>
        <w:jc w:val="center"/>
      </w:pPr>
      <w:r>
        <w:rPr>
          <w:i/>
        </w:rPr>
        <w:t>M_s(F̃) = σ( f^(7×7)( [ AvgPool_c(F̃) ; MaxPool_c(F̃) ] ) )</w:t>
      </w:r>
    </w:p>
    <w:p>
      <w:pPr>
        <w:jc w:val="center"/>
      </w:pPr>
      <w:r>
        <w:rPr>
          <w:i/>
        </w:rPr>
        <w:t>F_out = M_s(F̃) ⊗ F̃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AvgPool_c(F̃)</w:t>
            </w:r>
          </w:p>
        </w:tc>
        <w:tc>
          <w:tcPr>
            <w:tcW w:type="dxa" w:w="4320"/>
          </w:tcPr>
          <w:p>
            <w:r>
              <w:t>Channel-wise average pooling → 1×H×W map (mean across all C channels at each pixel)</w:t>
            </w:r>
          </w:p>
        </w:tc>
      </w:tr>
      <w:tr>
        <w:tc>
          <w:tcPr>
            <w:tcW w:type="dxa" w:w="4320"/>
          </w:tcPr>
          <w:p>
            <w:r>
              <w:t>MaxPool_c(F̃)</w:t>
            </w:r>
          </w:p>
        </w:tc>
        <w:tc>
          <w:tcPr>
            <w:tcW w:type="dxa" w:w="4320"/>
          </w:tcPr>
          <w:p>
            <w:r>
              <w:t>Channel-wise max pooling → 1×H×W map (peak across all C channels at each pixel)</w:t>
            </w:r>
          </w:p>
        </w:tc>
      </w:tr>
      <w:tr>
        <w:tc>
          <w:tcPr>
            <w:tcW w:type="dxa" w:w="4320"/>
          </w:tcPr>
          <w:p>
            <w:r>
              <w:t>[ ; ]</w:t>
            </w:r>
          </w:p>
        </w:tc>
        <w:tc>
          <w:tcPr>
            <w:tcW w:type="dxa" w:w="4320"/>
          </w:tcPr>
          <w:p>
            <w:r>
              <w:t>Concatenation along channel dimension → 2×H×W tensor</w:t>
            </w:r>
          </w:p>
        </w:tc>
      </w:tr>
      <w:tr>
        <w:tc>
          <w:tcPr>
            <w:tcW w:type="dxa" w:w="4320"/>
          </w:tcPr>
          <w:p>
            <w:r>
              <w:t>f^(7×7)</w:t>
            </w:r>
          </w:p>
        </w:tc>
        <w:tc>
          <w:tcPr>
            <w:tcW w:type="dxa" w:w="4320"/>
          </w:tcPr>
          <w:p>
            <w:r>
              <w:t>Convolution with a 7×7 kernel, padding=3 to preserve H×W</w:t>
            </w:r>
          </w:p>
        </w:tc>
      </w:tr>
      <w:tr>
        <w:tc>
          <w:tcPr>
            <w:tcW w:type="dxa" w:w="4320"/>
          </w:tcPr>
          <w:p>
            <w:r>
              <w:t>M_s(F̃) ∈ (0,1)^(H×W)</w:t>
            </w:r>
          </w:p>
        </w:tc>
        <w:tc>
          <w:tcPr>
            <w:tcW w:type="dxa" w:w="4320"/>
          </w:tcPr>
          <w:p>
            <w:r>
              <w:t>Spatial attention map — one weight per pixel location</w:t>
            </w:r>
          </w:p>
        </w:tc>
      </w:tr>
      <w:tr>
        <w:tc>
          <w:tcPr>
            <w:tcW w:type="dxa" w:w="4320"/>
          </w:tcPr>
          <w:p>
            <w:r>
              <w:t>F_out</w:t>
            </w:r>
          </w:p>
        </w:tc>
        <w:tc>
          <w:tcPr>
            <w:tcW w:type="dxa" w:w="4320"/>
          </w:tcPr>
          <w:p>
            <w:r>
              <w:t>Final CBAM output: spatially and channel-recalibrated feature map</w:t>
            </w:r>
          </w:p>
        </w:tc>
      </w:tr>
    </w:tbl>
    <w:p/>
    <w:p>
      <w:pPr>
        <w:pStyle w:val="Heading2"/>
      </w:pPr>
      <w:r>
        <w:t>3.3 Attention Pooling (AttentionPool2d)</w:t>
      </w:r>
    </w:p>
    <w:p>
      <w:r>
        <w:t>Replaces Global Average Pooling at the end of each backbone.</w:t>
      </w:r>
    </w:p>
    <w:p>
      <w:r>
        <w:t>Attention Pooling</w:t>
      </w:r>
    </w:p>
    <w:p>
      <w:pPr>
        <w:jc w:val="center"/>
      </w:pPr>
      <w:r>
        <w:rPr>
          <w:i/>
        </w:rPr>
        <w:t>s(x) = Conv_{1×1}(x) ∈ ℝ^(1×H×W)</w:t>
      </w:r>
    </w:p>
    <w:p>
      <w:pPr>
        <w:jc w:val="center"/>
      </w:pPr>
      <w:r>
        <w:rPr>
          <w:i/>
        </w:rPr>
        <w:t>w = Softmax( reshape(s(x), [B, H·W]) ) ∈ ℝ^(B×H·W)</w:t>
      </w:r>
    </w:p>
    <w:p>
      <w:pPr>
        <w:jc w:val="center"/>
      </w:pPr>
      <w:r>
        <w:rPr>
          <w:i/>
        </w:rPr>
        <w:t>z = Σ_{h,w} w_{h,w} · x_{:,h,w} ∈ ℝ^(B×C)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 ∈ ℝ^(B×C×H×W)</w:t>
            </w:r>
          </w:p>
        </w:tc>
        <w:tc>
          <w:tcPr>
            <w:tcW w:type="dxa" w:w="4320"/>
          </w:tcPr>
          <w:p>
            <w:r>
              <w:t>Feature map from backbone: B=batch, C=channels, H×W=spatial dims</w:t>
            </w:r>
          </w:p>
        </w:tc>
      </w:tr>
      <w:tr>
        <w:tc>
          <w:tcPr>
            <w:tcW w:type="dxa" w:w="4320"/>
          </w:tcPr>
          <w:p>
            <w:r>
              <w:t>Conv_{1×1}</w:t>
            </w:r>
          </w:p>
        </w:tc>
        <w:tc>
          <w:tcPr>
            <w:tcW w:type="dxa" w:w="4320"/>
          </w:tcPr>
          <w:p>
            <w:r>
              <w:t>1×1 convolution — learns a single scalar score per spatial location</w:t>
            </w:r>
          </w:p>
        </w:tc>
      </w:tr>
      <w:tr>
        <w:tc>
          <w:tcPr>
            <w:tcW w:type="dxa" w:w="4320"/>
          </w:tcPr>
          <w:p>
            <w:r>
              <w:t>Softmax</w:t>
            </w:r>
          </w:p>
        </w:tc>
        <w:tc>
          <w:tcPr>
            <w:tcW w:type="dxa" w:w="4320"/>
          </w:tcPr>
          <w:p>
            <w:r>
              <w:t>Normalises scores across all H·W positions to sum to 1</w:t>
            </w:r>
          </w:p>
        </w:tc>
      </w:tr>
      <w:tr>
        <w:tc>
          <w:tcPr>
            <w:tcW w:type="dxa" w:w="4320"/>
          </w:tcPr>
          <w:p>
            <w:r>
              <w:t>w_{h,w}</w:t>
            </w:r>
          </w:p>
        </w:tc>
        <w:tc>
          <w:tcPr>
            <w:tcW w:type="dxa" w:w="4320"/>
          </w:tcPr>
          <w:p>
            <w:r>
              <w:t>Attention weight assigned to spatial location (h, w)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Weighted sum of feature vectors — a defect-focused global descriptor</w:t>
            </w:r>
          </w:p>
        </w:tc>
      </w:tr>
    </w:tbl>
    <w:p/>
    <w:p>
      <w:pPr>
        <w:pStyle w:val="Heading2"/>
      </w:pPr>
      <w:r>
        <w:t>3.4 Multi-Head Cross-Attention (Backbone Fusion)</w:t>
      </w:r>
    </w:p>
    <w:p>
      <w:r>
        <w:t>Combines the three backbone outputs via Transformer-style attention.</w:t>
      </w:r>
    </w:p>
    <w:p>
      <w:r>
        <w:t>Scaled Dot-Product Attention</w:t>
      </w:r>
    </w:p>
    <w:p>
      <w:pPr>
        <w:jc w:val="center"/>
      </w:pPr>
      <w:r>
        <w:rPr>
          <w:i/>
        </w:rPr>
        <w:t>Attention(Q, K, V) = Softmax( Q·Kᵀ / √d_k ) · V</w:t>
      </w:r>
    </w:p>
    <w:p>
      <w:pPr>
        <w:jc w:val="center"/>
      </w:pPr>
      <w:r>
        <w:rPr>
          <w:i/>
        </w:rPr>
        <w:t>MultiHead(Q, K, V) = Concat(head₁, …, head_h) · Wᴶ</w:t>
      </w:r>
    </w:p>
    <w:p>
      <w:r>
        <w:t>Input: tokens = [f_eff, f_rn, f_cx] ∈ ℝ^(B×3×320)</w:t>
      </w:r>
    </w:p>
    <w:p>
      <w:r>
        <w:t>h = 8 heads, d_k = 320/8 = 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Q, K, V</w:t>
            </w:r>
          </w:p>
        </w:tc>
        <w:tc>
          <w:tcPr>
            <w:tcW w:type="dxa" w:w="4320"/>
          </w:tcPr>
          <w:p>
            <w:r>
              <w:t>Query, Key, Value matrices — all equal to the token sequence (self-attention)</w:t>
            </w:r>
          </w:p>
        </w:tc>
      </w:tr>
      <w:tr>
        <w:tc>
          <w:tcPr>
            <w:tcW w:type="dxa" w:w="4320"/>
          </w:tcPr>
          <w:p>
            <w:r>
              <w:t>d_k = 40</w:t>
            </w:r>
          </w:p>
        </w:tc>
        <w:tc>
          <w:tcPr>
            <w:tcW w:type="dxa" w:w="4320"/>
          </w:tcPr>
          <w:p>
            <w:r>
              <w:t>Dimensionality per head. Dividing by √d_k prevents dot-products from growing too large.</w:t>
            </w:r>
          </w:p>
        </w:tc>
      </w:tr>
      <w:tr>
        <w:tc>
          <w:tcPr>
            <w:tcW w:type="dxa" w:w="4320"/>
          </w:tcPr>
          <w:p>
            <w:r>
              <w:t>h = 8</w:t>
            </w:r>
          </w:p>
        </w:tc>
        <w:tc>
          <w:tcPr>
            <w:tcW w:type="dxa" w:w="4320"/>
          </w:tcPr>
          <w:p>
            <w:r>
              <w:t>Number of attention heads. Each head learns a different relationship between backbones.</w:t>
            </w:r>
          </w:p>
        </w:tc>
      </w:tr>
      <w:tr>
        <w:tc>
          <w:tcPr>
            <w:tcW w:type="dxa" w:w="4320"/>
          </w:tcPr>
          <w:p>
            <w:r>
              <w:t>Wᵢᴲ, Wᵢᴳ, Wᴶ</w:t>
            </w:r>
          </w:p>
        </w:tc>
        <w:tc>
          <w:tcPr>
            <w:tcW w:type="dxa" w:w="4320"/>
          </w:tcPr>
          <w:p>
            <w:r>
              <w:t>Learnable projection matrices for keys, values, and output</w:t>
            </w:r>
          </w:p>
        </w:tc>
      </w:tr>
      <w:tr>
        <w:tc>
          <w:tcPr>
            <w:tcW w:type="dxa" w:w="4320"/>
          </w:tcPr>
          <w:p>
            <w:r>
              <w:t>f_eff, f_rn, f_cx</w:t>
            </w:r>
          </w:p>
        </w:tc>
        <w:tc>
          <w:tcPr>
            <w:tcW w:type="dxa" w:w="4320"/>
          </w:tcPr>
          <w:p>
            <w:r>
              <w:t>320-d projected features from EfficientNet, RegNet, and ConvNeXt respectively</w:t>
            </w:r>
          </w:p>
        </w:tc>
      </w:tr>
    </w:tbl>
    <w:p/>
    <w:p>
      <w:pPr>
        <w:pStyle w:val="Heading1"/>
      </w:pPr>
      <w:r>
        <w:t>4. Normalisation</w:t>
      </w:r>
    </w:p>
    <w:p>
      <w:pPr>
        <w:pStyle w:val="Heading2"/>
      </w:pPr>
      <w:r>
        <w:t>4.1 ImageNet Normalisation</w:t>
      </w:r>
    </w:p>
    <w:p>
      <w:r>
        <w:t>Per-Channel Z-Score Normalisation</w:t>
      </w:r>
    </w:p>
    <w:p>
      <w:pPr>
        <w:jc w:val="center"/>
      </w:pPr>
      <w:r>
        <w:rPr>
          <w:i/>
        </w:rPr>
        <w:t>x'_c = (x_c − μ_c) / σ_c</w:t>
      </w:r>
    </w:p>
    <w:p>
      <w:r>
        <w:t>μ = [0.485, 0.456, 0.406] (ImageNet mean, RGB channels)</w:t>
      </w:r>
    </w:p>
    <w:p>
      <w:r>
        <w:t>σ = [0.229, 0.224, 0.225] (ImageNet std, RGB channels)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x_c ∈ [0, 1]</w:t>
            </w:r>
          </w:p>
        </w:tc>
        <w:tc>
          <w:tcPr>
            <w:tcW w:type="dxa" w:w="4320"/>
          </w:tcPr>
          <w:p>
            <w:r>
              <w:t>Raw pixel value in channel c (after dividing uint8 by 255)</w:t>
            </w:r>
          </w:p>
        </w:tc>
      </w:tr>
      <w:tr>
        <w:tc>
          <w:tcPr>
            <w:tcW w:type="dxa" w:w="4320"/>
          </w:tcPr>
          <w:p>
            <w:r>
              <w:t>μ_c</w:t>
            </w:r>
          </w:p>
        </w:tc>
        <w:tc>
          <w:tcPr>
            <w:tcW w:type="dxa" w:w="4320"/>
          </w:tcPr>
          <w:p>
            <w:r>
              <w:t>Mean pixel value of channel c across the entire ImageNet training set</w:t>
            </w:r>
          </w:p>
        </w:tc>
      </w:tr>
      <w:tr>
        <w:tc>
          <w:tcPr>
            <w:tcW w:type="dxa" w:w="4320"/>
          </w:tcPr>
          <w:p>
            <w:r>
              <w:t>σ_c</w:t>
            </w:r>
          </w:p>
        </w:tc>
        <w:tc>
          <w:tcPr>
            <w:tcW w:type="dxa" w:w="4320"/>
          </w:tcPr>
          <w:p>
            <w:r>
              <w:t>Standard deviation of channel c across the entire ImageNet training set</w:t>
            </w:r>
          </w:p>
        </w:tc>
      </w:tr>
      <w:tr>
        <w:tc>
          <w:tcPr>
            <w:tcW w:type="dxa" w:w="4320"/>
          </w:tcPr>
          <w:p>
            <w:r>
              <w:t>x'_c</w:t>
            </w:r>
          </w:p>
        </w:tc>
        <w:tc>
          <w:tcPr>
            <w:tcW w:type="dxa" w:w="4320"/>
          </w:tcPr>
          <w:p>
            <w:r>
              <w:t>Normalised pixel value. Roughly in range [−2.5, 2.5] for natural images.</w:t>
            </w:r>
          </w:p>
        </w:tc>
      </w:tr>
    </w:tbl>
    <w:p/>
    <w:p>
      <w:pPr>
        <w:pStyle w:val="Heading2"/>
      </w:pPr>
      <w:r>
        <w:t>4.2 Batch Normalisation (BatchNorm)</w:t>
      </w:r>
    </w:p>
    <w:p>
      <w:r>
        <w:t>Batch Normalisation</w:t>
      </w:r>
    </w:p>
    <w:p>
      <w:pPr>
        <w:jc w:val="center"/>
      </w:pPr>
      <w:r>
        <w:rPr>
          <w:i/>
        </w:rPr>
        <w:t>μ_B = (1/m) · Σᵢ xᵢ</w:t>
      </w:r>
    </w:p>
    <w:p>
      <w:pPr>
        <w:jc w:val="center"/>
      </w:pPr>
      <w:r>
        <w:rPr>
          <w:i/>
        </w:rPr>
        <w:t>σ²_B = (1/m) · Σᵢ (xᵢ − μ_B)²</w:t>
      </w:r>
    </w:p>
    <w:p>
      <w:pPr>
        <w:jc w:val="center"/>
      </w:pPr>
      <w:r>
        <w:rPr>
          <w:i/>
        </w:rPr>
        <w:t>x̂ᵢ = (xᵢ − μ_B) / √(σ²_B + ε)</w:t>
      </w:r>
    </w:p>
    <w:p>
      <w:pPr>
        <w:jc w:val="center"/>
      </w:pPr>
      <w:r>
        <w:rPr>
          <w:i/>
        </w:rPr>
        <w:t>yᵢ = γ · x̂ᵢ + 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Number of samples in the current mini-batch</w:t>
            </w:r>
          </w:p>
        </w:tc>
      </w:tr>
      <w:tr>
        <w:tc>
          <w:tcPr>
            <w:tcW w:type="dxa" w:w="4320"/>
          </w:tcPr>
          <w:p>
            <w:r>
              <w:t>μ_B, σ²_B</w:t>
            </w:r>
          </w:p>
        </w:tc>
        <w:tc>
          <w:tcPr>
            <w:tcW w:type="dxa" w:w="4320"/>
          </w:tcPr>
          <w:p>
            <w:r>
              <w:t>Mean and variance computed over the current batch</w:t>
            </w:r>
          </w:p>
        </w:tc>
      </w:tr>
      <w:tr>
        <w:tc>
          <w:tcPr>
            <w:tcW w:type="dxa" w:w="4320"/>
          </w:tcPr>
          <w:p>
            <w:r>
              <w:t>ε = 1e-5</w:t>
            </w:r>
          </w:p>
        </w:tc>
        <w:tc>
          <w:tcPr>
            <w:tcW w:type="dxa" w:w="4320"/>
          </w:tcPr>
          <w:p>
            <w:r>
              <w:t>Small constant added for numerical stability</w:t>
            </w:r>
          </w:p>
        </w:tc>
      </w:tr>
      <w:tr>
        <w:tc>
          <w:tcPr>
            <w:tcW w:type="dxa" w:w="4320"/>
          </w:tcPr>
          <w:p>
            <w:r>
              <w:t>γ, β</w:t>
            </w:r>
          </w:p>
        </w:tc>
        <w:tc>
          <w:tcPr>
            <w:tcW w:type="dxa" w:w="4320"/>
          </w:tcPr>
          <w:p>
            <w:r>
              <w:t>Learnable scale and shift parameters (one pair per feature channel)</w:t>
            </w:r>
          </w:p>
        </w:tc>
      </w:tr>
      <w:tr>
        <w:tc>
          <w:tcPr>
            <w:tcW w:type="dxa" w:w="4320"/>
          </w:tcPr>
          <w:p>
            <w:r>
              <w:t>x̂ᵢ</w:t>
            </w:r>
          </w:p>
        </w:tc>
        <w:tc>
          <w:tcPr>
            <w:tcW w:type="dxa" w:w="4320"/>
          </w:tcPr>
          <w:p>
            <w:r>
              <w:t>Normalised activation — approximately zero mean, unit variance</w:t>
            </w:r>
          </w:p>
        </w:tc>
      </w:tr>
    </w:tbl>
    <w:p/>
    <w:p>
      <w:pPr>
        <w:pStyle w:val="Heading2"/>
      </w:pPr>
      <w:r>
        <w:t>4.3 Layer Normalisation (LayerNorm)</w:t>
      </w:r>
    </w:p>
    <w:p>
      <w:r>
        <w:t>Used in the Cross-Attention fusion block.</w:t>
      </w:r>
    </w:p>
    <w:p>
      <w:r>
        <w:t>Layer Normalisation</w:t>
      </w:r>
    </w:p>
    <w:p>
      <w:pPr>
        <w:jc w:val="center"/>
      </w:pPr>
      <w:r>
        <w:rPr>
          <w:i/>
        </w:rPr>
        <w:t>μ = (1/d) · Σⱼ xⱼ</w:t>
      </w:r>
    </w:p>
    <w:p>
      <w:pPr>
        <w:jc w:val="center"/>
      </w:pPr>
      <w:r>
        <w:rPr>
          <w:i/>
        </w:rPr>
        <w:t>σ² = (1/d) · Σⱼ (xⱼ − μ)²</w:t>
      </w:r>
    </w:p>
    <w:p>
      <w:pPr>
        <w:jc w:val="center"/>
      </w:pPr>
      <w:r>
        <w:rPr>
          <w:i/>
        </w:rPr>
        <w:t>LN(x)ⱼ = γⱼ · (xⱼ − μ) / √(σ² + ε) + βⱼ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 = 320</w:t>
            </w:r>
          </w:p>
        </w:tc>
        <w:tc>
          <w:tcPr>
            <w:tcW w:type="dxa" w:w="4320"/>
          </w:tcPr>
          <w:p>
            <w:r>
              <w:t>Feature dimension (normalise across all 320 values per token)</w:t>
            </w:r>
          </w:p>
        </w:tc>
      </w:tr>
      <w:tr>
        <w:tc>
          <w:tcPr>
            <w:tcW w:type="dxa" w:w="4320"/>
          </w:tcPr>
          <w:p>
            <w:r>
              <w:t>γⱼ, βⱼ</w:t>
            </w:r>
          </w:p>
        </w:tc>
        <w:tc>
          <w:tcPr>
            <w:tcW w:type="dxa" w:w="4320"/>
          </w:tcPr>
          <w:p>
            <w:r>
              <w:t>Per-feature learnable scale and shift</w:t>
            </w:r>
          </w:p>
        </w:tc>
      </w:tr>
    </w:tbl>
    <w:p/>
    <w:p>
      <w:pPr>
        <w:pStyle w:val="Heading1"/>
      </w:pPr>
      <w:r>
        <w:t>5. Regularisation Techniques</w:t>
      </w:r>
    </w:p>
    <w:p>
      <w:pPr>
        <w:pStyle w:val="Heading2"/>
      </w:pPr>
      <w:r>
        <w:t>5.1 Dropout</w:t>
      </w:r>
    </w:p>
    <w:p>
      <w:r>
        <w:t>Dropout</w:t>
      </w:r>
    </w:p>
    <w:p>
      <w:r>
        <w:t>During training:</w:t>
      </w:r>
    </w:p>
    <w:p>
      <w:r>
        <w:rPr>
          <w:i/>
        </w:rPr>
        <w:t xml:space="preserve">  mask ∼ Bernoulli(1−p)</w:t>
      </w:r>
    </w:p>
    <w:p>
      <w:r>
        <w:rPr>
          <w:i/>
        </w:rPr>
        <w:t xml:space="preserve">  y = (x ⊙ mask) / (1−p)    (inverted dropout)</w:t>
      </w:r>
    </w:p>
    <w:p>
      <w:r>
        <w:t>During inference:</w:t>
      </w:r>
    </w:p>
    <w:p>
      <w:r>
        <w:rPr>
          <w:i/>
        </w:rPr>
        <w:t xml:space="preserve">  y = x</w:t>
      </w:r>
    </w:p>
    <w:p>
      <w:r>
        <w:t>p = 0.35 (uniform across all classification head layers)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Dropout rate. p=0.35 means 35% of neurons are zeroed each forward pass.</w:t>
            </w:r>
          </w:p>
        </w:tc>
      </w:tr>
      <w:tr>
        <w:tc>
          <w:tcPr>
            <w:tcW w:type="dxa" w:w="4320"/>
          </w:tcPr>
          <w:p>
            <w:r>
              <w:t>Bernoulli(q)</w:t>
            </w:r>
          </w:p>
        </w:tc>
        <w:tc>
          <w:tcPr>
            <w:tcW w:type="dxa" w:w="4320"/>
          </w:tcPr>
          <w:p>
            <w:r>
              <w:t>Random variable = 1 with probability q, 0 with probability 1−q</w:t>
            </w:r>
          </w:p>
        </w:tc>
      </w:tr>
      <w:tr>
        <w:tc>
          <w:tcPr>
            <w:tcW w:type="dxa" w:w="4320"/>
          </w:tcPr>
          <w:p>
            <w:r>
              <w:t>⊙</w:t>
            </w:r>
          </w:p>
        </w:tc>
        <w:tc>
          <w:tcPr>
            <w:tcW w:type="dxa" w:w="4320"/>
          </w:tcPr>
          <w:p>
            <w:r>
              <w:t>Element-wise (Hadamard) multiplication</w:t>
            </w:r>
          </w:p>
        </w:tc>
      </w:tr>
      <w:tr>
        <w:tc>
          <w:tcPr>
            <w:tcW w:type="dxa" w:w="4320"/>
          </w:tcPr>
          <w:p>
            <w:r>
              <w:t>/(1−p)</w:t>
            </w:r>
          </w:p>
        </w:tc>
        <w:tc>
          <w:tcPr>
            <w:tcW w:type="dxa" w:w="4320"/>
          </w:tcPr>
          <w:p>
            <w:r>
              <w:t>Inverted scaling: keeps the expected sum of outputs constant between train and inference</w:t>
            </w:r>
          </w:p>
        </w:tc>
      </w:tr>
    </w:tbl>
    <w:p/>
    <w:p>
      <w:pPr>
        <w:pStyle w:val="Heading2"/>
      </w:pPr>
      <w:r>
        <w:t>5.2 MixUp Augmentation</w:t>
      </w:r>
    </w:p>
    <w:p>
      <w:r>
        <w:t>MixUp</w:t>
      </w:r>
    </w:p>
    <w:p>
      <w:pPr>
        <w:jc w:val="center"/>
      </w:pPr>
      <w:r>
        <w:rPr>
          <w:i/>
        </w:rPr>
        <w:t>λ ∼ Beta(α, α)</w:t>
      </w:r>
    </w:p>
    <w:p>
      <w:pPr>
        <w:jc w:val="center"/>
      </w:pPr>
      <w:r>
        <w:rPr>
          <w:i/>
        </w:rPr>
        <w:t>x̃ = λ · xᵢ + (1−λ) · xⱼ</w:t>
      </w:r>
    </w:p>
    <w:p>
      <w:pPr>
        <w:jc w:val="center"/>
      </w:pPr>
      <w:r>
        <w:rPr>
          <w:i/>
        </w:rPr>
        <w:t>ṽ = λ · yᵢ + (1−λ) · yⱼ</w:t>
      </w:r>
    </w:p>
    <w:p>
      <w:r>
        <w:t>α = 0.05 (notebook default)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λ ∈ (0,1)</w:t>
            </w:r>
          </w:p>
        </w:tc>
        <w:tc>
          <w:tcPr>
            <w:tcW w:type="dxa" w:w="4320"/>
          </w:tcPr>
          <w:p>
            <w:r>
              <w:t>Random blend coefficient sampled from Beta distribution</w:t>
            </w:r>
          </w:p>
        </w:tc>
      </w:tr>
      <w:tr>
        <w:tc>
          <w:tcPr>
            <w:tcW w:type="dxa" w:w="4320"/>
          </w:tcPr>
          <w:p>
            <w:r>
              <w:t>Beta(α,α)</w:t>
            </w:r>
          </w:p>
        </w:tc>
        <w:tc>
          <w:tcPr>
            <w:tcW w:type="dxa" w:w="4320"/>
          </w:tcPr>
          <w:p>
            <w:r>
              <w:t>Symmetric Beta distribution. At α=0.05 it is sharply U-shaped: λ is usually near 0 or 1.</w:t>
            </w:r>
          </w:p>
        </w:tc>
      </w:tr>
      <w:tr>
        <w:tc>
          <w:tcPr>
            <w:tcW w:type="dxa" w:w="4320"/>
          </w:tcPr>
          <w:p>
            <w:r>
              <w:t>xᵢ, xⱼ</w:t>
            </w:r>
          </w:p>
        </w:tc>
        <w:tc>
          <w:tcPr>
            <w:tcW w:type="dxa" w:w="4320"/>
          </w:tcPr>
          <w:p>
            <w:r>
              <w:t>Two randomly paired images from the same batch</w:t>
            </w:r>
          </w:p>
        </w:tc>
      </w:tr>
      <w:tr>
        <w:tc>
          <w:tcPr>
            <w:tcW w:type="dxa" w:w="4320"/>
          </w:tcPr>
          <w:p>
            <w:r>
              <w:t>yᵢ, yⱼ ∈ {0,1}</w:t>
            </w:r>
          </w:p>
        </w:tc>
        <w:tc>
          <w:tcPr>
            <w:tcW w:type="dxa" w:w="4320"/>
          </w:tcPr>
          <w:p>
            <w:r>
              <w:t>Their corresponding binary labels</w:t>
            </w:r>
          </w:p>
        </w:tc>
      </w:tr>
      <w:tr>
        <w:tc>
          <w:tcPr>
            <w:tcW w:type="dxa" w:w="4320"/>
          </w:tcPr>
          <w:p>
            <w:r>
              <w:t>x̃, ṽ</w:t>
            </w:r>
          </w:p>
        </w:tc>
        <w:tc>
          <w:tcPr>
            <w:tcW w:type="dxa" w:w="4320"/>
          </w:tcPr>
          <w:p>
            <w:r>
              <w:t>Mixed image and soft label passed to the loss function</w:t>
            </w:r>
          </w:p>
        </w:tc>
      </w:tr>
    </w:tbl>
    <w:p/>
    <w:p>
      <w:pPr>
        <w:pStyle w:val="Heading2"/>
      </w:pPr>
      <w:r>
        <w:t>5.3 CutMix Augmentation</w:t>
      </w:r>
    </w:p>
    <w:p>
      <w:r>
        <w:t>CutMix</w:t>
      </w:r>
    </w:p>
    <w:p>
      <w:r>
        <w:rPr>
          <w:i/>
        </w:rPr>
        <w:t>Box size: cut_r = √(1 − λ_β)</w:t>
      </w:r>
    </w:p>
    <w:p>
      <w:r>
        <w:rPr>
          <w:i/>
        </w:rPr>
        <w:t>cut_h = H · cut_r, cut_w = W · cut_r</w:t>
      </w:r>
    </w:p>
    <w:p>
      <w:r>
        <w:t>Paste:</w:t>
      </w:r>
    </w:p>
    <w:p>
      <w:r>
        <w:rPr>
          <w:i/>
        </w:rPr>
        <w:t>x̃[:, y1:y2, x1:x2] = xⱼ[:, y1:y2, x1:x2]</w:t>
      </w:r>
    </w:p>
    <w:p>
      <w:r>
        <w:t>Actual area ratio:</w:t>
      </w:r>
    </w:p>
    <w:p>
      <w:r>
        <w:rPr>
          <w:i/>
        </w:rPr>
        <w:t>λ_actual = 1 − (x2−x1)·(y2−y1) / (H·W)</w:t>
      </w:r>
    </w:p>
    <w:p>
      <w:r>
        <w:t>Mixed label:</w:t>
      </w:r>
    </w:p>
    <w:p>
      <w:r>
        <w:rPr>
          <w:i/>
        </w:rPr>
        <w:t>ṽ = λ_actual · yᵢ + (1−λ_actual) · yⱼ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λ_β ∼ Beta(α,α)</w:t>
            </w:r>
          </w:p>
        </w:tc>
        <w:tc>
          <w:tcPr>
            <w:tcW w:type="dxa" w:w="4320"/>
          </w:tcPr>
          <w:p>
            <w:r>
              <w:t>Initial beta sample determining box size (renamed from 'lam' per bug fix)</w:t>
            </w:r>
          </w:p>
        </w:tc>
      </w:tr>
      <w:tr>
        <w:tc>
          <w:tcPr>
            <w:tcW w:type="dxa" w:w="4320"/>
          </w:tcPr>
          <w:p>
            <w:r>
              <w:t>cut_r</w:t>
            </w:r>
          </w:p>
        </w:tc>
        <w:tc>
          <w:tcPr>
            <w:tcW w:type="dxa" w:w="4320"/>
          </w:tcPr>
          <w:p>
            <w:r>
              <w:t>Box side length as a fraction of image dimension</w:t>
            </w:r>
          </w:p>
        </w:tc>
      </w:tr>
      <w:tr>
        <w:tc>
          <w:tcPr>
            <w:tcW w:type="dxa" w:w="4320"/>
          </w:tcPr>
          <w:p>
            <w:r>
              <w:t>(x1,y1), (x2,y2)</w:t>
            </w:r>
          </w:p>
        </w:tc>
        <w:tc>
          <w:tcPr>
            <w:tcW w:type="dxa" w:w="4320"/>
          </w:tcPr>
          <w:p>
            <w:r>
              <w:t>Bounding box corners, clipped to image boundaries</w:t>
            </w:r>
          </w:p>
        </w:tc>
      </w:tr>
      <w:tr>
        <w:tc>
          <w:tcPr>
            <w:tcW w:type="dxa" w:w="4320"/>
          </w:tcPr>
          <w:p>
            <w:r>
              <w:t>λ_actual</w:t>
            </w:r>
          </w:p>
        </w:tc>
        <w:tc>
          <w:tcPr>
            <w:tcW w:type="dxa" w:w="4320"/>
          </w:tcPr>
          <w:p>
            <w:r>
              <w:t>True proportion of original image remaining after paste. Used for label blending.</w:t>
            </w:r>
          </w:p>
        </w:tc>
      </w:tr>
    </w:tbl>
    <w:p/>
    <w:p>
      <w:pPr>
        <w:pStyle w:val="Heading2"/>
      </w:pPr>
      <w:r>
        <w:t>5.4 L2 / Weight Decay</w:t>
      </w:r>
    </w:p>
    <w:p>
      <w:r>
        <w:t>L2 Regularisation (Weight Decay)</w:t>
      </w:r>
    </w:p>
    <w:p>
      <w:pPr>
        <w:jc w:val="center"/>
      </w:pPr>
      <w:r>
        <w:rPr>
          <w:i/>
        </w:rPr>
        <w:t>L_total = L_task + (λ_wd / 2) · ||θ||²</w:t>
      </w:r>
    </w:p>
    <w:p>
      <w:r>
        <w:t>Gradient update with weight decay:</w:t>
      </w:r>
    </w:p>
    <w:p>
      <w:r>
        <w:rPr>
          <w:i/>
        </w:rPr>
        <w:t>θ ← θ · (1 − η·λ_wd) − η · ∇_θ L_task</w:t>
      </w:r>
    </w:p>
    <w:p>
      <w:r>
        <w:t>Phase 1 &amp; 2: λ_wd = 1e-4</w:t>
      </w:r>
    </w:p>
    <w:p>
      <w:r>
        <w:t>Phase 3: λ_wd = 5e-5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||θ||²</w:t>
            </w:r>
          </w:p>
        </w:tc>
        <w:tc>
          <w:tcPr>
            <w:tcW w:type="dxa" w:w="4320"/>
          </w:tcPr>
          <w:p>
            <w:r>
              <w:t>L2 norm squared of all trainable parameters: Σ θᵢ²</w:t>
            </w:r>
          </w:p>
        </w:tc>
      </w:tr>
      <w:tr>
        <w:tc>
          <w:tcPr>
            <w:tcW w:type="dxa" w:w="4320"/>
          </w:tcPr>
          <w:p>
            <w:r>
              <w:t>λ_wd</w:t>
            </w:r>
          </w:p>
        </w:tc>
        <w:tc>
          <w:tcPr>
            <w:tcW w:type="dxa" w:w="4320"/>
          </w:tcPr>
          <w:p>
            <w:r>
              <w:t>Weight decay coefficient. Smaller in Phase 3 for fine-grained adaptation.</w:t>
            </w:r>
          </w:p>
        </w:tc>
      </w:tr>
      <w:tr>
        <w:tc>
          <w:tcPr>
            <w:tcW w:type="dxa" w:w="4320"/>
          </w:tcPr>
          <w:p>
            <w:r>
              <w:t>η</w:t>
            </w:r>
          </w:p>
        </w:tc>
        <w:tc>
          <w:tcPr>
            <w:tcW w:type="dxa" w:w="4320"/>
          </w:tcPr>
          <w:p>
            <w:r>
              <w:t>Learning rate</w:t>
            </w:r>
          </w:p>
        </w:tc>
      </w:tr>
    </w:tbl>
    <w:p/>
    <w:p>
      <w:pPr>
        <w:pStyle w:val="Heading1"/>
      </w:pPr>
      <w:r>
        <w:t>6. Optimiser &amp; Learning Rate Schedules</w:t>
      </w:r>
    </w:p>
    <w:p>
      <w:pPr>
        <w:pStyle w:val="Heading2"/>
      </w:pPr>
      <w:r>
        <w:t>6.1 AdamW Optimiser</w:t>
      </w:r>
    </w:p>
    <w:p>
      <w:r>
        <w:t>AdamW Update Rule</w:t>
      </w:r>
    </w:p>
    <w:p>
      <w:r>
        <w:rPr>
          <w:i/>
        </w:rPr>
        <w:t>mₜ = β₁ · mₜ₋₁ + (1−β₁) · gₜ</w:t>
      </w:r>
    </w:p>
    <w:p>
      <w:r>
        <w:rPr>
          <w:i/>
        </w:rPr>
        <w:t>vₜ = β₂ · vₜ₋₁ + (1−β₂) · gₜ²</w:t>
      </w:r>
    </w:p>
    <w:p>
      <w:r>
        <w:rPr>
          <w:i/>
        </w:rPr>
        <w:t>m̂ₜ = mₜ / (1 − β₁ᵗ)    (bias correction)</w:t>
      </w:r>
    </w:p>
    <w:p>
      <w:r>
        <w:rPr>
          <w:i/>
        </w:rPr>
        <w:t>v̂ₜ = vₜ / (1 − β₂ᵗ)    (bias correction)</w:t>
      </w:r>
    </w:p>
    <w:p>
      <w:r>
        <w:rPr>
          <w:i/>
        </w:rPr>
        <w:t>θₜ = θₜ₋₁ − η · ( m̂ₜ / (√v̂ₜ + ε) + λ_wd · θₜ₋₁ )</w:t>
      </w:r>
    </w:p>
    <w:p>
      <w:r>
        <w:t>β₁ = 0.9, β₂ = 0.999, ε = 1e-8 (PyTorch defaults)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gₜ</w:t>
            </w:r>
          </w:p>
        </w:tc>
        <w:tc>
          <w:tcPr>
            <w:tcW w:type="dxa" w:w="4320"/>
          </w:tcPr>
          <w:p>
            <w:r>
              <w:t>Gradient of loss w.r.t. parameter θ at step t</w:t>
            </w:r>
          </w:p>
        </w:tc>
      </w:tr>
      <w:tr>
        <w:tc>
          <w:tcPr>
            <w:tcW w:type="dxa" w:w="4320"/>
          </w:tcPr>
          <w:p>
            <w:r>
              <w:t>mₜ</w:t>
            </w:r>
          </w:p>
        </w:tc>
        <w:tc>
          <w:tcPr>
            <w:tcW w:type="dxa" w:w="4320"/>
          </w:tcPr>
          <w:p>
            <w:r>
              <w:t>Exponentially weighted moving average of gradients (momentum)</w:t>
            </w:r>
          </w:p>
        </w:tc>
      </w:tr>
      <w:tr>
        <w:tc>
          <w:tcPr>
            <w:tcW w:type="dxa" w:w="4320"/>
          </w:tcPr>
          <w:p>
            <w:r>
              <w:t>vₜ</w:t>
            </w:r>
          </w:p>
        </w:tc>
        <w:tc>
          <w:tcPr>
            <w:tcW w:type="dxa" w:w="4320"/>
          </w:tcPr>
          <w:p>
            <w:r>
              <w:t>Exponentially weighted moving average of squared gradients (adaptive scale)</w:t>
            </w:r>
          </w:p>
        </w:tc>
      </w:tr>
      <w:tr>
        <w:tc>
          <w:tcPr>
            <w:tcW w:type="dxa" w:w="4320"/>
          </w:tcPr>
          <w:p>
            <w:r>
              <w:t>β₁ = 0.9</w:t>
            </w:r>
          </w:p>
        </w:tc>
        <w:tc>
          <w:tcPr>
            <w:tcW w:type="dxa" w:w="4320"/>
          </w:tcPr>
          <w:p>
            <w:r>
              <w:t>Decay rate for 1st moment</w:t>
            </w:r>
          </w:p>
        </w:tc>
      </w:tr>
      <w:tr>
        <w:tc>
          <w:tcPr>
            <w:tcW w:type="dxa" w:w="4320"/>
          </w:tcPr>
          <w:p>
            <w:r>
              <w:t>β₂ = 0.999</w:t>
            </w:r>
          </w:p>
        </w:tc>
        <w:tc>
          <w:tcPr>
            <w:tcW w:type="dxa" w:w="4320"/>
          </w:tcPr>
          <w:p>
            <w:r>
              <w:t>Decay rate for 2nd moment</w:t>
            </w:r>
          </w:p>
        </w:tc>
      </w:tr>
      <w:tr>
        <w:tc>
          <w:tcPr>
            <w:tcW w:type="dxa" w:w="4320"/>
          </w:tcPr>
          <w:p>
            <w:r>
              <w:t>1/(√v̂ₜ + ε)</w:t>
            </w:r>
          </w:p>
        </w:tc>
        <w:tc>
          <w:tcPr>
            <w:tcW w:type="dxa" w:w="4320"/>
          </w:tcPr>
          <w:p>
            <w:r>
              <w:t>Adaptive step size</w:t>
            </w:r>
          </w:p>
        </w:tc>
      </w:tr>
      <w:tr>
        <w:tc>
          <w:tcPr>
            <w:tcW w:type="dxa" w:w="4320"/>
          </w:tcPr>
          <w:p>
            <w:r>
              <w:t>λ_wd · θₜ₋₁</w:t>
            </w:r>
          </w:p>
        </w:tc>
        <w:tc>
          <w:tcPr>
            <w:tcW w:type="dxa" w:w="4320"/>
          </w:tcPr>
          <w:p>
            <w:r>
              <w:t>Decoupled weight decay</w:t>
            </w:r>
          </w:p>
        </w:tc>
      </w:tr>
    </w:tbl>
    <w:p/>
    <w:p>
      <w:pPr>
        <w:pStyle w:val="Heading2"/>
      </w:pPr>
      <w:r>
        <w:t>6.2 Cosine Annealing with Warm Restarts</w:t>
      </w:r>
    </w:p>
    <w:p>
      <w:r>
        <w:t>Cosine Annealing LR Schedule</w:t>
      </w:r>
    </w:p>
    <w:p>
      <w:pPr>
        <w:jc w:val="center"/>
      </w:pPr>
      <w:r>
        <w:rPr>
          <w:i/>
        </w:rPr>
        <w:t>ηₜ = η_min + ½ · (η_max − η_min) · (1 + cos( π · t / T₀ ))</w:t>
      </w:r>
    </w:p>
    <w:p>
      <w:r>
        <w:t>T₀ = 7 epochs (restart period)</w:t>
      </w:r>
    </w:p>
    <w:p>
      <w:r>
        <w:t>η_min = 1e-7, η_max = base_lr = 5e-5</w:t>
      </w:r>
    </w:p>
    <w:p>
      <w:pPr>
        <w:pStyle w:val="Heading2"/>
      </w:pPr>
      <w:r>
        <w:t>6.3 Linear Warmup (Phase 3 Only)</w:t>
      </w:r>
    </w:p>
    <w:p>
      <w:r>
        <w:t>Linear Warmup</w:t>
      </w:r>
    </w:p>
    <w:p>
      <w:pPr>
        <w:jc w:val="center"/>
      </w:pPr>
      <w:r>
        <w:rPr>
          <w:i/>
        </w:rPr>
        <w:t>ηₜ = η_start + (η_end − η_start) · (t / T_warmup)</w:t>
      </w:r>
    </w:p>
    <w:p>
      <w:r>
        <w:t>η_start = 0.1 · base_lr, η_end = base_lr</w:t>
      </w:r>
    </w:p>
    <w:p>
      <w:r>
        <w:t>T_warmup = len(train_loader) / accum_steps (≈ 1 epoch)</w:t>
      </w:r>
    </w:p>
    <w:p>
      <w:pPr>
        <w:pStyle w:val="Heading2"/>
      </w:pPr>
      <w:r>
        <w:t>6.4 SWA Cosine Annealing (SWALR)</w:t>
      </w:r>
    </w:p>
    <w:p>
      <w:r>
        <w:t>SWALR</w:t>
      </w:r>
    </w:p>
    <w:p>
      <w:pPr>
        <w:jc w:val="center"/>
      </w:pPr>
      <w:r>
        <w:rPr>
          <w:i/>
        </w:rPr>
        <w:t>η_swa(e) = swa_lr + ½ · (η_start − swa_lr) · (1 + cos(π · e / T_anneal))</w:t>
      </w:r>
    </w:p>
    <w:p>
      <w:r>
        <w:t>swa_lr = 5e-6, T_anneal = 5 epochs</w:t>
      </w:r>
    </w:p>
    <w:p>
      <w:pPr>
        <w:pStyle w:val="Heading1"/>
      </w:pPr>
      <w:r>
        <w:t>7. Model Averaging</w:t>
      </w:r>
    </w:p>
    <w:p>
      <w:pPr>
        <w:pStyle w:val="Heading2"/>
      </w:pPr>
      <w:r>
        <w:t>7.1 Exponential Moving Average (EMA)</w:t>
      </w:r>
    </w:p>
    <w:p>
      <w:r>
        <w:t>EMA Weight Update</w:t>
      </w:r>
    </w:p>
    <w:p>
      <w:r>
        <w:rPr>
          <w:i/>
        </w:rPr>
        <w:t>d(t) = min( δ, (1 + t) / (10 + t) )     (warm-up decay)</w:t>
      </w:r>
    </w:p>
    <w:p>
      <w:r>
        <w:rPr>
          <w:i/>
        </w:rPr>
        <w:t>θ_shadow ← d(t) · θ_shadow + (1 − d(t)) · θ_model</w:t>
      </w:r>
    </w:p>
    <w:p>
      <w:r>
        <w:t>δ = 0.9998 (target decay, notebook default)</w:t>
      </w:r>
    </w:p>
    <w:p>
      <w:r>
        <w:t>Effective half-life ≈ log(0.5)/log(0.9998) ≈ 3465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θ_shadow</w:t>
            </w:r>
          </w:p>
        </w:tc>
        <w:tc>
          <w:tcPr>
            <w:tcW w:type="dxa" w:w="4320"/>
          </w:tcPr>
          <w:p>
            <w:r>
              <w:t>EMA shadow model weights — never receives direct gradients</w:t>
            </w:r>
          </w:p>
        </w:tc>
      </w:tr>
      <w:tr>
        <w:tc>
          <w:tcPr>
            <w:tcW w:type="dxa" w:w="4320"/>
          </w:tcPr>
          <w:p>
            <w:r>
              <w:t>θ_model</w:t>
            </w:r>
          </w:p>
        </w:tc>
        <w:tc>
          <w:tcPr>
            <w:tcW w:type="dxa" w:w="4320"/>
          </w:tcPr>
          <w:p>
            <w:r>
              <w:t>Main model weights updated by the optimiser</w:t>
            </w:r>
          </w:p>
        </w:tc>
      </w:tr>
      <w:tr>
        <w:tc>
          <w:tcPr>
            <w:tcW w:type="dxa" w:w="4320"/>
          </w:tcPr>
          <w:p>
            <w:r>
              <w:t>d(t)</w:t>
            </w:r>
          </w:p>
        </w:tc>
        <w:tc>
          <w:tcPr>
            <w:tcW w:type="dxa" w:w="4320"/>
          </w:tcPr>
          <w:p>
            <w:r>
              <w:t>Effective decay at step t. Starts near 0 (fast update) and converges to δ (slow update).</w:t>
            </w:r>
          </w:p>
        </w:tc>
      </w:tr>
      <w:tr>
        <w:tc>
          <w:tcPr>
            <w:tcW w:type="dxa" w:w="4320"/>
          </w:tcPr>
          <w:p>
            <w:r>
              <w:t>(1+t)/(10+t)</w:t>
            </w:r>
          </w:p>
        </w:tc>
        <w:tc>
          <w:tcPr>
            <w:tcW w:type="dxa" w:w="4320"/>
          </w:tcPr>
          <w:p>
            <w:r>
              <w:t>Warm-up formula: at t=0 gives 1/10=0.1; as t→∞ gives 1.0</w:t>
            </w:r>
          </w:p>
        </w:tc>
      </w:tr>
      <w:tr>
        <w:tc>
          <w:tcPr>
            <w:tcW w:type="dxa" w:w="4320"/>
          </w:tcPr>
          <w:p>
            <w:r>
              <w:t>δ = 0.9998</w:t>
            </w:r>
          </w:p>
        </w:tc>
        <w:tc>
          <w:tcPr>
            <w:tcW w:type="dxa" w:w="4320"/>
          </w:tcPr>
          <w:p>
            <w:r>
              <w:t>At full decay, the shadow retains 99.98% of old weights and absorbs 0.02% of new.</w:t>
            </w:r>
          </w:p>
        </w:tc>
      </w:tr>
    </w:tbl>
    <w:p/>
    <w:p>
      <w:pPr>
        <w:pStyle w:val="Heading2"/>
      </w:pPr>
      <w:r>
        <w:t>7.2 Stochastic Weight Averaging (SWA)</w:t>
      </w:r>
    </w:p>
    <w:p>
      <w:r>
        <w:t>SWA Model Average</w:t>
      </w:r>
    </w:p>
    <w:p>
      <w:pPr>
        <w:jc w:val="center"/>
      </w:pPr>
      <w:r>
        <w:rPr>
          <w:i/>
        </w:rPr>
        <w:t>θ_SWA^(n+1) = (n · θ_SWA^(n) + θ_model) / (n + 1)</w:t>
      </w:r>
    </w:p>
    <w:p>
      <w:r>
        <w:t>n = number of models averaged so far (increments each epoch)</w:t>
      </w:r>
    </w:p>
    <w:p>
      <w:r>
        <w:rPr>
          <w:i/>
          <w:sz w:val="20"/>
        </w:rPr>
        <w:t>BatchNorm recalibration is required after SWA: BN running stats are stale because θ_SWA was never trained end-to-end. 100 batches of real data recalculate μ_B and σ²_B.</w:t>
      </w:r>
    </w:p>
    <w:p>
      <w:pPr>
        <w:pStyle w:val="Heading1"/>
      </w:pPr>
      <w:r>
        <w:t>8. Evaluation Metrics</w:t>
      </w:r>
    </w:p>
    <w:p>
      <w:pPr>
        <w:pStyle w:val="Heading2"/>
      </w:pPr>
      <w:r>
        <w:t>8.1 Confusion Matrix Quantities</w:t>
      </w:r>
    </w:p>
    <w:p>
      <w:r>
        <w:t>Confusion Matrix</w:t>
      </w:r>
    </w:p>
    <w:p>
      <w:r>
        <w:rPr>
          <w:i/>
        </w:rPr>
        <w:t>TP = | { i : yᵢ=1 ∧ ŷᵢ=1 } |    (correct faulty detections)</w:t>
      </w:r>
    </w:p>
    <w:p>
      <w:r>
        <w:rPr>
          <w:i/>
        </w:rPr>
        <w:t>TN = | { i : yᵢ=0 ∧ ŷᵢ=0 } |    (correct good detections)</w:t>
      </w:r>
    </w:p>
    <w:p>
      <w:r>
        <w:rPr>
          <w:i/>
        </w:rPr>
        <w:t>FP = | { i : yᵢ=0 ∧ ŷᵢ=1 } |    (false alarms)</w:t>
      </w:r>
    </w:p>
    <w:p>
      <w:r>
        <w:rPr>
          <w:i/>
        </w:rPr>
        <w:t>FN = | { i : yᵢ=1 ∧ ŷᵢ=0 } |    (missed defects)</w:t>
      </w:r>
    </w:p>
    <w:p>
      <w:r>
        <w:t>N = TP + TN + FP + FN (total samples)</w:t>
      </w:r>
    </w:p>
    <w:p>
      <w:pPr>
        <w:pStyle w:val="Heading2"/>
      </w:pPr>
      <w:r>
        <w:t>8.2 Precision, Recall, Accuracy, F1</w:t>
      </w:r>
    </w:p>
    <w:p>
      <w:r>
        <w:t>Core Classification Metrics</w:t>
      </w:r>
    </w:p>
    <w:p>
      <w:pPr>
        <w:jc w:val="center"/>
      </w:pPr>
      <w:r>
        <w:rPr>
          <w:i/>
        </w:rPr>
        <w:t>Accuracy = (TP + TN) / N</w:t>
      </w:r>
    </w:p>
    <w:p>
      <w:pPr>
        <w:jc w:val="center"/>
      </w:pPr>
      <w:r>
        <w:rPr>
          <w:i/>
        </w:rPr>
        <w:t>Precision = TP / (TP + FP)</w:t>
      </w:r>
    </w:p>
    <w:p>
      <w:pPr>
        <w:jc w:val="center"/>
      </w:pPr>
      <w:r>
        <w:rPr>
          <w:i/>
        </w:rPr>
        <w:t>Recall (Sensitivity) = TP / (TP + FN)</w:t>
      </w:r>
    </w:p>
    <w:p>
      <w:pPr>
        <w:jc w:val="center"/>
      </w:pPr>
      <w:r>
        <w:rPr>
          <w:i/>
        </w:rPr>
        <w:t>F1 = 2 · Precision · Recall / (Precision + Recall) = 2·TP / (2·TP + FP + FN)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Of all predicted positives, what fraction are truly positive? High precision = few false alarms.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Of all true positives, what fraction were predicted positive? High recall = few missed defects.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Harmonic mean of Precision and Recall. Primary competition metric.</w:t>
            </w:r>
          </w:p>
        </w:tc>
      </w:tr>
    </w:tbl>
    <w:p/>
    <w:p>
      <w:pPr>
        <w:pStyle w:val="Heading2"/>
      </w:pPr>
      <w:r>
        <w:t>8.3 AUC-ROC</w:t>
      </w:r>
    </w:p>
    <w:p>
      <w:r>
        <w:t>ROC Curve &amp; AUC</w:t>
      </w:r>
    </w:p>
    <w:p>
      <w:r>
        <w:rPr>
          <w:i/>
        </w:rPr>
        <w:t>TPR(τ) = TP(τ) / (TP(τ) + FN(τ))    (True Positive Rate = Recall)</w:t>
      </w:r>
    </w:p>
    <w:p>
      <w:r>
        <w:rPr>
          <w:i/>
        </w:rPr>
        <w:t>FPR(τ) = FP(τ) / (FP(τ) + TN(τ))    (False Positive Rate)</w:t>
      </w:r>
    </w:p>
    <w:p>
      <w:r>
        <w:t>ROC curve: plot TPR(τ) vs. FPR(τ) as τ sweeps from 1 → 0</w:t>
      </w:r>
    </w:p>
    <w:p>
      <w:r>
        <w:t>AUC = 0.5 → random classifier</w:t>
      </w:r>
    </w:p>
    <w:p>
      <w:r>
        <w:t>AUC = 1.0 → perfect classifier</w:t>
      </w:r>
    </w:p>
    <w:p>
      <w:pPr>
        <w:pStyle w:val="Heading2"/>
      </w:pPr>
      <w:r>
        <w:t>8.4 Threshold Optimisation</w:t>
      </w:r>
    </w:p>
    <w:p>
      <w:r>
        <w:t>Vectorised Threshold Sweep</w:t>
      </w:r>
    </w:p>
    <w:p>
      <w:r>
        <w:rPr>
          <w:i/>
        </w:rPr>
        <w:t>τ ∈ {0.05, 0.06, …, 0.95}    (91 thresholds)</w:t>
      </w:r>
    </w:p>
    <w:p>
      <w:r>
        <w:rPr>
          <w:i/>
        </w:rPr>
        <w:t>ŷᵢ(τ) = 1[ σ(zᵢ) ≥ τ ]    (binary prediction at threshold τ)</w:t>
      </w:r>
    </w:p>
    <w:p>
      <w:r>
        <w:rPr>
          <w:i/>
        </w:rPr>
        <w:t>F1(τ) = 2·TP(τ) / (2·TP(τ) + FP(τ) + FN(τ))</w:t>
      </w:r>
    </w:p>
    <w:p>
      <w:r>
        <w:rPr>
          <w:i/>
        </w:rPr>
        <w:t>τ* = argmax_τ F1(τ)</w:t>
      </w:r>
    </w:p>
    <w:p>
      <w:pPr>
        <w:pStyle w:val="Heading1"/>
      </w:pPr>
      <w:r>
        <w:t>9. Probability Calibration (Platt Scaling)</w:t>
      </w:r>
    </w:p>
    <w:p>
      <w:r>
        <w:t>Platt Scaling (Logistic Regression Calibration)</w:t>
      </w:r>
    </w:p>
    <w:p>
      <w:r>
        <w:rPr>
          <w:i/>
        </w:rPr>
        <w:t>P̃(y=1 | z) = 1 / (1 + exp( −(A·z + B)))</w:t>
      </w:r>
    </w:p>
    <w:p>
      <w:r>
        <w:t>A, B found by minimising NLL on validation set:</w:t>
      </w:r>
    </w:p>
    <w:p>
      <w:r>
        <w:rPr>
          <w:i/>
        </w:rPr>
        <w:t>(A*, B*) = argmin_{A,B} Σᵢ −yᵢ·log(P̃ᵢ) − (1−yᵢ)·log(1−P̃ᵢ)</w:t>
      </w:r>
    </w:p>
    <w:p>
      <w:r>
        <w:t>Implemented as: LogisticRegression(C=1.0).fit(z_val, y_val)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z = σ(logit)</w:t>
            </w:r>
          </w:p>
        </w:tc>
        <w:tc>
          <w:tcPr>
            <w:tcW w:type="dxa" w:w="4320"/>
          </w:tcPr>
          <w:p>
            <w:r>
              <w:t>Raw sigmoid probability from the neural network (input to calibrator)</w:t>
            </w:r>
          </w:p>
        </w:tc>
      </w:tr>
      <w:tr>
        <w:tc>
          <w:tcPr>
            <w:tcW w:type="dxa" w:w="4320"/>
          </w:tcPr>
          <w:p>
            <w:r>
              <w:t>A, B</w:t>
            </w:r>
          </w:p>
        </w:tc>
        <w:tc>
          <w:tcPr>
            <w:tcW w:type="dxa" w:w="4320"/>
          </w:tcPr>
          <w:p>
            <w:r>
              <w:t>Learnable scalar parameters of the calibration curve</w:t>
            </w:r>
          </w:p>
        </w:tc>
      </w:tr>
      <w:tr>
        <w:tc>
          <w:tcPr>
            <w:tcW w:type="dxa" w:w="4320"/>
          </w:tcPr>
          <w:p>
            <w:r>
              <w:t>P̃</w:t>
            </w:r>
          </w:p>
        </w:tc>
        <w:tc>
          <w:tcPr>
            <w:tcW w:type="dxa" w:w="4320"/>
          </w:tcPr>
          <w:p>
            <w:r>
              <w:t>Calibrated probability. If P̃=0.8, approximately 80% of such cases are truly faulty.</w:t>
            </w:r>
          </w:p>
        </w:tc>
      </w:tr>
      <w:tr>
        <w:tc>
          <w:tcPr>
            <w:tcW w:type="dxa" w:w="4320"/>
          </w:tcPr>
          <w:p>
            <w:r>
              <w:t>NLL</w:t>
            </w:r>
          </w:p>
        </w:tc>
        <w:tc>
          <w:tcPr>
            <w:tcW w:type="dxa" w:w="4320"/>
          </w:tcPr>
          <w:p>
            <w:r>
              <w:t>Negative Log-Likelihood — same as Binary Cross-Entropy</w:t>
            </w:r>
          </w:p>
        </w:tc>
      </w:tr>
      <w:tr>
        <w:tc>
          <w:tcPr>
            <w:tcW w:type="dxa" w:w="4320"/>
          </w:tcPr>
          <w:p>
            <w:r>
              <w:t>C = 1.0</w:t>
            </w:r>
          </w:p>
        </w:tc>
        <w:tc>
          <w:tcPr>
            <w:tcW w:type="dxa" w:w="4320"/>
          </w:tcPr>
          <w:p>
            <w:r>
              <w:t>Inverse regularisation strength in sklearn's LogisticRegression</w:t>
            </w:r>
          </w:p>
        </w:tc>
      </w:tr>
    </w:tbl>
    <w:p/>
    <w:p>
      <w:pPr>
        <w:pStyle w:val="Heading1"/>
      </w:pPr>
      <w:r>
        <w:t>10. Computer Vision Mathematics</w:t>
      </w:r>
    </w:p>
    <w:p>
      <w:pPr>
        <w:pStyle w:val="Heading2"/>
      </w:pPr>
      <w:r>
        <w:t>10.1 2D Convolution</w:t>
      </w:r>
    </w:p>
    <w:p>
      <w:r>
        <w:t>Discrete 2D Convolution</w:t>
      </w:r>
    </w:p>
    <w:p>
      <w:pPr>
        <w:jc w:val="center"/>
      </w:pPr>
      <w:r>
        <w:rPr>
          <w:i/>
        </w:rPr>
        <w:t>(F * K)[i,j] = Σₘ Σₙ F[i+m, j+n] · K[m, n]</w:t>
      </w:r>
    </w:p>
    <w:p>
      <w:r>
        <w:t>Output spatial size:</w:t>
      </w:r>
    </w:p>
    <w:p>
      <w:pPr>
        <w:jc w:val="center"/>
      </w:pPr>
      <w:r>
        <w:rPr>
          <w:i/>
        </w:rPr>
        <w:t>H_out = ⌊ (H_in + 2·pad − kernel) / stride ⌋ + 1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F[i,j]</w:t>
            </w:r>
          </w:p>
        </w:tc>
        <w:tc>
          <w:tcPr>
            <w:tcW w:type="dxa" w:w="4320"/>
          </w:tcPr>
          <w:p>
            <w:r>
              <w:t>Input feature map value at row i, column j</w:t>
            </w:r>
          </w:p>
        </w:tc>
      </w:tr>
      <w:tr>
        <w:tc>
          <w:tcPr>
            <w:tcW w:type="dxa" w:w="4320"/>
          </w:tcPr>
          <w:p>
            <w:r>
              <w:t>K[m,n]</w:t>
            </w:r>
          </w:p>
        </w:tc>
        <w:tc>
          <w:tcPr>
            <w:tcW w:type="dxa" w:w="4320"/>
          </w:tcPr>
          <w:p>
            <w:r>
              <w:t>Convolution kernel (filter) of size k×k — learnable weights</w:t>
            </w:r>
          </w:p>
        </w:tc>
      </w:tr>
      <w:tr>
        <w:tc>
          <w:tcPr>
            <w:tcW w:type="dxa" w:w="4320"/>
          </w:tcPr>
          <w:p>
            <w:r>
              <w:t>*</w:t>
            </w:r>
          </w:p>
        </w:tc>
        <w:tc>
          <w:tcPr>
            <w:tcW w:type="dxa" w:w="4320"/>
          </w:tcPr>
          <w:p>
            <w:r>
              <w:t>Convolution operator</w:t>
            </w:r>
          </w:p>
        </w:tc>
      </w:tr>
      <w:tr>
        <w:tc>
          <w:tcPr>
            <w:tcW w:type="dxa" w:w="4320"/>
          </w:tcPr>
          <w:p>
            <w:r>
              <w:t>pad</w:t>
            </w:r>
          </w:p>
        </w:tc>
        <w:tc>
          <w:tcPr>
            <w:tcW w:type="dxa" w:w="4320"/>
          </w:tcPr>
          <w:p>
            <w:r>
              <w:t>Zero-padding added to input borders to control output size</w:t>
            </w:r>
          </w:p>
        </w:tc>
      </w:tr>
      <w:tr>
        <w:tc>
          <w:tcPr>
            <w:tcW w:type="dxa" w:w="4320"/>
          </w:tcPr>
          <w:p>
            <w:r>
              <w:t>stride</w:t>
            </w:r>
          </w:p>
        </w:tc>
        <w:tc>
          <w:tcPr>
            <w:tcW w:type="dxa" w:w="4320"/>
          </w:tcPr>
          <w:p>
            <w:r>
              <w:t>Step size of the filter across the input</w:t>
            </w:r>
          </w:p>
        </w:tc>
      </w:tr>
    </w:tbl>
    <w:p/>
    <w:p>
      <w:pPr>
        <w:pStyle w:val="Heading2"/>
      </w:pPr>
      <w:r>
        <w:t>10.2 Global Average Pooling (GAP) vs. Attention Pooling</w:t>
      </w:r>
    </w:p>
    <w:p>
      <w:r>
        <w:t>Global Average Pooling</w:t>
      </w:r>
    </w:p>
    <w:p>
      <w:r>
        <w:rPr>
          <w:i/>
        </w:rPr>
        <w:t>GAP(F)_c = (1 / H·W) · Σ_h Σ_w F_c[h, w]</w:t>
      </w:r>
    </w:p>
    <w:p>
      <w:r>
        <w:t>Problem: uniform weights → 1% defect area diluted to 1% signal</w:t>
      </w:r>
    </w:p>
    <w:p/>
    <w:p>
      <w:r>
        <w:t>Attention Pooling (as used in notebook)</w:t>
      </w:r>
    </w:p>
    <w:p>
      <w:r>
        <w:rPr>
          <w:i/>
        </w:rPr>
        <w:t>AttPool(F)_c = Σ_h Σ_w softmax(s[h,w]) · F_c[h,w]</w:t>
      </w:r>
    </w:p>
    <w:p>
      <w:r>
        <w:t>s[h,w] = Conv_{1×1}(F)[h,w] (learned scalar score per location)</w:t>
      </w:r>
    </w:p>
    <w:p>
      <w:pPr>
        <w:pStyle w:val="Heading2"/>
      </w:pPr>
      <w:r>
        <w:t>10.3 Hough Circle Transform</w:t>
      </w:r>
    </w:p>
    <w:p>
      <w:r>
        <w:t>Used in the inference pipeline to locate the bottle rim before cropping.</w:t>
      </w:r>
    </w:p>
    <w:p>
      <w:r>
        <w:t>Hough Circle Transform</w:t>
      </w:r>
    </w:p>
    <w:p>
      <w:r>
        <w:rPr>
          <w:i/>
        </w:rPr>
        <w:t>(x − a)² + (y − b)² = r²</w:t>
      </w:r>
    </w:p>
    <w:p>
      <w:r>
        <w:t>For each edge pixel (x₀, y₀) and candidate radius r, cast votes to all (a, b) satisfying the equation.</w:t>
      </w:r>
    </w:p>
    <w:p>
      <w:r>
        <w:t>Peak in accumulator space (a*, b*, r*) → detected circle</w:t>
      </w:r>
    </w:p>
    <w:p>
      <w:r>
        <w:t>Gradient direction shortcut: a = x₀ − r·cos(θ), b = y₀ − r·sin(θ)</w:t>
      </w:r>
    </w:p>
    <w:p>
      <w:pPr>
        <w:pStyle w:val="Heading2"/>
      </w:pPr>
      <w:r>
        <w:t>10.4 Gaussian Blur (Pre-processing for HoughCircles)</w:t>
      </w:r>
    </w:p>
    <w:p>
      <w:r>
        <w:t>2D Gaussian Kernel</w:t>
      </w:r>
    </w:p>
    <w:p>
      <w:pPr>
        <w:jc w:val="center"/>
      </w:pPr>
      <w:r>
        <w:rPr>
          <w:i/>
        </w:rPr>
        <w:t>G(x,y) = (1 / 2πσ²) · exp( −(x² + y²) / 2σ² )</w:t>
      </w:r>
    </w:p>
    <w:p>
      <w:r>
        <w:t>Applied with kernel (9×9), σ=2 to suppress noise before HoughCircles.</w:t>
      </w:r>
    </w:p>
    <w:p>
      <w:pPr>
        <w:pStyle w:val="Heading2"/>
      </w:pPr>
      <w:r>
        <w:t>10.5 Specular Highlight (2D Gaussian Mask)</w:t>
      </w:r>
    </w:p>
    <w:p>
      <w:r>
        <w:t>Specular Highlight Gaussian Mask</w:t>
      </w:r>
    </w:p>
    <w:p>
      <w:r>
        <w:rPr>
          <w:i/>
        </w:rPr>
        <w:t>mask(x,y) = exp( −( ((x−c_x)/r_x)² + ((y−c_y)/r_y)² ) )</w:t>
      </w:r>
    </w:p>
    <w:p>
      <w:r>
        <w:rPr>
          <w:i/>
        </w:rPr>
        <w:t>I'(x,y,c) = I(x,y,c) + α · mask(x,y) · 255</w:t>
      </w:r>
    </w:p>
    <w:p>
      <w:r>
        <w:t>α ∼ Uniform(0.2, 0.7), (c_x,c_y) random centre, (r_x,r_y) random radii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mask(x,y) ∈ [0,1]</w:t>
            </w:r>
          </w:p>
        </w:tc>
        <w:tc>
          <w:tcPr>
            <w:tcW w:type="dxa" w:w="4320"/>
          </w:tcPr>
          <w:p>
            <w:r>
              <w:t>Elliptical Gaussian weight — 1 at centre, decaying to 0 at edges</w:t>
            </w:r>
          </w:p>
        </w:tc>
      </w:tr>
      <w:tr>
        <w:tc>
          <w:tcPr>
            <w:tcW w:type="dxa" w:w="4320"/>
          </w:tcPr>
          <w:p>
            <w:r>
              <w:t>(c_x, c_y)</w:t>
            </w:r>
          </w:p>
        </w:tc>
        <w:tc>
          <w:tcPr>
            <w:tcW w:type="dxa" w:w="4320"/>
          </w:tcPr>
          <w:p>
            <w:r>
              <w:t>Random centre of the highlight, within the central half of the image</w:t>
            </w:r>
          </w:p>
        </w:tc>
      </w:tr>
      <w:tr>
        <w:tc>
          <w:tcPr>
            <w:tcW w:type="dxa" w:w="4320"/>
          </w:tcPr>
          <w:p>
            <w:r>
              <w:t>(r_x, r_y)</w:t>
            </w:r>
          </w:p>
        </w:tc>
        <w:tc>
          <w:tcPr>
            <w:tcW w:type="dxa" w:w="4320"/>
          </w:tcPr>
          <w:p>
            <w:r>
              <w:t>Random semi-axes of the ellipse controlling highlight spread</w:t>
            </w:r>
          </w:p>
        </w:tc>
      </w:tr>
      <w:tr>
        <w:tc>
          <w:tcPr>
            <w:tcW w:type="dxa" w:w="4320"/>
          </w:tcPr>
          <w:p>
            <w:r>
              <w:t>α</w:t>
            </w:r>
          </w:p>
        </w:tc>
        <w:tc>
          <w:tcPr>
            <w:tcW w:type="dxa" w:w="4320"/>
          </w:tcPr>
          <w:p>
            <w:r>
              <w:t>Intensity multiplier — how bright the glare is</w:t>
            </w:r>
          </w:p>
        </w:tc>
      </w:tr>
    </w:tbl>
    <w:p/>
    <w:p>
      <w:pPr>
        <w:pStyle w:val="Heading1"/>
      </w:pPr>
      <w:r>
        <w:t>11. Test-Time Augmentation — D4 Symmetry Group</w:t>
      </w:r>
    </w:p>
    <w:p>
      <w:r>
        <w:t>TTA averages predictions across 8 transformed views. The 8 views correspond to the D4 dihedral group — all symmetries of the square.</w:t>
      </w:r>
    </w:p>
    <w:p>
      <w:r>
        <w:t>D4 Dihedral Group (8 unique transforms)</w:t>
      </w:r>
    </w:p>
    <w:p>
      <w:r>
        <w:rPr>
          <w:i/>
        </w:rPr>
        <w:t>D4 = { e, r, r², r³, s, sr, sr², sr³ }</w:t>
      </w:r>
    </w:p>
    <w:p>
      <w:pPr>
        <w:pStyle w:val="ListBullet"/>
      </w:pPr>
      <w:r>
        <w:t>e = identity (no transform)</w:t>
      </w:r>
    </w:p>
    <w:p>
      <w:pPr>
        <w:pStyle w:val="ListBullet"/>
      </w:pPr>
      <w:r>
        <w:t>r = rotate 90° (counterclockwise)</w:t>
      </w:r>
    </w:p>
    <w:p>
      <w:pPr>
        <w:pStyle w:val="ListBullet"/>
      </w:pPr>
      <w:r>
        <w:t>r² = rotate 180°</w:t>
      </w:r>
    </w:p>
    <w:p>
      <w:pPr>
        <w:pStyle w:val="ListBullet"/>
      </w:pPr>
      <w:r>
        <w:t>r³ = rotate 270°</w:t>
      </w:r>
    </w:p>
    <w:p>
      <w:pPr>
        <w:pStyle w:val="ListBullet"/>
      </w:pPr>
      <w:r>
        <w:t>s = flip horizontal</w:t>
      </w:r>
    </w:p>
    <w:p>
      <w:pPr>
        <w:pStyle w:val="ListBullet"/>
      </w:pPr>
      <w:r>
        <w:t>sr = flip horizontal + rotate 90°</w:t>
      </w:r>
    </w:p>
    <w:p>
      <w:pPr>
        <w:pStyle w:val="ListBullet"/>
      </w:pPr>
      <w:r>
        <w:t>sr² = flip vertical (= flip horizontal + rotate 180°)</w:t>
      </w:r>
    </w:p>
    <w:p>
      <w:pPr>
        <w:pStyle w:val="ListBullet"/>
      </w:pPr>
      <w:r>
        <w:t>sr³ = flip vertical + rotate 90°</w:t>
      </w:r>
    </w:p>
    <w:p>
      <w:r>
        <w:t>TTA Prediction</w:t>
      </w:r>
    </w:p>
    <w:p>
      <w:pPr>
        <w:jc w:val="center"/>
      </w:pPr>
      <w:r>
        <w:rPr>
          <w:i/>
        </w:rPr>
        <w:t>P_TTA(y=1 | x) = (1/8) · Σ_{g ∈ D4} σ( f_θ( g(x) ) 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Dihedral group of order 8 — the 8 symmetries of a square</w:t>
            </w:r>
          </w:p>
        </w:tc>
      </w:tr>
      <w:tr>
        <w:tc>
          <w:tcPr>
            <w:tcW w:type="dxa" w:w="4320"/>
          </w:tcPr>
          <w:p>
            <w:r>
              <w:t>g ∈ D4</w:t>
            </w:r>
          </w:p>
        </w:tc>
        <w:tc>
          <w:tcPr>
            <w:tcW w:type="dxa" w:w="4320"/>
          </w:tcPr>
          <w:p>
            <w:r>
              <w:t>One of the 8 unique image transformations</w:t>
            </w:r>
          </w:p>
        </w:tc>
      </w:tr>
      <w:tr>
        <w:tc>
          <w:tcPr>
            <w:tcW w:type="dxa" w:w="4320"/>
          </w:tcPr>
          <w:p>
            <w:r>
              <w:t>g(x)</w:t>
            </w:r>
          </w:p>
        </w:tc>
        <w:tc>
          <w:tcPr>
            <w:tcW w:type="dxa" w:w="4320"/>
          </w:tcPr>
          <w:p>
            <w:r>
              <w:t>Transformed image: the same rim seen from a different orientation</w:t>
            </w:r>
          </w:p>
        </w:tc>
      </w:tr>
      <w:tr>
        <w:tc>
          <w:tcPr>
            <w:tcW w:type="dxa" w:w="4320"/>
          </w:tcPr>
          <w:p>
            <w:r>
              <w:t>(1/8)·Σ</w:t>
            </w:r>
          </w:p>
        </w:tc>
        <w:tc>
          <w:tcPr>
            <w:tcW w:type="dxa" w:w="4320"/>
          </w:tcPr>
          <w:p>
            <w:r>
              <w:t>Simple mean of the 8 sigmoid probabilities — reduces variance</w:t>
            </w:r>
          </w:p>
        </w:tc>
      </w:tr>
    </w:tbl>
    <w:p/>
    <w:p>
      <w:r>
        <w:rPr>
          <w:i/>
          <w:sz w:val="20"/>
        </w:rPr>
        <w:t>Why D4? A square image has exactly 8 distinct orientations. A 16-view approach (4 flips × 4 rotations) generates duplicates, biasing the average.</w:t>
      </w:r>
    </w:p>
    <w:p/>
    <w:p>
      <w:r>
        <w:rPr>
          <w:i/>
          <w:sz w:val="24"/>
        </w:rPr>
        <w:t>End of Mathematics Reference 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