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78"/>
        <w:gridCol w:w="2229"/>
        <w:gridCol w:w="1538"/>
        <w:gridCol w:w="2279"/>
        <w:gridCol w:w="1538"/>
      </w:tblGrid>
      <w:tr w:rsidR="00F70484" w:rsidTr="001B240E">
        <w:tc>
          <w:tcPr>
            <w:tcW w:w="2122" w:type="dxa"/>
          </w:tcPr>
          <w:p w:rsidR="00C9426E" w:rsidRDefault="00C9426E">
            <w:r>
              <w:t>Donner</w:t>
            </w:r>
          </w:p>
        </w:tc>
        <w:tc>
          <w:tcPr>
            <w:tcW w:w="2143" w:type="dxa"/>
          </w:tcPr>
          <w:p w:rsidR="00C9426E" w:rsidRDefault="00C9426E">
            <w:r>
              <w:t>Classe Valide</w:t>
            </w:r>
          </w:p>
        </w:tc>
        <w:tc>
          <w:tcPr>
            <w:tcW w:w="1593" w:type="dxa"/>
          </w:tcPr>
          <w:p w:rsidR="00C9426E" w:rsidRDefault="00C9426E">
            <w:r>
              <w:t>Représentation Valide</w:t>
            </w:r>
          </w:p>
        </w:tc>
        <w:tc>
          <w:tcPr>
            <w:tcW w:w="1611" w:type="dxa"/>
          </w:tcPr>
          <w:p w:rsidR="00C9426E" w:rsidRDefault="00C9426E">
            <w:r>
              <w:t>Classe non Valide</w:t>
            </w:r>
          </w:p>
        </w:tc>
        <w:tc>
          <w:tcPr>
            <w:tcW w:w="1593" w:type="dxa"/>
          </w:tcPr>
          <w:p w:rsidR="00C9426E" w:rsidRDefault="00C9426E">
            <w:r>
              <w:t>Représentation</w:t>
            </w:r>
          </w:p>
          <w:p w:rsidR="00C9426E" w:rsidRDefault="00C9426E">
            <w:r>
              <w:t xml:space="preserve">Non Valide </w:t>
            </w:r>
          </w:p>
        </w:tc>
      </w:tr>
      <w:tr w:rsidR="00F70484" w:rsidTr="001B240E">
        <w:tc>
          <w:tcPr>
            <w:tcW w:w="2122" w:type="dxa"/>
          </w:tcPr>
          <w:p w:rsidR="00C9426E" w:rsidRDefault="00C9426E">
            <w:proofErr w:type="spellStart"/>
            <w:r>
              <w:t>Nom_Produit</w:t>
            </w:r>
            <w:proofErr w:type="spellEnd"/>
            <w:r>
              <w:t xml:space="preserve"> : String </w:t>
            </w:r>
          </w:p>
        </w:tc>
        <w:tc>
          <w:tcPr>
            <w:tcW w:w="2143" w:type="dxa"/>
          </w:tcPr>
          <w:p w:rsidR="00C9426E" w:rsidRDefault="00C9426E">
            <w:proofErr w:type="spellStart"/>
            <w:r>
              <w:t>CVn</w:t>
            </w:r>
            <w:proofErr w:type="spellEnd"/>
            <w:r>
              <w:t xml:space="preserve"> est String</w:t>
            </w:r>
          </w:p>
        </w:tc>
        <w:tc>
          <w:tcPr>
            <w:tcW w:w="1593" w:type="dxa"/>
          </w:tcPr>
          <w:p w:rsidR="00C9426E" w:rsidRDefault="00C9426E">
            <w:proofErr w:type="spellStart"/>
            <w:r>
              <w:t>Rvn</w:t>
            </w:r>
            <w:proofErr w:type="spellEnd"/>
            <w:r>
              <w:t>=</w:t>
            </w:r>
            <w:r>
              <w:t>‘Produit A’</w:t>
            </w:r>
          </w:p>
        </w:tc>
        <w:tc>
          <w:tcPr>
            <w:tcW w:w="1611" w:type="dxa"/>
          </w:tcPr>
          <w:p w:rsidR="00C9426E" w:rsidRDefault="00C9426E">
            <w:proofErr w:type="spellStart"/>
            <w:r>
              <w:t>CIn</w:t>
            </w:r>
            <w:proofErr w:type="spellEnd"/>
            <w:r>
              <w:t> </w:t>
            </w:r>
            <w:r w:rsidR="004B1824">
              <w:t xml:space="preserve">n’est pas </w:t>
            </w:r>
            <w:r>
              <w:t>String</w:t>
            </w:r>
          </w:p>
        </w:tc>
        <w:tc>
          <w:tcPr>
            <w:tcW w:w="1593" w:type="dxa"/>
          </w:tcPr>
          <w:p w:rsidR="00C9426E" w:rsidRDefault="00C9426E">
            <w:proofErr w:type="spellStart"/>
            <w:r>
              <w:t>RIn</w:t>
            </w:r>
            <w:proofErr w:type="spellEnd"/>
            <w:r>
              <w:t xml:space="preserve">= </w:t>
            </w:r>
            <w:r w:rsidR="004B1824">
              <w:t>20</w:t>
            </w:r>
          </w:p>
        </w:tc>
      </w:tr>
      <w:tr w:rsidR="00F70484" w:rsidTr="001B240E">
        <w:tc>
          <w:tcPr>
            <w:tcW w:w="2122" w:type="dxa"/>
          </w:tcPr>
          <w:p w:rsidR="00C9426E" w:rsidRDefault="00C9426E">
            <w:proofErr w:type="spellStart"/>
            <w:r>
              <w:t>Prix_unit</w:t>
            </w:r>
            <w:proofErr w:type="spellEnd"/>
            <w:r>
              <w:t> : double</w:t>
            </w:r>
          </w:p>
        </w:tc>
        <w:tc>
          <w:tcPr>
            <w:tcW w:w="2143" w:type="dxa"/>
          </w:tcPr>
          <w:p w:rsidR="00C9426E" w:rsidRDefault="00C9426E">
            <w:proofErr w:type="spellStart"/>
            <w:proofErr w:type="gramStart"/>
            <w:r>
              <w:t>CVp</w:t>
            </w:r>
            <w:proofErr w:type="spellEnd"/>
            <w:r>
              <w:t xml:space="preserve"> </w:t>
            </w:r>
            <w:r w:rsidR="004B1824">
              <w:t xml:space="preserve"> est</w:t>
            </w:r>
            <w:proofErr w:type="gramEnd"/>
            <w:r w:rsidR="004B1824">
              <w:t xml:space="preserve"> </w:t>
            </w:r>
            <w:proofErr w:type="spellStart"/>
            <w:r w:rsidR="004B1824">
              <w:t>int</w:t>
            </w:r>
            <w:proofErr w:type="spellEnd"/>
          </w:p>
          <w:p w:rsidR="00E32BA7" w:rsidRDefault="00E32BA7">
            <w:proofErr w:type="gramStart"/>
            <w:r>
              <w:t>Si(</w:t>
            </w:r>
            <w:proofErr w:type="gramEnd"/>
            <w:r>
              <w:t>‘Produit A’)</w:t>
            </w:r>
            <w:r>
              <w:br/>
            </w:r>
            <w:proofErr w:type="spellStart"/>
            <w:r>
              <w:t>CVp</w:t>
            </w:r>
            <w:proofErr w:type="spellEnd"/>
            <w:r>
              <w:t>=5</w:t>
            </w:r>
          </w:p>
        </w:tc>
        <w:tc>
          <w:tcPr>
            <w:tcW w:w="1593" w:type="dxa"/>
          </w:tcPr>
          <w:p w:rsidR="00C9426E" w:rsidRDefault="00C9426E">
            <w:proofErr w:type="spellStart"/>
            <w:r>
              <w:t>RVp</w:t>
            </w:r>
            <w:proofErr w:type="spellEnd"/>
            <w:r>
              <w:t>=5</w:t>
            </w:r>
            <w:r w:rsidR="004B1824">
              <w:t xml:space="preserve"> </w:t>
            </w:r>
          </w:p>
        </w:tc>
        <w:tc>
          <w:tcPr>
            <w:tcW w:w="1611" w:type="dxa"/>
          </w:tcPr>
          <w:p w:rsidR="00C9426E" w:rsidRDefault="004B1824">
            <w:proofErr w:type="gramStart"/>
            <w:r>
              <w:t>Si(</w:t>
            </w:r>
            <w:proofErr w:type="gramEnd"/>
            <w:r>
              <w:t>‘Produit A’) {</w:t>
            </w:r>
            <w:proofErr w:type="spellStart"/>
            <w:r w:rsidR="00C9426E">
              <w:t>RIp</w:t>
            </w:r>
            <w:proofErr w:type="spellEnd"/>
            <w:r w:rsidR="00C9426E">
              <w:t> !=5</w:t>
            </w:r>
            <w:r>
              <w:t>}</w:t>
            </w:r>
          </w:p>
          <w:p w:rsidR="004B1824" w:rsidRDefault="004B1824">
            <w:proofErr w:type="spellStart"/>
            <w:r>
              <w:t>Sininon</w:t>
            </w:r>
            <w:proofErr w:type="spellEnd"/>
            <w:r>
              <w:t xml:space="preserve"> Rip[-infini,0]</w:t>
            </w:r>
          </w:p>
          <w:p w:rsidR="00C9426E" w:rsidRDefault="00C9426E">
            <w:proofErr w:type="spellStart"/>
            <w:r>
              <w:t>RIp</w:t>
            </w:r>
            <w:proofErr w:type="spellEnd"/>
            <w:r>
              <w:t xml:space="preserve"> n’est pas double </w:t>
            </w:r>
          </w:p>
        </w:tc>
        <w:tc>
          <w:tcPr>
            <w:tcW w:w="1593" w:type="dxa"/>
          </w:tcPr>
          <w:p w:rsidR="00C9426E" w:rsidRDefault="00C9426E">
            <w:proofErr w:type="spellStart"/>
            <w:r>
              <w:t>RIp</w:t>
            </w:r>
            <w:proofErr w:type="spellEnd"/>
            <w:r>
              <w:t>=</w:t>
            </w:r>
            <w:r w:rsidR="004B1824">
              <w:t>-</w:t>
            </w:r>
            <w:r>
              <w:t>10</w:t>
            </w:r>
          </w:p>
          <w:p w:rsidR="00C9426E" w:rsidRDefault="00C9426E">
            <w:r>
              <w:t>Rip = ‘</w:t>
            </w:r>
            <w:proofErr w:type="spellStart"/>
            <w:r>
              <w:t>ff</w:t>
            </w:r>
            <w:proofErr w:type="spellEnd"/>
            <w:r>
              <w:t>’</w:t>
            </w:r>
          </w:p>
        </w:tc>
      </w:tr>
      <w:tr w:rsidR="00F70484" w:rsidTr="001B240E">
        <w:tc>
          <w:tcPr>
            <w:tcW w:w="2122" w:type="dxa"/>
          </w:tcPr>
          <w:p w:rsidR="00C9426E" w:rsidRDefault="00C9426E">
            <w:proofErr w:type="spellStart"/>
            <w:r>
              <w:t>Quantite</w:t>
            </w:r>
            <w:proofErr w:type="spellEnd"/>
            <w:r>
              <w:t xml:space="preserve"> : </w:t>
            </w:r>
            <w:proofErr w:type="spellStart"/>
            <w:r>
              <w:t>int</w:t>
            </w:r>
            <w:proofErr w:type="spellEnd"/>
          </w:p>
        </w:tc>
        <w:tc>
          <w:tcPr>
            <w:tcW w:w="2143" w:type="dxa"/>
          </w:tcPr>
          <w:p w:rsidR="00C9426E" w:rsidRDefault="00C9426E">
            <w:proofErr w:type="spellStart"/>
            <w:r>
              <w:t>Cvq</w:t>
            </w:r>
            <w:proofErr w:type="spellEnd"/>
            <w:r>
              <w:t xml:space="preserve"> est [</w:t>
            </w:r>
            <w:proofErr w:type="gramStart"/>
            <w:r>
              <w:t>0,+</w:t>
            </w:r>
            <w:proofErr w:type="gramEnd"/>
            <w:r>
              <w:t>infini]</w:t>
            </w:r>
          </w:p>
        </w:tc>
        <w:tc>
          <w:tcPr>
            <w:tcW w:w="1593" w:type="dxa"/>
          </w:tcPr>
          <w:p w:rsidR="00C9426E" w:rsidRDefault="00C9426E">
            <w:proofErr w:type="spellStart"/>
            <w:r>
              <w:t>RVq</w:t>
            </w:r>
            <w:proofErr w:type="spellEnd"/>
            <w:r>
              <w:t>=10</w:t>
            </w:r>
          </w:p>
        </w:tc>
        <w:tc>
          <w:tcPr>
            <w:tcW w:w="1611" w:type="dxa"/>
          </w:tcPr>
          <w:p w:rsidR="00C9426E" w:rsidRDefault="00C9426E">
            <w:proofErr w:type="spellStart"/>
            <w:r>
              <w:t>RVq</w:t>
            </w:r>
            <w:proofErr w:type="spellEnd"/>
            <w:r>
              <w:t xml:space="preserve"> est[-</w:t>
            </w:r>
            <w:proofErr w:type="gramStart"/>
            <w:r>
              <w:t>inifni,-</w:t>
            </w:r>
            <w:proofErr w:type="gramEnd"/>
            <w:r>
              <w:t>1]</w:t>
            </w:r>
            <w:r>
              <w:br/>
            </w:r>
            <w:proofErr w:type="spellStart"/>
            <w:r>
              <w:t>RVq</w:t>
            </w:r>
            <w:proofErr w:type="spellEnd"/>
            <w:r>
              <w:t xml:space="preserve"> n’est pas </w:t>
            </w:r>
            <w:proofErr w:type="spellStart"/>
            <w:r>
              <w:t>int</w:t>
            </w:r>
            <w:proofErr w:type="spellEnd"/>
          </w:p>
        </w:tc>
        <w:tc>
          <w:tcPr>
            <w:tcW w:w="1593" w:type="dxa"/>
          </w:tcPr>
          <w:p w:rsidR="00C9426E" w:rsidRDefault="00C9426E">
            <w:proofErr w:type="spellStart"/>
            <w:r>
              <w:t>RIq</w:t>
            </w:r>
            <w:proofErr w:type="spellEnd"/>
            <w:r>
              <w:t>=-50</w:t>
            </w:r>
          </w:p>
          <w:p w:rsidR="00C9426E" w:rsidRDefault="00C9426E">
            <w:proofErr w:type="spellStart"/>
            <w:r>
              <w:t>RIq</w:t>
            </w:r>
            <w:proofErr w:type="spellEnd"/>
            <w:r>
              <w:t>=’</w:t>
            </w:r>
            <w:proofErr w:type="spellStart"/>
            <w:r>
              <w:t>dfdfd</w:t>
            </w:r>
            <w:proofErr w:type="spellEnd"/>
            <w:r>
              <w:t>’</w:t>
            </w:r>
            <w:bookmarkStart w:id="0" w:name="_GoBack"/>
            <w:bookmarkEnd w:id="0"/>
          </w:p>
        </w:tc>
      </w:tr>
      <w:tr w:rsidR="00F70484" w:rsidTr="001B240E">
        <w:tc>
          <w:tcPr>
            <w:tcW w:w="2122" w:type="dxa"/>
          </w:tcPr>
          <w:p w:rsidR="00C9426E" w:rsidRDefault="00C9426E">
            <w:r>
              <w:t xml:space="preserve">Reduction : double </w:t>
            </w:r>
          </w:p>
        </w:tc>
        <w:tc>
          <w:tcPr>
            <w:tcW w:w="2143" w:type="dxa"/>
          </w:tcPr>
          <w:p w:rsidR="00C9426E" w:rsidRDefault="00F70484">
            <w:proofErr w:type="gramStart"/>
            <w:r>
              <w:t>Si( prix</w:t>
            </w:r>
            <w:proofErr w:type="gramEnd"/>
            <w:r>
              <w:t>&lt;200) CVr=0%</w:t>
            </w:r>
            <w:r w:rsidR="004B1824">
              <w:br/>
            </w:r>
            <w:r w:rsidR="00E32BA7">
              <w:t>Si(</w:t>
            </w:r>
            <w:r>
              <w:t>pri</w:t>
            </w:r>
            <w:proofErr w:type="spellStart"/>
            <w:r>
              <w:t>x</w:t>
            </w:r>
            <w:r w:rsidR="00E32BA7">
              <w:t>&gt;=</w:t>
            </w:r>
            <w:proofErr w:type="spellEnd"/>
            <w:r w:rsidR="00E32BA7">
              <w:t>200)</w:t>
            </w:r>
            <w:proofErr w:type="spellStart"/>
            <w:r w:rsidR="009148A4">
              <w:t>CVr</w:t>
            </w:r>
            <w:proofErr w:type="spellEnd"/>
            <w:r w:rsidR="001B240E">
              <w:t>=5%</w:t>
            </w:r>
            <w:r w:rsidR="001B240E">
              <w:br/>
            </w:r>
            <w:r w:rsidR="001B240E">
              <w:t>Si(</w:t>
            </w:r>
            <w:r>
              <w:t>prix</w:t>
            </w:r>
            <w:r w:rsidR="001B240E">
              <w:t>&gt;=1000)</w:t>
            </w:r>
            <w:proofErr w:type="spellStart"/>
            <w:r w:rsidR="001B240E">
              <w:t>CVr</w:t>
            </w:r>
            <w:proofErr w:type="spellEnd"/>
            <w:r w:rsidR="001B240E">
              <w:t>=20%</w:t>
            </w:r>
            <w:r w:rsidR="001B240E">
              <w:br/>
              <w:t>=&gt;Si(</w:t>
            </w:r>
            <w:proofErr w:type="spellStart"/>
            <w:r>
              <w:t>quantite</w:t>
            </w:r>
            <w:proofErr w:type="spellEnd"/>
            <w:r>
              <w:t xml:space="preserve"> </w:t>
            </w:r>
            <w:r w:rsidR="001B240E">
              <w:t xml:space="preserve">de Produit A&gt;=45)= + </w:t>
            </w:r>
            <w:proofErr w:type="spellStart"/>
            <w:r w:rsidR="001B240E">
              <w:t>Cvr</w:t>
            </w:r>
            <w:proofErr w:type="spellEnd"/>
            <w:r w:rsidR="001B240E">
              <w:t>=10%</w:t>
            </w:r>
          </w:p>
        </w:tc>
        <w:tc>
          <w:tcPr>
            <w:tcW w:w="1593" w:type="dxa"/>
          </w:tcPr>
          <w:p w:rsidR="00C9426E" w:rsidRDefault="00C9426E">
            <w:proofErr w:type="spellStart"/>
            <w:r>
              <w:t>Rvr</w:t>
            </w:r>
            <w:proofErr w:type="spellEnd"/>
            <w:r>
              <w:t xml:space="preserve"> = 20%</w:t>
            </w:r>
          </w:p>
        </w:tc>
        <w:tc>
          <w:tcPr>
            <w:tcW w:w="1611" w:type="dxa"/>
          </w:tcPr>
          <w:p w:rsidR="00C9426E" w:rsidRDefault="001B240E" w:rsidP="004B1824">
            <w:proofErr w:type="gramStart"/>
            <w:r>
              <w:t>Si(</w:t>
            </w:r>
            <w:proofErr w:type="gramEnd"/>
            <w:r w:rsidR="00F70484">
              <w:t>prix</w:t>
            </w:r>
            <w:r>
              <w:t xml:space="preserve"> &gt;=200)</w:t>
            </w:r>
            <w:proofErr w:type="spellStart"/>
            <w:r>
              <w:t>C</w:t>
            </w:r>
            <w:r>
              <w:t>I</w:t>
            </w:r>
            <w:r>
              <w:t>r</w:t>
            </w:r>
            <w:proofErr w:type="spellEnd"/>
            <w:r>
              <w:t> !</w:t>
            </w:r>
            <w:r>
              <w:t>=5%</w:t>
            </w:r>
            <w:r>
              <w:br/>
              <w:t>Si(</w:t>
            </w:r>
            <w:r w:rsidR="00F70484">
              <w:t>prix</w:t>
            </w:r>
            <w:r>
              <w:t>&gt;=1000)</w:t>
            </w:r>
            <w:proofErr w:type="spellStart"/>
            <w:r>
              <w:t>C</w:t>
            </w:r>
            <w:r>
              <w:t>I</w:t>
            </w:r>
            <w:r>
              <w:t>r</w:t>
            </w:r>
            <w:proofErr w:type="spellEnd"/>
            <w:r>
              <w:t> !</w:t>
            </w:r>
            <w:r>
              <w:t>=20%</w:t>
            </w:r>
            <w:r>
              <w:br/>
              <w:t>=&gt;Si(</w:t>
            </w:r>
            <w:proofErr w:type="spellStart"/>
            <w:r>
              <w:t>quantite</w:t>
            </w:r>
            <w:proofErr w:type="spellEnd"/>
            <w:r>
              <w:t xml:space="preserve"> de Produit A&gt;=45)</w:t>
            </w:r>
            <w:r>
              <w:t> !</w:t>
            </w:r>
            <w:r>
              <w:t xml:space="preserve">= + </w:t>
            </w:r>
            <w:proofErr w:type="spellStart"/>
            <w:r>
              <w:t>C</w:t>
            </w:r>
            <w:r>
              <w:t>I</w:t>
            </w:r>
            <w:r>
              <w:t>r</w:t>
            </w:r>
            <w:proofErr w:type="spellEnd"/>
            <w:r>
              <w:t> !</w:t>
            </w:r>
            <w:r>
              <w:t>=10%</w:t>
            </w:r>
            <w:r w:rsidR="00C9426E">
              <w:br/>
            </w:r>
            <w:proofErr w:type="spellStart"/>
            <w:r w:rsidR="00C9426E">
              <w:t>C</w:t>
            </w:r>
            <w:r w:rsidR="00E32BA7">
              <w:t>V</w:t>
            </w:r>
            <w:r w:rsidR="00C9426E">
              <w:t>r</w:t>
            </w:r>
            <w:proofErr w:type="spellEnd"/>
            <w:r w:rsidR="00C9426E">
              <w:t xml:space="preserve"> n’est pas double </w:t>
            </w:r>
          </w:p>
        </w:tc>
        <w:tc>
          <w:tcPr>
            <w:tcW w:w="1593" w:type="dxa"/>
          </w:tcPr>
          <w:p w:rsidR="00C9426E" w:rsidRDefault="00C9426E">
            <w:proofErr w:type="spellStart"/>
            <w:r>
              <w:t>RIr</w:t>
            </w:r>
            <w:proofErr w:type="spellEnd"/>
            <w:r>
              <w:t>=200%</w:t>
            </w:r>
          </w:p>
          <w:p w:rsidR="00C9426E" w:rsidRDefault="00C9426E">
            <w:proofErr w:type="spellStart"/>
            <w:r>
              <w:t>Rir</w:t>
            </w:r>
            <w:proofErr w:type="spellEnd"/>
            <w:r>
              <w:t>=’</w:t>
            </w:r>
            <w:proofErr w:type="spellStart"/>
            <w:r>
              <w:t>kjkj</w:t>
            </w:r>
            <w:proofErr w:type="spellEnd"/>
            <w:r>
              <w:t>’</w:t>
            </w:r>
          </w:p>
        </w:tc>
      </w:tr>
    </w:tbl>
    <w:p w:rsidR="00894DDC" w:rsidRDefault="00894DDC"/>
    <w:p w:rsidR="00F70484" w:rsidRDefault="00E32BA7" w:rsidP="00F70484">
      <w:r>
        <w:t xml:space="preserve">Nombre de test </w:t>
      </w:r>
      <w:proofErr w:type="gramStart"/>
      <w:r>
        <w:t>=(</w:t>
      </w:r>
      <w:proofErr w:type="gramEnd"/>
      <w:r>
        <w:t>1*2*1*</w:t>
      </w:r>
      <w:r w:rsidR="001B240E">
        <w:t>3</w:t>
      </w:r>
      <w:r>
        <w:t>)+(1+3+2+</w:t>
      </w:r>
      <w:r w:rsidR="001B240E">
        <w:t>4</w:t>
      </w:r>
      <w:r>
        <w:t>)=1</w:t>
      </w:r>
      <w:r w:rsidR="001B240E">
        <w:t>6</w:t>
      </w:r>
    </w:p>
    <w:p w:rsidR="00F70484" w:rsidRDefault="00F70484" w:rsidP="00F70484">
      <w:r>
        <w:t>(Produit A, 5, 100, 5% + 10%)</w:t>
      </w:r>
    </w:p>
    <w:p w:rsidR="00F70484" w:rsidRDefault="00F70484" w:rsidP="00F70484">
      <w:r>
        <w:t>(Produit A, 5, 1000, 20%)</w:t>
      </w:r>
    </w:p>
    <w:p w:rsidR="00F70484" w:rsidRDefault="00F70484" w:rsidP="00F70484">
      <w:r>
        <w:t>(Autre type que String, 20, 10, -10)</w:t>
      </w:r>
    </w:p>
    <w:p w:rsidR="00F70484" w:rsidRDefault="00F70484" w:rsidP="00F70484">
      <w:r>
        <w:t>(Produit A, 20, 10, -10)</w:t>
      </w:r>
    </w:p>
    <w:p w:rsidR="00F70484" w:rsidRDefault="00F70484" w:rsidP="00F70484">
      <w:r>
        <w:t>(Produit A, -10, 10, -10)</w:t>
      </w:r>
    </w:p>
    <w:p w:rsidR="00F70484" w:rsidRDefault="00F70484" w:rsidP="00F70484">
      <w:r>
        <w:t>(Produit A, '</w:t>
      </w:r>
      <w:proofErr w:type="spellStart"/>
      <w:r>
        <w:t>ff</w:t>
      </w:r>
      <w:proofErr w:type="spellEnd"/>
      <w:r>
        <w:t>', 10, -10)</w:t>
      </w:r>
    </w:p>
    <w:p w:rsidR="00F70484" w:rsidRDefault="00F70484" w:rsidP="00F70484">
      <w:r>
        <w:t>(Produit A, 5, -50, -10)</w:t>
      </w:r>
    </w:p>
    <w:p w:rsidR="00F70484" w:rsidRDefault="00F70484" w:rsidP="00F70484">
      <w:r>
        <w:t>(Produit A, 5, '</w:t>
      </w:r>
      <w:proofErr w:type="spellStart"/>
      <w:r>
        <w:t>dfdfd</w:t>
      </w:r>
      <w:proofErr w:type="spellEnd"/>
      <w:r>
        <w:t>', -10)</w:t>
      </w:r>
    </w:p>
    <w:p w:rsidR="00F70484" w:rsidRDefault="00F70484" w:rsidP="00F70484">
      <w:r>
        <w:t>(Autre type que String, 5, 10, -10)</w:t>
      </w:r>
    </w:p>
    <w:p w:rsidR="00F70484" w:rsidRDefault="00F70484" w:rsidP="00F70484">
      <w:r>
        <w:t>(Produit A, 5, 10, -10)</w:t>
      </w:r>
    </w:p>
    <w:p w:rsidR="00F70484" w:rsidRDefault="00F70484" w:rsidP="00F70484">
      <w:r>
        <w:t>(Produit A, 5, 10, 20%)</w:t>
      </w:r>
    </w:p>
    <w:p w:rsidR="00F70484" w:rsidRDefault="00F70484" w:rsidP="00F70484">
      <w:r>
        <w:t>(Produit A, 5, 100, 20%)</w:t>
      </w:r>
    </w:p>
    <w:p w:rsidR="00F70484" w:rsidRDefault="00F70484" w:rsidP="00F70484">
      <w:r>
        <w:t>(Produit A, 5, 1000, 20%)</w:t>
      </w:r>
    </w:p>
    <w:p w:rsidR="00F70484" w:rsidRDefault="00F70484" w:rsidP="00F70484">
      <w:r>
        <w:t>(Produit A, 5, 45, 20% + 10%)</w:t>
      </w:r>
    </w:p>
    <w:p w:rsidR="00F70484" w:rsidRDefault="00F70484" w:rsidP="00F70484">
      <w:r>
        <w:t>(Produit A, 5, 46, 20% + 10%)</w:t>
      </w:r>
    </w:p>
    <w:p w:rsidR="00F70484" w:rsidRDefault="00F70484" w:rsidP="00F70484">
      <w:r>
        <w:t>(Produit A, 5, 44, 20%)</w:t>
      </w:r>
      <w:r w:rsidR="00E32BA7">
        <w:br/>
      </w:r>
      <w:r>
        <w:t>Analyse aux limites pour la quantité de produits commandés :</w:t>
      </w:r>
    </w:p>
    <w:p w:rsidR="00F70484" w:rsidRDefault="00F70484" w:rsidP="00F70484">
      <w:pPr>
        <w:pStyle w:val="Paragraphedeliste"/>
        <w:numPr>
          <w:ilvl w:val="0"/>
          <w:numId w:val="1"/>
        </w:numPr>
      </w:pPr>
      <w:r>
        <w:t>Test de la limite inférieure : Quantité = 0</w:t>
      </w:r>
    </w:p>
    <w:p w:rsidR="00E32BA7" w:rsidRDefault="00F70484" w:rsidP="00F70484">
      <w:pPr>
        <w:pStyle w:val="Paragraphedeliste"/>
        <w:numPr>
          <w:ilvl w:val="0"/>
          <w:numId w:val="1"/>
        </w:numPr>
      </w:pPr>
      <w:r>
        <w:t>Test de la limite supérieure : Quantité = 1000 (juste en dessous de la limite pour la réduction de 20%)</w:t>
      </w:r>
    </w:p>
    <w:sectPr w:rsidR="00E32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2A45"/>
    <w:multiLevelType w:val="hybridMultilevel"/>
    <w:tmpl w:val="8708E910"/>
    <w:lvl w:ilvl="0" w:tplc="6368E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9D"/>
    <w:rsid w:val="000C279D"/>
    <w:rsid w:val="001B240E"/>
    <w:rsid w:val="004963AC"/>
    <w:rsid w:val="004B1824"/>
    <w:rsid w:val="005E3DC4"/>
    <w:rsid w:val="00894DDC"/>
    <w:rsid w:val="009148A4"/>
    <w:rsid w:val="00BF69D7"/>
    <w:rsid w:val="00C9426E"/>
    <w:rsid w:val="00E32BA7"/>
    <w:rsid w:val="00F7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325F"/>
  <w15:chartTrackingRefBased/>
  <w15:docId w15:val="{95FE2673-C2B8-44CD-A2B1-27078CB5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C2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70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Aoudia</dc:creator>
  <cp:keywords/>
  <dc:description/>
  <cp:lastModifiedBy>Adel Aoudia</cp:lastModifiedBy>
  <cp:revision>1</cp:revision>
  <dcterms:created xsi:type="dcterms:W3CDTF">2024-03-17T16:32:00Z</dcterms:created>
  <dcterms:modified xsi:type="dcterms:W3CDTF">2024-03-17T21:13:00Z</dcterms:modified>
</cp:coreProperties>
</file>