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Lab 7: IP Configuration and Connectivity — Answers</w:t>
      </w:r>
    </w:p>
    <w:p>
      <w:pPr>
        <w:jc w:val="center"/>
      </w:pPr>
      <w:r>
        <w:rPr>
          <w:i/>
          <w:sz w:val="22"/>
        </w:rPr>
        <w:t>Lesson 7: IP Addressing, Gateways, and DNS</w:t>
      </w:r>
    </w:p>
    <w:p>
      <w:pPr>
        <w:pStyle w:val="Heading1"/>
      </w:pPr>
      <w:r>
        <w:t>1. Objective</w:t>
      </w:r>
    </w:p>
    <w:p>
      <w:r>
        <w:t>Apply IP configuration and connectivity concepts in an isolated, authorized lab environment. The student will inspect network settings, record IPv4, gateway, and DNS information, test the default gateway, use nslookup for an approved domain, and explain the results.</w:t>
      </w:r>
    </w:p>
    <w:p>
      <w:pPr>
        <w:pStyle w:val="Heading1"/>
      </w:pPr>
      <w:r>
        <w:t>2. Lab Setup and Safety</w:t>
      </w:r>
    </w:p>
    <w:p>
      <w:r>
        <w:t>Use an instructor-provided virtual machine, Packet Tracer, or another approved training environment. Use only permitted domains for DNS testing and do not scan or test systems without authorization.</w:t>
      </w:r>
    </w:p>
    <w:p>
      <w:pPr>
        <w:pStyle w:val="Heading1"/>
      </w:pPr>
      <w:r>
        <w:t>3. Procedure and Model Answers</w:t>
      </w:r>
    </w:p>
    <w:p>
      <w:r>
        <w:rPr>
          <w:b/>
        </w:rPr>
        <w:t>Step 1: Run ipconfig or ip addr</w:t>
      </w:r>
    </w:p>
    <w:p>
      <w:r>
        <w:t>On Windows, open Command Prompt and run ipconfig /all. On Linux, open a terminal and run ip addr or ip address show. These commands display interface information such as IP addresses, subnet information, and interface status. The Windows /all option also displays gateway and DNS details.</w:t>
      </w:r>
    </w:p>
    <w:p>
      <w:r>
        <w:rPr>
          <w:b/>
        </w:rPr>
        <w:t>Step 2: Record IPv4, gateway, and DNS information</w:t>
      </w:r>
    </w:p>
    <w:p>
      <w:r>
        <w:t>The following is a fictional example. Replace it with the actual values shown by the assigned lab system.</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Item</w:t>
            </w:r>
          </w:p>
        </w:tc>
        <w:tc>
          <w:tcPr>
            <w:tcW w:type="dxa" w:w="2045"/>
          </w:tcPr>
          <w:p>
            <w:r>
              <w:rPr>
                <w:b/>
              </w:rPr>
              <w:t>Example Value</w:t>
            </w:r>
          </w:p>
        </w:tc>
        <w:tc>
          <w:tcPr>
            <w:tcW w:type="dxa" w:w="2045"/>
          </w:tcPr>
          <w:p>
            <w:r>
              <w:rPr>
                <w:b/>
              </w:rPr>
              <w:t>Where Found</w:t>
            </w:r>
          </w:p>
        </w:tc>
        <w:tc>
          <w:tcPr>
            <w:tcW w:type="dxa" w:w="2045"/>
          </w:tcPr>
          <w:p>
            <w:r>
              <w:rPr>
                <w:b/>
              </w:rPr>
              <w:t>Meaning</w:t>
            </w:r>
          </w:p>
        </w:tc>
        <w:tc>
          <w:tcPr>
            <w:tcW w:type="dxa" w:w="2045"/>
          </w:tcPr>
          <w:p>
            <w:r>
              <w:rPr>
                <w:b/>
              </w:rPr>
              <w:t>Student Record</w:t>
            </w:r>
          </w:p>
        </w:tc>
      </w:tr>
      <w:tr>
        <w:tc>
          <w:tcPr>
            <w:tcW w:type="dxa" w:w="2045"/>
          </w:tcPr>
          <w:p>
            <w:r>
              <w:t>Network interface</w:t>
            </w:r>
          </w:p>
        </w:tc>
        <w:tc>
          <w:tcPr>
            <w:tcW w:type="dxa" w:w="2045"/>
          </w:tcPr>
          <w:p>
            <w:r>
              <w:t>Ethernet0</w:t>
            </w:r>
          </w:p>
        </w:tc>
        <w:tc>
          <w:tcPr>
            <w:tcW w:type="dxa" w:w="2045"/>
          </w:tcPr>
          <w:p>
            <w:r>
              <w:t>ipconfig /all or ip addr</w:t>
            </w:r>
          </w:p>
        </w:tc>
        <w:tc>
          <w:tcPr>
            <w:tcW w:type="dxa" w:w="2045"/>
          </w:tcPr>
          <w:p>
            <w:r>
              <w:t>The interface being examined</w:t>
            </w:r>
          </w:p>
        </w:tc>
        <w:tc>
          <w:tcPr>
            <w:tcW w:type="dxa" w:w="2045"/>
          </w:tcPr>
          <w:p>
            <w:r>
              <w:t>Fill in</w:t>
            </w:r>
          </w:p>
        </w:tc>
      </w:tr>
      <w:tr>
        <w:tc>
          <w:tcPr>
            <w:tcW w:type="dxa" w:w="2045"/>
          </w:tcPr>
          <w:p>
            <w:r>
              <w:t>IPv4 address</w:t>
            </w:r>
          </w:p>
        </w:tc>
        <w:tc>
          <w:tcPr>
            <w:tcW w:type="dxa" w:w="2045"/>
          </w:tcPr>
          <w:p>
            <w:r>
              <w:t>192.168.10.11</w:t>
            </w:r>
          </w:p>
        </w:tc>
        <w:tc>
          <w:tcPr>
            <w:tcW w:type="dxa" w:w="2045"/>
          </w:tcPr>
          <w:p>
            <w:r>
              <w:t>IPv4 Address or inet</w:t>
            </w:r>
          </w:p>
        </w:tc>
        <w:tc>
          <w:tcPr>
            <w:tcW w:type="dxa" w:w="2045"/>
          </w:tcPr>
          <w:p>
            <w:r>
              <w:t>Address assigned to the device</w:t>
            </w:r>
          </w:p>
        </w:tc>
        <w:tc>
          <w:tcPr>
            <w:tcW w:type="dxa" w:w="2045"/>
          </w:tcPr>
          <w:p>
            <w:r>
              <w:t>Fill in</w:t>
            </w:r>
          </w:p>
        </w:tc>
      </w:tr>
      <w:tr>
        <w:tc>
          <w:tcPr>
            <w:tcW w:type="dxa" w:w="2045"/>
          </w:tcPr>
          <w:p>
            <w:r>
              <w:t>Subnet mask/prefix</w:t>
            </w:r>
          </w:p>
        </w:tc>
        <w:tc>
          <w:tcPr>
            <w:tcW w:type="dxa" w:w="2045"/>
          </w:tcPr>
          <w:p>
            <w:r>
              <w:t>255.255.255.0 or /24</w:t>
            </w:r>
          </w:p>
        </w:tc>
        <w:tc>
          <w:tcPr>
            <w:tcW w:type="dxa" w:w="2045"/>
          </w:tcPr>
          <w:p>
            <w:r>
              <w:t>Subnet Mask or CIDR prefix</w:t>
            </w:r>
          </w:p>
        </w:tc>
        <w:tc>
          <w:tcPr>
            <w:tcW w:type="dxa" w:w="2045"/>
          </w:tcPr>
          <w:p>
            <w:r>
              <w:t>Identifies the local network portion</w:t>
            </w:r>
          </w:p>
        </w:tc>
        <w:tc>
          <w:tcPr>
            <w:tcW w:type="dxa" w:w="2045"/>
          </w:tcPr>
          <w:p>
            <w:r>
              <w:t>Fill in</w:t>
            </w:r>
          </w:p>
        </w:tc>
      </w:tr>
      <w:tr>
        <w:tc>
          <w:tcPr>
            <w:tcW w:type="dxa" w:w="2045"/>
          </w:tcPr>
          <w:p>
            <w:r>
              <w:t>Default gateway</w:t>
            </w:r>
          </w:p>
        </w:tc>
        <w:tc>
          <w:tcPr>
            <w:tcW w:type="dxa" w:w="2045"/>
          </w:tcPr>
          <w:p>
            <w:r>
              <w:t>192.168.10.1</w:t>
            </w:r>
          </w:p>
        </w:tc>
        <w:tc>
          <w:tcPr>
            <w:tcW w:type="dxa" w:w="2045"/>
          </w:tcPr>
          <w:p>
            <w:r>
              <w:t>Default Gateway or default route</w:t>
            </w:r>
          </w:p>
        </w:tc>
        <w:tc>
          <w:tcPr>
            <w:tcW w:type="dxa" w:w="2045"/>
          </w:tcPr>
          <w:p>
            <w:r>
              <w:t>Router used to reach other networks</w:t>
            </w:r>
          </w:p>
        </w:tc>
        <w:tc>
          <w:tcPr>
            <w:tcW w:type="dxa" w:w="2045"/>
          </w:tcPr>
          <w:p>
            <w:r>
              <w:t>Fill in</w:t>
            </w:r>
          </w:p>
        </w:tc>
      </w:tr>
      <w:tr>
        <w:tc>
          <w:tcPr>
            <w:tcW w:type="dxa" w:w="2045"/>
          </w:tcPr>
          <w:p>
            <w:r>
              <w:t>DNS server</w:t>
            </w:r>
          </w:p>
        </w:tc>
        <w:tc>
          <w:tcPr>
            <w:tcW w:type="dxa" w:w="2045"/>
          </w:tcPr>
          <w:p>
            <w:r>
              <w:t>192.168.10.1 or 8.8.8.8</w:t>
            </w:r>
          </w:p>
        </w:tc>
        <w:tc>
          <w:tcPr>
            <w:tcW w:type="dxa" w:w="2045"/>
          </w:tcPr>
          <w:p>
            <w:r>
              <w:t>DNS Servers or resolver configuration</w:t>
            </w:r>
          </w:p>
        </w:tc>
        <w:tc>
          <w:tcPr>
            <w:tcW w:type="dxa" w:w="2045"/>
          </w:tcPr>
          <w:p>
            <w:r>
              <w:t>Server that resolves names into IP addresses</w:t>
            </w:r>
          </w:p>
        </w:tc>
        <w:tc>
          <w:tcPr>
            <w:tcW w:type="dxa" w:w="2045"/>
          </w:tcPr>
          <w:p>
            <w:r>
              <w:t>Fill in</w:t>
            </w:r>
          </w:p>
        </w:tc>
      </w:tr>
      <w:tr>
        <w:tc>
          <w:tcPr>
            <w:tcW w:type="dxa" w:w="2045"/>
          </w:tcPr>
          <w:p>
            <w:r>
              <w:t>Interface status</w:t>
            </w:r>
          </w:p>
        </w:tc>
        <w:tc>
          <w:tcPr>
            <w:tcW w:type="dxa" w:w="2045"/>
          </w:tcPr>
          <w:p>
            <w:r>
              <w:t>Connected / UP</w:t>
            </w:r>
          </w:p>
        </w:tc>
        <w:tc>
          <w:tcPr>
            <w:tcW w:type="dxa" w:w="2045"/>
          </w:tcPr>
          <w:p>
            <w:r>
              <w:t>Media State, status, or ip link</w:t>
            </w:r>
          </w:p>
        </w:tc>
        <w:tc>
          <w:tcPr>
            <w:tcW w:type="dxa" w:w="2045"/>
          </w:tcPr>
          <w:p>
            <w:r>
              <w:t>Shows whether the interface is active</w:t>
            </w:r>
          </w:p>
        </w:tc>
        <w:tc>
          <w:tcPr>
            <w:tcW w:type="dxa" w:w="2045"/>
          </w:tcPr>
          <w:p>
            <w:r>
              <w:t>Fill in</w:t>
            </w:r>
          </w:p>
        </w:tc>
      </w:tr>
    </w:tbl>
    <w:p>
      <w:r>
        <w:rPr>
          <w:b/>
        </w:rPr>
        <w:t>Step 3: Ping the gateway in the lab</w:t>
      </w:r>
    </w:p>
    <w:p>
      <w:r>
        <w:t>Example command: ping 192.168.10.1. A successful result should show replies from the gateway, with an IP address, response time, and little or no packet loss. This indicates that the device can communicate with the local router or gateway. A failed result may indicate an incorrect IP configuration, a disconnected interface, a firewall rule, or an unavailable gateway.</w:t>
      </w:r>
    </w:p>
    <w:p>
      <w:r>
        <w:rPr>
          <w:b/>
        </w:rPr>
        <w:t>Step 4: Use nslookup for a permitted domain</w:t>
      </w:r>
    </w:p>
    <w:p>
      <w:r>
        <w:t>Example command: nslookup example.com. The command displays the DNS server used and the IP address or addresses returned for the domain. The result confirms whether the device can contact a DNS resolver and obtain a name-to-IP mapping. Use only a domain approved by the instructor.</w:t>
      </w:r>
    </w:p>
    <w:p>
      <w:r>
        <w:rPr>
          <w:b/>
        </w:rPr>
        <w:t>Step 5: Explain each result</w:t>
      </w:r>
    </w:p>
    <w:p>
      <w:r>
        <w:t>Explain whether the interface is active, whether the IP address belongs to the expected lab subnet, whether the gateway is reachable, and whether DNS successfully resolves the permitted domain.</w:t>
      </w:r>
    </w:p>
    <w:p>
      <w:pPr>
        <w:pStyle w:val="Heading1"/>
      </w:pPr>
      <w:r>
        <w:t>4. Sample Test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Test</w:t>
            </w:r>
          </w:p>
        </w:tc>
        <w:tc>
          <w:tcPr>
            <w:tcW w:type="dxa" w:w="2556"/>
          </w:tcPr>
          <w:p>
            <w:r>
              <w:rPr>
                <w:b/>
              </w:rPr>
              <w:t>Sample Result</w:t>
            </w:r>
          </w:p>
        </w:tc>
        <w:tc>
          <w:tcPr>
            <w:tcW w:type="dxa" w:w="2556"/>
          </w:tcPr>
          <w:p>
            <w:r>
              <w:rPr>
                <w:b/>
              </w:rPr>
              <w:t>Interpretation</w:t>
            </w:r>
          </w:p>
        </w:tc>
        <w:tc>
          <w:tcPr>
            <w:tcW w:type="dxa" w:w="2556"/>
          </w:tcPr>
          <w:p>
            <w:r>
              <w:rPr>
                <w:b/>
              </w:rPr>
              <w:t>Status</w:t>
            </w:r>
          </w:p>
        </w:tc>
      </w:tr>
      <w:tr>
        <w:tc>
          <w:tcPr>
            <w:tcW w:type="dxa" w:w="2556"/>
          </w:tcPr>
          <w:p>
            <w:r>
              <w:t>ipconfig /all or ip addr</w:t>
            </w:r>
          </w:p>
        </w:tc>
        <w:tc>
          <w:tcPr>
            <w:tcW w:type="dxa" w:w="2556"/>
          </w:tcPr>
          <w:p>
            <w:r>
              <w:t>IPv4 192.168.10.11/24; gateway 192.168.10.1; DNS 192.168.10.1</w:t>
            </w:r>
          </w:p>
        </w:tc>
        <w:tc>
          <w:tcPr>
            <w:tcW w:type="dxa" w:w="2556"/>
          </w:tcPr>
          <w:p>
            <w:r>
              <w:t>The device has a valid lab address and network settings.</w:t>
            </w:r>
          </w:p>
        </w:tc>
        <w:tc>
          <w:tcPr>
            <w:tcW w:type="dxa" w:w="2556"/>
          </w:tcPr>
          <w:p>
            <w:r>
              <w:t>Pass</w:t>
            </w:r>
          </w:p>
        </w:tc>
      </w:tr>
      <w:tr>
        <w:tc>
          <w:tcPr>
            <w:tcW w:type="dxa" w:w="2556"/>
          </w:tcPr>
          <w:p>
            <w:r>
              <w:t>ping 192.168.10.1</w:t>
            </w:r>
          </w:p>
        </w:tc>
        <w:tc>
          <w:tcPr>
            <w:tcW w:type="dxa" w:w="2556"/>
          </w:tcPr>
          <w:p>
            <w:r>
              <w:t>4 replies received; 0% packet loss</w:t>
            </w:r>
          </w:p>
        </w:tc>
        <w:tc>
          <w:tcPr>
            <w:tcW w:type="dxa" w:w="2556"/>
          </w:tcPr>
          <w:p>
            <w:r>
              <w:t>The device can reach the local default gateway.</w:t>
            </w:r>
          </w:p>
        </w:tc>
        <w:tc>
          <w:tcPr>
            <w:tcW w:type="dxa" w:w="2556"/>
          </w:tcPr>
          <w:p>
            <w:r>
              <w:t>Pass</w:t>
            </w:r>
          </w:p>
        </w:tc>
      </w:tr>
      <w:tr>
        <w:tc>
          <w:tcPr>
            <w:tcW w:type="dxa" w:w="2556"/>
          </w:tcPr>
          <w:p>
            <w:r>
              <w:t>nslookup example.com</w:t>
            </w:r>
          </w:p>
        </w:tc>
        <w:tc>
          <w:tcPr>
            <w:tcW w:type="dxa" w:w="2556"/>
          </w:tcPr>
          <w:p>
            <w:r>
              <w:t>DNS server responds and returns one or more IP addresses</w:t>
            </w:r>
          </w:p>
        </w:tc>
        <w:tc>
          <w:tcPr>
            <w:tcW w:type="dxa" w:w="2556"/>
          </w:tcPr>
          <w:p>
            <w:r>
              <w:t>Name resolution is working for the permitted domain.</w:t>
            </w:r>
          </w:p>
        </w:tc>
        <w:tc>
          <w:tcPr>
            <w:tcW w:type="dxa" w:w="2556"/>
          </w:tcPr>
          <w:p>
            <w:r>
              <w:t>Pass</w:t>
            </w:r>
          </w:p>
        </w:tc>
      </w:tr>
      <w:tr>
        <w:tc>
          <w:tcPr>
            <w:tcW w:type="dxa" w:w="2556"/>
          </w:tcPr>
          <w:p>
            <w:r>
              <w:t>Interface status</w:t>
            </w:r>
          </w:p>
        </w:tc>
        <w:tc>
          <w:tcPr>
            <w:tcW w:type="dxa" w:w="2556"/>
          </w:tcPr>
          <w:p>
            <w:r>
              <w:t>Ethernet connected or Linux interface UP</w:t>
            </w:r>
          </w:p>
        </w:tc>
        <w:tc>
          <w:tcPr>
            <w:tcW w:type="dxa" w:w="2556"/>
          </w:tcPr>
          <w:p>
            <w:r>
              <w:t>The network interface is active.</w:t>
            </w:r>
          </w:p>
        </w:tc>
        <w:tc>
          <w:tcPr>
            <w:tcW w:type="dxa" w:w="2556"/>
          </w:tcPr>
          <w:p>
            <w:r>
              <w:t>Pass</w:t>
            </w:r>
          </w:p>
        </w:tc>
      </w:tr>
    </w:tbl>
    <w:p>
      <w:pPr>
        <w:pStyle w:val="Heading1"/>
      </w:pPr>
      <w:r>
        <w:t>5. Troubleshooting Notes</w:t>
      </w:r>
    </w:p>
    <w:p>
      <w:pPr>
        <w:pStyle w:val="ListBullet"/>
      </w:pPr>
      <w:r>
        <w:t>If no IPv4 address appears, check the cable, Wi-Fi connection, DHCP settings, or manual configuration.</w:t>
      </w:r>
    </w:p>
    <w:p>
      <w:pPr>
        <w:pStyle w:val="ListBullet"/>
      </w:pPr>
      <w:r>
        <w:t>If the address begins with 169.254.x.x on Windows, the device may have failed to obtain an address from DHCP.</w:t>
      </w:r>
    </w:p>
    <w:p>
      <w:pPr>
        <w:pStyle w:val="ListBullet"/>
      </w:pPr>
      <w:r>
        <w:t>If the gateway ping fails, verify the subnet mask, gateway address, interface status, and local firewall settings.</w:t>
      </w:r>
    </w:p>
    <w:p>
      <w:pPr>
        <w:pStyle w:val="ListBullet"/>
      </w:pPr>
      <w:r>
        <w:t>If the gateway ping works but nslookup fails, check the DNS server address and DNS connectivity.</w:t>
      </w:r>
    </w:p>
    <w:p>
      <w:pPr>
        <w:pStyle w:val="ListBullet"/>
      </w:pPr>
      <w:r>
        <w:t>If nslookup returns an address but a website does not load, the issue may involve routing, filtering, the application, or the remote service.</w:t>
      </w:r>
    </w:p>
    <w:p>
      <w:pPr>
        <w:pStyle w:val="Heading1"/>
      </w:pPr>
      <w:r>
        <w:t>6. Student Questions — Model Answers</w:t>
      </w:r>
    </w:p>
    <w:p>
      <w:r>
        <w:rPr>
          <w:b/>
        </w:rPr>
        <w:t>6. What is the purpose of a default gateway?</w:t>
      </w:r>
    </w:p>
    <w:p>
      <w:r>
        <w:t>A default gateway is the router or Layer 3 device that a host uses to send traffic to destinations outside its local IP network. When the destination is not on the local subnet, the host forwards the packet to the default gateway, which routes it toward the destination. Without a correct gateway, a device may communicate with local hosts but usually cannot reach other networks.</w:t>
      </w:r>
    </w:p>
    <w:p>
      <w:r>
        <w:rPr>
          <w:b/>
        </w:rPr>
        <w:t>7. What does DNS do?</w:t>
      </w:r>
    </w:p>
    <w:p>
      <w:r>
        <w:t>DNS, or the Domain Name System, translates human-readable domain names such as example.com into IP addresses that computers use for network communication. DNS can also provide other records, but its most familiar function is name resolution. If DNS is unavailable, users may still reach a service by IP address, but domain names may not resolve.</w:t>
      </w:r>
    </w:p>
    <w:p>
      <w:pPr>
        <w:pStyle w:val="Heading1"/>
      </w:pPr>
      <w:r>
        <w:t>7. Network Information Worksheet — Student Record</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Recorded Value</w:t>
            </w:r>
          </w:p>
        </w:tc>
        <w:tc>
          <w:tcPr>
            <w:tcW w:type="dxa" w:w="3408"/>
          </w:tcPr>
          <w:p>
            <w:r>
              <w:rPr>
                <w:b/>
              </w:rPr>
              <w:t>Explanation</w:t>
            </w:r>
          </w:p>
        </w:tc>
      </w:tr>
      <w:tr>
        <w:tc>
          <w:tcPr>
            <w:tcW w:type="dxa" w:w="3408"/>
          </w:tcPr>
          <w:p>
            <w:r>
              <w:t>Device name</w:t>
            </w:r>
          </w:p>
        </w:tc>
        <w:tc>
          <w:tcPr>
            <w:tcW w:type="dxa" w:w="3408"/>
          </w:tcPr>
          <w:p>
            <w:r>
              <w:t>Enter actual lab result</w:t>
            </w:r>
          </w:p>
        </w:tc>
        <w:tc>
          <w:tcPr>
            <w:tcW w:type="dxa" w:w="3408"/>
          </w:tcPr>
          <w:p>
            <w:r>
              <w:t>Explain what the value or result means</w:t>
            </w:r>
          </w:p>
        </w:tc>
      </w:tr>
      <w:tr>
        <w:tc>
          <w:tcPr>
            <w:tcW w:type="dxa" w:w="3408"/>
          </w:tcPr>
          <w:p>
            <w:r>
              <w:t>Operating system</w:t>
            </w:r>
          </w:p>
        </w:tc>
        <w:tc>
          <w:tcPr>
            <w:tcW w:type="dxa" w:w="3408"/>
          </w:tcPr>
          <w:p>
            <w:r>
              <w:t>Enter actual lab result</w:t>
            </w:r>
          </w:p>
        </w:tc>
        <w:tc>
          <w:tcPr>
            <w:tcW w:type="dxa" w:w="3408"/>
          </w:tcPr>
          <w:p>
            <w:r>
              <w:t>Explain what the value or result means</w:t>
            </w:r>
          </w:p>
        </w:tc>
      </w:tr>
      <w:tr>
        <w:tc>
          <w:tcPr>
            <w:tcW w:type="dxa" w:w="3408"/>
          </w:tcPr>
          <w:p>
            <w:r>
              <w:t>Network interface</w:t>
            </w:r>
          </w:p>
        </w:tc>
        <w:tc>
          <w:tcPr>
            <w:tcW w:type="dxa" w:w="3408"/>
          </w:tcPr>
          <w:p>
            <w:r>
              <w:t>Enter actual lab result</w:t>
            </w:r>
          </w:p>
        </w:tc>
        <w:tc>
          <w:tcPr>
            <w:tcW w:type="dxa" w:w="3408"/>
          </w:tcPr>
          <w:p>
            <w:r>
              <w:t>Explain what the value or result means</w:t>
            </w:r>
          </w:p>
        </w:tc>
      </w:tr>
      <w:tr>
        <w:tc>
          <w:tcPr>
            <w:tcW w:type="dxa" w:w="3408"/>
          </w:tcPr>
          <w:p>
            <w:r>
              <w:t>IPv4 address</w:t>
            </w:r>
          </w:p>
        </w:tc>
        <w:tc>
          <w:tcPr>
            <w:tcW w:type="dxa" w:w="3408"/>
          </w:tcPr>
          <w:p>
            <w:r>
              <w:t>Enter actual lab result</w:t>
            </w:r>
          </w:p>
        </w:tc>
        <w:tc>
          <w:tcPr>
            <w:tcW w:type="dxa" w:w="3408"/>
          </w:tcPr>
          <w:p>
            <w:r>
              <w:t>Explain what the value or result means</w:t>
            </w:r>
          </w:p>
        </w:tc>
      </w:tr>
      <w:tr>
        <w:tc>
          <w:tcPr>
            <w:tcW w:type="dxa" w:w="3408"/>
          </w:tcPr>
          <w:p>
            <w:r>
              <w:t>Subnet mask or prefix</w:t>
            </w:r>
          </w:p>
        </w:tc>
        <w:tc>
          <w:tcPr>
            <w:tcW w:type="dxa" w:w="3408"/>
          </w:tcPr>
          <w:p>
            <w:r>
              <w:t>Enter actual lab result</w:t>
            </w:r>
          </w:p>
        </w:tc>
        <w:tc>
          <w:tcPr>
            <w:tcW w:type="dxa" w:w="3408"/>
          </w:tcPr>
          <w:p>
            <w:r>
              <w:t>Explain what the value or result means</w:t>
            </w:r>
          </w:p>
        </w:tc>
      </w:tr>
      <w:tr>
        <w:tc>
          <w:tcPr>
            <w:tcW w:type="dxa" w:w="3408"/>
          </w:tcPr>
          <w:p>
            <w:r>
              <w:t>Default gateway</w:t>
            </w:r>
          </w:p>
        </w:tc>
        <w:tc>
          <w:tcPr>
            <w:tcW w:type="dxa" w:w="3408"/>
          </w:tcPr>
          <w:p>
            <w:r>
              <w:t>Enter actual lab result</w:t>
            </w:r>
          </w:p>
        </w:tc>
        <w:tc>
          <w:tcPr>
            <w:tcW w:type="dxa" w:w="3408"/>
          </w:tcPr>
          <w:p>
            <w:r>
              <w:t>Explain what the value or result means</w:t>
            </w:r>
          </w:p>
        </w:tc>
      </w:tr>
      <w:tr>
        <w:tc>
          <w:tcPr>
            <w:tcW w:type="dxa" w:w="3408"/>
          </w:tcPr>
          <w:p>
            <w:r>
              <w:t>DNS server</w:t>
            </w:r>
          </w:p>
        </w:tc>
        <w:tc>
          <w:tcPr>
            <w:tcW w:type="dxa" w:w="3408"/>
          </w:tcPr>
          <w:p>
            <w:r>
              <w:t>Enter actual lab result</w:t>
            </w:r>
          </w:p>
        </w:tc>
        <w:tc>
          <w:tcPr>
            <w:tcW w:type="dxa" w:w="3408"/>
          </w:tcPr>
          <w:p>
            <w:r>
              <w:t>Explain what the value or result means</w:t>
            </w:r>
          </w:p>
        </w:tc>
      </w:tr>
      <w:tr>
        <w:tc>
          <w:tcPr>
            <w:tcW w:type="dxa" w:w="3408"/>
          </w:tcPr>
          <w:p>
            <w:r>
              <w:t>Gateway ping result</w:t>
            </w:r>
          </w:p>
        </w:tc>
        <w:tc>
          <w:tcPr>
            <w:tcW w:type="dxa" w:w="3408"/>
          </w:tcPr>
          <w:p>
            <w:r>
              <w:t>Enter actual lab result</w:t>
            </w:r>
          </w:p>
        </w:tc>
        <w:tc>
          <w:tcPr>
            <w:tcW w:type="dxa" w:w="3408"/>
          </w:tcPr>
          <w:p>
            <w:r>
              <w:t>Explain what the value or result means</w:t>
            </w:r>
          </w:p>
        </w:tc>
      </w:tr>
      <w:tr>
        <w:tc>
          <w:tcPr>
            <w:tcW w:type="dxa" w:w="3408"/>
          </w:tcPr>
          <w:p>
            <w:r>
              <w:t>Permitted domain tested</w:t>
            </w:r>
          </w:p>
        </w:tc>
        <w:tc>
          <w:tcPr>
            <w:tcW w:type="dxa" w:w="3408"/>
          </w:tcPr>
          <w:p>
            <w:r>
              <w:t>Enter actual lab result</w:t>
            </w:r>
          </w:p>
        </w:tc>
        <w:tc>
          <w:tcPr>
            <w:tcW w:type="dxa" w:w="3408"/>
          </w:tcPr>
          <w:p>
            <w:r>
              <w:t>Explain what the value or result means</w:t>
            </w:r>
          </w:p>
        </w:tc>
      </w:tr>
      <w:tr>
        <w:tc>
          <w:tcPr>
            <w:tcW w:type="dxa" w:w="3408"/>
          </w:tcPr>
          <w:p>
            <w:r>
              <w:t>nslookup result</w:t>
            </w:r>
          </w:p>
        </w:tc>
        <w:tc>
          <w:tcPr>
            <w:tcW w:type="dxa" w:w="3408"/>
          </w:tcPr>
          <w:p>
            <w:r>
              <w:t>Enter actual lab result</w:t>
            </w:r>
          </w:p>
        </w:tc>
        <w:tc>
          <w:tcPr>
            <w:tcW w:type="dxa" w:w="3408"/>
          </w:tcPr>
          <w:p>
            <w:r>
              <w:t>Explain what the value or result means</w:t>
            </w:r>
          </w:p>
        </w:tc>
      </w:tr>
      <w:tr>
        <w:tc>
          <w:tcPr>
            <w:tcW w:type="dxa" w:w="3408"/>
          </w:tcPr>
          <w:p>
            <w:r>
              <w:t>Overall conclusion</w:t>
            </w:r>
          </w:p>
        </w:tc>
        <w:tc>
          <w:tcPr>
            <w:tcW w:type="dxa" w:w="3408"/>
          </w:tcPr>
          <w:p>
            <w:r>
              <w:t>Enter actual lab result</w:t>
            </w:r>
          </w:p>
        </w:tc>
        <w:tc>
          <w:tcPr>
            <w:tcW w:type="dxa" w:w="3408"/>
          </w:tcPr>
          <w:p>
            <w:r>
              <w:t>Explain what the value or result means</w:t>
            </w:r>
          </w:p>
        </w:tc>
      </w:tr>
    </w:tbl>
    <w:p>
      <w:pPr>
        <w:pStyle w:val="Heading1"/>
      </w:pPr>
      <w:r>
        <w:t>8. Deliverable Checklist</w:t>
      </w:r>
    </w:p>
    <w:p>
      <w:pPr>
        <w:pStyle w:val="ListBullet"/>
      </w:pPr>
      <w:r>
        <w:t>Output from ipconfig /all or ip addr recorded.</w:t>
      </w:r>
    </w:p>
    <w:p>
      <w:pPr>
        <w:pStyle w:val="ListBullet"/>
      </w:pPr>
      <w:r>
        <w:t>IPv4 address recorded.</w:t>
      </w:r>
    </w:p>
    <w:p>
      <w:pPr>
        <w:pStyle w:val="ListBullet"/>
      </w:pPr>
      <w:r>
        <w:t>Subnet mask or prefix recorded.</w:t>
      </w:r>
    </w:p>
    <w:p>
      <w:pPr>
        <w:pStyle w:val="ListBullet"/>
      </w:pPr>
      <w:r>
        <w:t>Default gateway recorded.</w:t>
      </w:r>
    </w:p>
    <w:p>
      <w:pPr>
        <w:pStyle w:val="ListBullet"/>
      </w:pPr>
      <w:r>
        <w:t>DNS server recorded.</w:t>
      </w:r>
    </w:p>
    <w:p>
      <w:pPr>
        <w:pStyle w:val="ListBullet"/>
      </w:pPr>
      <w:r>
        <w:t>Gateway ping performed and explained.</w:t>
      </w:r>
    </w:p>
    <w:p>
      <w:pPr>
        <w:pStyle w:val="ListBullet"/>
      </w:pPr>
      <w:r>
        <w:t>nslookup performed for an approved domain.</w:t>
      </w:r>
    </w:p>
    <w:p>
      <w:pPr>
        <w:pStyle w:val="ListBullet"/>
      </w:pPr>
      <w:r>
        <w:t>Each result explained.</w:t>
      </w:r>
    </w:p>
    <w:p>
      <w:pPr>
        <w:pStyle w:val="ListBullet"/>
      </w:pPr>
      <w:r>
        <w:t>Answers to both student questions included.</w:t>
      </w:r>
    </w:p>
    <w:p>
      <w:pPr>
        <w:pStyle w:val="Heading1"/>
      </w:pPr>
      <w:r>
        <w:t>9. Conclusion — Model</w:t>
      </w:r>
    </w:p>
    <w:p>
      <w:r>
        <w:t>The lab system's IP configuration was reviewed and its IPv4 address, subnet information, default gateway, and DNS server were recorded. A ping test verified communication with the local gateway, while nslookup tested DNS name resolution for an approved domain. The results showed whether the host had valid local network settings, a reachable gateway, and working DNS resolution.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