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C85ED" w14:textId="0E50E74C" w:rsidR="00C7349B" w:rsidRPr="00C7349B" w:rsidRDefault="00C7349B" w:rsidP="00C7349B">
      <w:pPr>
        <w:rPr>
          <w:rFonts w:ascii="Calibri" w:hAnsi="Calibri" w:cs="Calibri"/>
          <w:b/>
          <w:bCs/>
          <w:sz w:val="44"/>
          <w:szCs w:val="44"/>
          <w:u w:val="single"/>
        </w:rPr>
      </w:pPr>
      <w:r w:rsidRPr="00C7349B">
        <w:rPr>
          <w:rFonts w:ascii="Calibri" w:hAnsi="Calibri" w:cs="Calibri"/>
          <w:b/>
          <w:bCs/>
          <w:sz w:val="44"/>
          <w:szCs w:val="44"/>
          <w:u w:val="single"/>
        </w:rPr>
        <w:t>Software Requirements Specification</w:t>
      </w:r>
    </w:p>
    <w:p w14:paraId="62DAB561" w14:textId="77777777" w:rsidR="00C7349B" w:rsidRPr="00C7349B" w:rsidRDefault="00C7349B" w:rsidP="00C7349B">
      <w:pPr>
        <w:rPr>
          <w:rFonts w:ascii="Calibri" w:hAnsi="Calibri" w:cs="Calibri"/>
          <w:b/>
          <w:bCs/>
          <w:sz w:val="44"/>
          <w:szCs w:val="44"/>
          <w:u w:val="single"/>
        </w:rPr>
      </w:pPr>
      <w:r w:rsidRPr="00C7349B">
        <w:rPr>
          <w:rFonts w:ascii="Calibri" w:hAnsi="Calibri" w:cs="Calibri"/>
          <w:b/>
          <w:bCs/>
          <w:sz w:val="44"/>
          <w:szCs w:val="44"/>
          <w:u w:val="single"/>
        </w:rPr>
        <w:t>For</w:t>
      </w:r>
    </w:p>
    <w:p w14:paraId="7B6D33BC" w14:textId="77777777" w:rsidR="00C7349B" w:rsidRPr="00C7349B" w:rsidRDefault="00C7349B" w:rsidP="00C7349B">
      <w:pPr>
        <w:rPr>
          <w:rFonts w:ascii="Calibri" w:hAnsi="Calibri" w:cs="Calibri"/>
          <w:b/>
          <w:bCs/>
          <w:sz w:val="44"/>
          <w:szCs w:val="44"/>
          <w:u w:val="single"/>
        </w:rPr>
      </w:pPr>
      <w:proofErr w:type="spellStart"/>
      <w:r w:rsidRPr="00C7349B">
        <w:rPr>
          <w:rFonts w:ascii="Calibri" w:hAnsi="Calibri" w:cs="Calibri"/>
          <w:b/>
          <w:bCs/>
          <w:sz w:val="44"/>
          <w:szCs w:val="44"/>
          <w:u w:val="single"/>
        </w:rPr>
        <w:t>TrackBudget</w:t>
      </w:r>
      <w:proofErr w:type="spellEnd"/>
    </w:p>
    <w:p w14:paraId="2766A9E9" w14:textId="2AAB7B79" w:rsidR="00C7349B" w:rsidRPr="00C7349B" w:rsidRDefault="00C7349B" w:rsidP="00C7349B">
      <w:pPr>
        <w:rPr>
          <w:rFonts w:ascii="Calibri" w:hAnsi="Calibri" w:cs="Calibri"/>
          <w:b/>
          <w:bCs/>
        </w:rPr>
      </w:pPr>
      <w:r w:rsidRPr="00C7349B">
        <w:rPr>
          <w:rFonts w:ascii="Calibri" w:hAnsi="Calibri" w:cs="Calibri"/>
          <w:b/>
          <w:bCs/>
        </w:rPr>
        <w:t xml:space="preserve">April </w:t>
      </w:r>
      <w:r w:rsidR="0054111F">
        <w:rPr>
          <w:rFonts w:ascii="Calibri" w:hAnsi="Calibri" w:cs="Calibri"/>
          <w:b/>
          <w:bCs/>
        </w:rPr>
        <w:t>29</w:t>
      </w:r>
      <w:r w:rsidRPr="00C7349B">
        <w:rPr>
          <w:rFonts w:ascii="Calibri" w:hAnsi="Calibri" w:cs="Calibri"/>
          <w:b/>
          <w:bCs/>
        </w:rPr>
        <w:t>, 2026</w:t>
      </w:r>
    </w:p>
    <w:p w14:paraId="289117CD" w14:textId="77777777" w:rsidR="00C7349B" w:rsidRPr="00C7349B" w:rsidRDefault="00C7349B" w:rsidP="00C7349B">
      <w:pPr>
        <w:rPr>
          <w:rFonts w:ascii="Calibri" w:hAnsi="Calibri" w:cs="Calibri"/>
          <w:b/>
          <w:bCs/>
        </w:rPr>
      </w:pPr>
      <w:r w:rsidRPr="00C7349B">
        <w:rPr>
          <w:rFonts w:ascii="Calibri" w:hAnsi="Calibri" w:cs="Calibri"/>
          <w:b/>
          <w:bCs/>
        </w:rPr>
        <w:t>Version 1.0</w:t>
      </w:r>
    </w:p>
    <w:p w14:paraId="39AD5397" w14:textId="77777777" w:rsidR="00C7349B" w:rsidRPr="00C7349B" w:rsidRDefault="00C7349B" w:rsidP="00C7349B">
      <w:pPr>
        <w:rPr>
          <w:rFonts w:ascii="Calibri" w:hAnsi="Calibri" w:cs="Calibri"/>
        </w:rPr>
      </w:pPr>
      <w:r w:rsidRPr="00C7349B">
        <w:rPr>
          <w:rFonts w:ascii="Calibri" w:hAnsi="Calibri" w:cs="Calibri"/>
          <w:b/>
          <w:bCs/>
        </w:rPr>
        <w:t>Project Manager:</w:t>
      </w:r>
      <w:r w:rsidRPr="00C7349B">
        <w:rPr>
          <w:rFonts w:ascii="Calibri" w:hAnsi="Calibri" w:cs="Calibri"/>
        </w:rPr>
        <w:t xml:space="preserve"> Mohamed Elgasim</w:t>
      </w:r>
    </w:p>
    <w:p w14:paraId="32EAC432" w14:textId="496C8E10" w:rsidR="00C7349B" w:rsidRPr="00C7349B" w:rsidRDefault="00C7349B" w:rsidP="00C7349B">
      <w:pPr>
        <w:rPr>
          <w:rFonts w:ascii="Calibri" w:hAnsi="Calibri" w:cs="Calibri"/>
        </w:rPr>
      </w:pPr>
      <w:r w:rsidRPr="00C7349B">
        <w:rPr>
          <w:rFonts w:ascii="Calibri" w:hAnsi="Calibri" w:cs="Calibri"/>
          <w:b/>
          <w:bCs/>
        </w:rPr>
        <w:t>Development Team:</w:t>
      </w:r>
      <w:r w:rsidRPr="00C7349B">
        <w:rPr>
          <w:rFonts w:ascii="Calibri" w:hAnsi="Calibri" w:cs="Calibri"/>
        </w:rPr>
        <w:t xml:space="preserve"> Miguel Flores (Backend), Hashim Abdulla (Frontend), Pavan Krishna (Database)</w:t>
      </w:r>
    </w:p>
    <w:p w14:paraId="73758068" w14:textId="77777777" w:rsidR="00C7349B" w:rsidRPr="00C7349B" w:rsidRDefault="00C7349B" w:rsidP="00C7349B">
      <w:pPr>
        <w:rPr>
          <w:rFonts w:ascii="Calibri" w:hAnsi="Calibri" w:cs="Calibri"/>
          <w:b/>
          <w:bCs/>
          <w:sz w:val="28"/>
          <w:szCs w:val="28"/>
        </w:rPr>
      </w:pPr>
      <w:r w:rsidRPr="00C7349B">
        <w:rPr>
          <w:rFonts w:ascii="Calibri" w:hAnsi="Calibri" w:cs="Calibri"/>
          <w:b/>
          <w:bCs/>
          <w:sz w:val="28"/>
          <w:szCs w:val="28"/>
        </w:rPr>
        <w:t>1. Introduction</w:t>
      </w:r>
    </w:p>
    <w:p w14:paraId="7DCC0010" w14:textId="77777777" w:rsidR="00C7349B" w:rsidRPr="00C7349B" w:rsidRDefault="00C7349B" w:rsidP="00C7349B">
      <w:pPr>
        <w:rPr>
          <w:rFonts w:ascii="Calibri" w:hAnsi="Calibri" w:cs="Calibri"/>
          <w:b/>
          <w:bCs/>
        </w:rPr>
      </w:pPr>
      <w:r w:rsidRPr="00C7349B">
        <w:rPr>
          <w:rFonts w:ascii="Calibri" w:hAnsi="Calibri" w:cs="Calibri"/>
          <w:b/>
          <w:bCs/>
        </w:rPr>
        <w:t>1.1 Overview</w:t>
      </w:r>
    </w:p>
    <w:p w14:paraId="1ADB6EDB" w14:textId="0878D769" w:rsidR="00C7349B" w:rsidRPr="00C7349B" w:rsidRDefault="00C7349B" w:rsidP="00C7349B">
      <w:pPr>
        <w:rPr>
          <w:rFonts w:ascii="Calibri" w:hAnsi="Calibri" w:cs="Calibri"/>
        </w:rPr>
      </w:pPr>
      <w:proofErr w:type="spellStart"/>
      <w:r w:rsidRPr="00C7349B">
        <w:rPr>
          <w:rFonts w:ascii="Calibri" w:hAnsi="Calibri" w:cs="Calibri"/>
        </w:rPr>
        <w:t>TrackBudget</w:t>
      </w:r>
      <w:proofErr w:type="spellEnd"/>
      <w:r w:rsidRPr="00C7349B">
        <w:rPr>
          <w:rFonts w:ascii="Calibri" w:hAnsi="Calibri" w:cs="Calibri"/>
        </w:rPr>
        <w:t xml:space="preserve"> is a full</w:t>
      </w:r>
      <w:r w:rsidR="0054111F">
        <w:rPr>
          <w:rFonts w:ascii="Calibri" w:hAnsi="Calibri" w:cs="Calibri"/>
        </w:rPr>
        <w:t xml:space="preserve"> </w:t>
      </w:r>
      <w:r w:rsidRPr="00C7349B">
        <w:rPr>
          <w:rFonts w:ascii="Calibri" w:hAnsi="Calibri" w:cs="Calibri"/>
        </w:rPr>
        <w:t>stack web application designed to help users effectively track and manage their finances. The application provides a dedicated financial component with high usability for diverse user groups including students and business owners.</w:t>
      </w:r>
    </w:p>
    <w:p w14:paraId="6F389123" w14:textId="77777777" w:rsidR="00C7349B" w:rsidRPr="00C7349B" w:rsidRDefault="00C7349B" w:rsidP="00C7349B">
      <w:pPr>
        <w:rPr>
          <w:rFonts w:ascii="Calibri" w:hAnsi="Calibri" w:cs="Calibri"/>
          <w:b/>
          <w:bCs/>
        </w:rPr>
      </w:pPr>
      <w:r w:rsidRPr="00C7349B">
        <w:rPr>
          <w:rFonts w:ascii="Calibri" w:hAnsi="Calibri" w:cs="Calibri"/>
          <w:b/>
          <w:bCs/>
        </w:rPr>
        <w:t>1.2 Goals and Objectives</w:t>
      </w:r>
    </w:p>
    <w:p w14:paraId="26326768" w14:textId="77777777" w:rsidR="00C7349B" w:rsidRDefault="00C7349B" w:rsidP="00C7349B">
      <w:pPr>
        <w:pStyle w:val="ListParagraph"/>
        <w:numPr>
          <w:ilvl w:val="0"/>
          <w:numId w:val="1"/>
        </w:numPr>
        <w:rPr>
          <w:rFonts w:ascii="Calibri" w:hAnsi="Calibri" w:cs="Calibri"/>
        </w:rPr>
      </w:pPr>
      <w:r w:rsidRPr="00C7349B">
        <w:rPr>
          <w:rFonts w:ascii="Calibri" w:hAnsi="Calibri" w:cs="Calibri"/>
          <w:b/>
          <w:bCs/>
        </w:rPr>
        <w:t>Secure Authentication:</w:t>
      </w:r>
      <w:r w:rsidRPr="00C7349B">
        <w:rPr>
          <w:rFonts w:ascii="Calibri" w:hAnsi="Calibri" w:cs="Calibri"/>
        </w:rPr>
        <w:t xml:space="preserve"> Implement a secure system for users to register and log in to their personal accounts.</w:t>
      </w:r>
    </w:p>
    <w:p w14:paraId="54FC155C" w14:textId="38A19E6F" w:rsidR="00C7349B" w:rsidRDefault="00C7349B" w:rsidP="00C7349B">
      <w:pPr>
        <w:pStyle w:val="ListParagraph"/>
        <w:numPr>
          <w:ilvl w:val="0"/>
          <w:numId w:val="1"/>
        </w:numPr>
        <w:rPr>
          <w:rFonts w:ascii="Calibri" w:hAnsi="Calibri" w:cs="Calibri"/>
        </w:rPr>
      </w:pPr>
      <w:r w:rsidRPr="00C7349B">
        <w:rPr>
          <w:rFonts w:ascii="Calibri" w:hAnsi="Calibri" w:cs="Calibri"/>
          <w:b/>
          <w:bCs/>
        </w:rPr>
        <w:t>Financial Management:</w:t>
      </w:r>
      <w:r w:rsidRPr="00C7349B">
        <w:rPr>
          <w:rFonts w:ascii="Calibri" w:hAnsi="Calibri" w:cs="Calibri"/>
        </w:rPr>
        <w:t xml:space="preserve"> Provide tools for financial management such as budget tracking or payment monitoring.</w:t>
      </w:r>
    </w:p>
    <w:p w14:paraId="7E496A22" w14:textId="77777777" w:rsidR="00C7349B" w:rsidRDefault="00C7349B" w:rsidP="00C7349B">
      <w:pPr>
        <w:pStyle w:val="ListParagraph"/>
        <w:numPr>
          <w:ilvl w:val="0"/>
          <w:numId w:val="1"/>
        </w:numPr>
        <w:rPr>
          <w:rFonts w:ascii="Calibri" w:hAnsi="Calibri" w:cs="Calibri"/>
        </w:rPr>
      </w:pPr>
      <w:r w:rsidRPr="00C7349B">
        <w:rPr>
          <w:rFonts w:ascii="Calibri" w:hAnsi="Calibri" w:cs="Calibri"/>
          <w:b/>
          <w:bCs/>
        </w:rPr>
        <w:t>AI Integration:</w:t>
      </w:r>
      <w:r w:rsidRPr="00C7349B">
        <w:rPr>
          <w:rFonts w:ascii="Calibri" w:hAnsi="Calibri" w:cs="Calibri"/>
        </w:rPr>
        <w:t xml:space="preserve"> Deploy an AI Financial Assistant to answer user questions about their financial data.</w:t>
      </w:r>
    </w:p>
    <w:p w14:paraId="73A24B98" w14:textId="5020F931" w:rsidR="00C7349B" w:rsidRPr="00C7349B" w:rsidRDefault="00C7349B" w:rsidP="00C7349B">
      <w:pPr>
        <w:pStyle w:val="ListParagraph"/>
        <w:numPr>
          <w:ilvl w:val="0"/>
          <w:numId w:val="1"/>
        </w:numPr>
        <w:rPr>
          <w:rFonts w:ascii="Calibri" w:hAnsi="Calibri" w:cs="Calibri"/>
        </w:rPr>
      </w:pPr>
      <w:r w:rsidRPr="00C7349B">
        <w:rPr>
          <w:rFonts w:ascii="Calibri" w:hAnsi="Calibri" w:cs="Calibri"/>
          <w:b/>
          <w:bCs/>
        </w:rPr>
        <w:t>Usability:</w:t>
      </w:r>
      <w:r w:rsidRPr="00C7349B">
        <w:rPr>
          <w:rFonts w:ascii="Calibri" w:hAnsi="Calibri" w:cs="Calibri"/>
        </w:rPr>
        <w:t xml:space="preserve"> Ensure high usability and readability for users regardless of their technical knowledge.</w:t>
      </w:r>
    </w:p>
    <w:p w14:paraId="343B0D3E" w14:textId="77777777" w:rsidR="00C7349B" w:rsidRPr="00C7349B" w:rsidRDefault="00C7349B" w:rsidP="00C7349B">
      <w:pPr>
        <w:rPr>
          <w:rFonts w:ascii="Calibri" w:hAnsi="Calibri" w:cs="Calibri"/>
          <w:b/>
          <w:bCs/>
          <w:sz w:val="28"/>
          <w:szCs w:val="28"/>
        </w:rPr>
      </w:pPr>
      <w:r w:rsidRPr="00C7349B">
        <w:rPr>
          <w:rFonts w:ascii="Calibri" w:hAnsi="Calibri" w:cs="Calibri"/>
          <w:b/>
          <w:bCs/>
          <w:sz w:val="28"/>
          <w:szCs w:val="28"/>
        </w:rPr>
        <w:t>2. General Design Constraints</w:t>
      </w:r>
    </w:p>
    <w:p w14:paraId="5877C323" w14:textId="77777777" w:rsidR="00C7349B" w:rsidRPr="00C7349B" w:rsidRDefault="00C7349B" w:rsidP="00C7349B">
      <w:pPr>
        <w:rPr>
          <w:rFonts w:ascii="Calibri" w:hAnsi="Calibri" w:cs="Calibri"/>
          <w:b/>
          <w:bCs/>
        </w:rPr>
      </w:pPr>
      <w:r w:rsidRPr="00C7349B">
        <w:rPr>
          <w:rFonts w:ascii="Calibri" w:hAnsi="Calibri" w:cs="Calibri"/>
          <w:b/>
          <w:bCs/>
        </w:rPr>
        <w:t xml:space="preserve">2.1 </w:t>
      </w:r>
      <w:proofErr w:type="spellStart"/>
      <w:r w:rsidRPr="00C7349B">
        <w:rPr>
          <w:rFonts w:ascii="Calibri" w:hAnsi="Calibri" w:cs="Calibri"/>
          <w:b/>
          <w:bCs/>
        </w:rPr>
        <w:t>TrackBudget</w:t>
      </w:r>
      <w:proofErr w:type="spellEnd"/>
      <w:r w:rsidRPr="00C7349B">
        <w:rPr>
          <w:rFonts w:ascii="Calibri" w:hAnsi="Calibri" w:cs="Calibri"/>
          <w:b/>
          <w:bCs/>
        </w:rPr>
        <w:t xml:space="preserve"> Application Environment</w:t>
      </w:r>
    </w:p>
    <w:p w14:paraId="0585F7BA" w14:textId="3F3A3F77" w:rsidR="00C7349B" w:rsidRPr="00C7349B" w:rsidRDefault="00C7349B" w:rsidP="00C7349B">
      <w:pPr>
        <w:rPr>
          <w:rFonts w:ascii="Calibri" w:hAnsi="Calibri" w:cs="Calibri"/>
        </w:rPr>
      </w:pPr>
      <w:r w:rsidRPr="00C7349B">
        <w:rPr>
          <w:rFonts w:ascii="Calibri" w:hAnsi="Calibri" w:cs="Calibri"/>
        </w:rPr>
        <w:t>The application is built using a Python/Flask backend and a MySQL database. It will operate as a Single Page Application</w:t>
      </w:r>
      <w:r w:rsidR="0054111F">
        <w:rPr>
          <w:rFonts w:ascii="Calibri" w:hAnsi="Calibri" w:cs="Calibri"/>
        </w:rPr>
        <w:t xml:space="preserve"> </w:t>
      </w:r>
      <w:r w:rsidRPr="00C7349B">
        <w:rPr>
          <w:rFonts w:ascii="Calibri" w:hAnsi="Calibri" w:cs="Calibri"/>
        </w:rPr>
        <w:t>to ensure a smooth responsive user experience.</w:t>
      </w:r>
    </w:p>
    <w:p w14:paraId="02C68F74" w14:textId="77777777" w:rsidR="00C7349B" w:rsidRPr="00C7349B" w:rsidRDefault="00C7349B" w:rsidP="00C7349B">
      <w:pPr>
        <w:rPr>
          <w:rFonts w:ascii="Calibri" w:hAnsi="Calibri" w:cs="Calibri"/>
          <w:b/>
          <w:bCs/>
        </w:rPr>
      </w:pPr>
      <w:r w:rsidRPr="00C7349B">
        <w:rPr>
          <w:rFonts w:ascii="Calibri" w:hAnsi="Calibri" w:cs="Calibri"/>
          <w:b/>
          <w:bCs/>
        </w:rPr>
        <w:t>2.2 User Characteristics</w:t>
      </w:r>
    </w:p>
    <w:p w14:paraId="614AB6D9" w14:textId="1B403D23" w:rsidR="00C7349B" w:rsidRPr="00C7349B" w:rsidRDefault="00C7349B" w:rsidP="00C7349B">
      <w:pPr>
        <w:rPr>
          <w:rFonts w:ascii="Calibri" w:hAnsi="Calibri" w:cs="Calibri"/>
        </w:rPr>
      </w:pPr>
      <w:r w:rsidRPr="00C7349B">
        <w:rPr>
          <w:rFonts w:ascii="Calibri" w:hAnsi="Calibri" w:cs="Calibri"/>
        </w:rPr>
        <w:lastRenderedPageBreak/>
        <w:t xml:space="preserve">Users include students, faculty or small business owners who need to manage budgets efficiently. The UI is designed to be accessible to </w:t>
      </w:r>
      <w:r w:rsidR="0054111F">
        <w:rPr>
          <w:rFonts w:ascii="Calibri" w:hAnsi="Calibri" w:cs="Calibri"/>
        </w:rPr>
        <w:t>everybody with different</w:t>
      </w:r>
      <w:r w:rsidRPr="00C7349B">
        <w:rPr>
          <w:rFonts w:ascii="Calibri" w:hAnsi="Calibri" w:cs="Calibri"/>
        </w:rPr>
        <w:t xml:space="preserve"> levels of technical expertise, prioritizing alignment and negative space.</w:t>
      </w:r>
    </w:p>
    <w:p w14:paraId="0A559746" w14:textId="77777777" w:rsidR="00C7349B" w:rsidRPr="00C7349B" w:rsidRDefault="00C7349B" w:rsidP="00C7349B">
      <w:pPr>
        <w:rPr>
          <w:rFonts w:ascii="Calibri" w:hAnsi="Calibri" w:cs="Calibri"/>
          <w:b/>
          <w:bCs/>
        </w:rPr>
      </w:pPr>
      <w:r w:rsidRPr="00C7349B">
        <w:rPr>
          <w:rFonts w:ascii="Calibri" w:hAnsi="Calibri" w:cs="Calibri"/>
          <w:b/>
          <w:bCs/>
        </w:rPr>
        <w:t>2.3 Mandated Constraints</w:t>
      </w:r>
    </w:p>
    <w:p w14:paraId="7C412C31" w14:textId="77777777" w:rsidR="00C7349B" w:rsidRDefault="00C7349B" w:rsidP="00C7349B">
      <w:pPr>
        <w:pStyle w:val="ListParagraph"/>
        <w:numPr>
          <w:ilvl w:val="0"/>
          <w:numId w:val="2"/>
        </w:numPr>
        <w:rPr>
          <w:rFonts w:ascii="Calibri" w:hAnsi="Calibri" w:cs="Calibri"/>
        </w:rPr>
      </w:pPr>
      <w:r w:rsidRPr="00C7349B">
        <w:rPr>
          <w:rFonts w:ascii="Calibri" w:hAnsi="Calibri" w:cs="Calibri"/>
          <w:b/>
          <w:bCs/>
        </w:rPr>
        <w:t>No CMS:</w:t>
      </w:r>
      <w:r w:rsidRPr="00C7349B">
        <w:rPr>
          <w:rFonts w:ascii="Calibri" w:hAnsi="Calibri" w:cs="Calibri"/>
        </w:rPr>
        <w:t xml:space="preserve"> The use of content management systems like WordPress is strictly prohibited.</w:t>
      </w:r>
    </w:p>
    <w:p w14:paraId="50E216E4" w14:textId="77777777" w:rsidR="00C7349B" w:rsidRDefault="00C7349B" w:rsidP="00C7349B">
      <w:pPr>
        <w:pStyle w:val="ListParagraph"/>
        <w:numPr>
          <w:ilvl w:val="0"/>
          <w:numId w:val="2"/>
        </w:numPr>
        <w:rPr>
          <w:rFonts w:ascii="Calibri" w:hAnsi="Calibri" w:cs="Calibri"/>
        </w:rPr>
      </w:pPr>
      <w:r w:rsidRPr="00C7349B">
        <w:rPr>
          <w:rFonts w:ascii="Calibri" w:hAnsi="Calibri" w:cs="Calibri"/>
          <w:b/>
          <w:bCs/>
        </w:rPr>
        <w:t>Database:</w:t>
      </w:r>
      <w:r w:rsidRPr="00C7349B">
        <w:rPr>
          <w:rFonts w:ascii="Calibri" w:hAnsi="Calibri" w:cs="Calibri"/>
        </w:rPr>
        <w:t xml:space="preserve"> Management is restricted to MySQL.</w:t>
      </w:r>
    </w:p>
    <w:p w14:paraId="269A6BE0" w14:textId="059C97F5" w:rsidR="00C7349B" w:rsidRPr="00C7349B" w:rsidRDefault="00C7349B" w:rsidP="00C7349B">
      <w:pPr>
        <w:pStyle w:val="ListParagraph"/>
        <w:numPr>
          <w:ilvl w:val="0"/>
          <w:numId w:val="2"/>
        </w:numPr>
        <w:rPr>
          <w:rFonts w:ascii="Calibri" w:hAnsi="Calibri" w:cs="Calibri"/>
        </w:rPr>
      </w:pPr>
      <w:r w:rsidRPr="00C7349B">
        <w:rPr>
          <w:rFonts w:ascii="Calibri" w:hAnsi="Calibri" w:cs="Calibri"/>
          <w:b/>
          <w:bCs/>
        </w:rPr>
        <w:t>Security:</w:t>
      </w:r>
      <w:r w:rsidRPr="00C7349B">
        <w:rPr>
          <w:rFonts w:ascii="Calibri" w:hAnsi="Calibri" w:cs="Calibri"/>
        </w:rPr>
        <w:t xml:space="preserve"> User credentials must never be stored in plain </w:t>
      </w:r>
      <w:proofErr w:type="gramStart"/>
      <w:r w:rsidRPr="00C7349B">
        <w:rPr>
          <w:rFonts w:ascii="Calibri" w:hAnsi="Calibri" w:cs="Calibri"/>
        </w:rPr>
        <w:t>text</w:t>
      </w:r>
      <w:r>
        <w:rPr>
          <w:rFonts w:ascii="Calibri" w:hAnsi="Calibri" w:cs="Calibri"/>
        </w:rPr>
        <w:t>,</w:t>
      </w:r>
      <w:proofErr w:type="gramEnd"/>
      <w:r w:rsidRPr="00C7349B">
        <w:rPr>
          <w:rFonts w:ascii="Calibri" w:hAnsi="Calibri" w:cs="Calibri"/>
        </w:rPr>
        <w:t xml:space="preserve"> they must be hashed.</w:t>
      </w:r>
    </w:p>
    <w:p w14:paraId="0D294738" w14:textId="77777777" w:rsidR="00C7349B" w:rsidRPr="00C7349B" w:rsidRDefault="00C7349B" w:rsidP="00C7349B">
      <w:pPr>
        <w:rPr>
          <w:rFonts w:ascii="Calibri" w:hAnsi="Calibri" w:cs="Calibri"/>
          <w:b/>
          <w:bCs/>
          <w:sz w:val="28"/>
          <w:szCs w:val="28"/>
        </w:rPr>
      </w:pPr>
      <w:r w:rsidRPr="00C7349B">
        <w:rPr>
          <w:rFonts w:ascii="Calibri" w:hAnsi="Calibri" w:cs="Calibri"/>
          <w:b/>
          <w:bCs/>
          <w:sz w:val="28"/>
          <w:szCs w:val="28"/>
        </w:rPr>
        <w:t>3. Nonfunctional Requirements</w:t>
      </w:r>
    </w:p>
    <w:p w14:paraId="039DF6D4" w14:textId="77777777" w:rsidR="00C7349B" w:rsidRPr="00C7349B" w:rsidRDefault="00C7349B" w:rsidP="00C7349B">
      <w:pPr>
        <w:rPr>
          <w:rFonts w:ascii="Calibri" w:hAnsi="Calibri" w:cs="Calibri"/>
          <w:b/>
          <w:bCs/>
        </w:rPr>
      </w:pPr>
      <w:r w:rsidRPr="00C7349B">
        <w:rPr>
          <w:rFonts w:ascii="Calibri" w:hAnsi="Calibri" w:cs="Calibri"/>
          <w:b/>
          <w:bCs/>
        </w:rPr>
        <w:t>3.1 Security Requirements</w:t>
      </w:r>
    </w:p>
    <w:p w14:paraId="4B9FF574" w14:textId="77777777" w:rsidR="00C7349B" w:rsidRDefault="00C7349B" w:rsidP="00C7349B">
      <w:pPr>
        <w:pStyle w:val="ListParagraph"/>
        <w:numPr>
          <w:ilvl w:val="0"/>
          <w:numId w:val="3"/>
        </w:numPr>
        <w:rPr>
          <w:rFonts w:ascii="Calibri" w:hAnsi="Calibri" w:cs="Calibri"/>
        </w:rPr>
      </w:pPr>
      <w:r w:rsidRPr="00C7349B">
        <w:rPr>
          <w:rFonts w:ascii="Calibri" w:hAnsi="Calibri" w:cs="Calibri"/>
          <w:b/>
          <w:bCs/>
        </w:rPr>
        <w:t>Hashing:</w:t>
      </w:r>
      <w:r w:rsidRPr="00C7349B">
        <w:rPr>
          <w:rFonts w:ascii="Calibri" w:hAnsi="Calibri" w:cs="Calibri"/>
        </w:rPr>
        <w:t xml:space="preserve"> The system must implement robust hashing algorithms for all passwords upon registration and login.</w:t>
      </w:r>
    </w:p>
    <w:p w14:paraId="777D99A9" w14:textId="2892DCCD" w:rsidR="00C7349B" w:rsidRPr="00C7349B" w:rsidRDefault="00C7349B" w:rsidP="00C7349B">
      <w:pPr>
        <w:pStyle w:val="ListParagraph"/>
        <w:numPr>
          <w:ilvl w:val="0"/>
          <w:numId w:val="3"/>
        </w:numPr>
        <w:rPr>
          <w:rFonts w:ascii="Calibri" w:hAnsi="Calibri" w:cs="Calibri"/>
        </w:rPr>
      </w:pPr>
      <w:r w:rsidRPr="00C7349B">
        <w:rPr>
          <w:rFonts w:ascii="Calibri" w:hAnsi="Calibri" w:cs="Calibri"/>
          <w:b/>
          <w:bCs/>
        </w:rPr>
        <w:t>Data Integrity:</w:t>
      </w:r>
      <w:r w:rsidRPr="00C7349B">
        <w:rPr>
          <w:rFonts w:ascii="Calibri" w:hAnsi="Calibri" w:cs="Calibri"/>
        </w:rPr>
        <w:t xml:space="preserve"> SQL injection vulnerabilities must be mitigated </w:t>
      </w:r>
      <w:proofErr w:type="gramStart"/>
      <w:r w:rsidRPr="00C7349B">
        <w:rPr>
          <w:rFonts w:ascii="Calibri" w:hAnsi="Calibri" w:cs="Calibri"/>
        </w:rPr>
        <w:t>through the use of</w:t>
      </w:r>
      <w:proofErr w:type="gramEnd"/>
      <w:r w:rsidRPr="00C7349B">
        <w:rPr>
          <w:rFonts w:ascii="Calibri" w:hAnsi="Calibri" w:cs="Calibri"/>
        </w:rPr>
        <w:t xml:space="preserve"> safe database drivers</w:t>
      </w:r>
      <w:r>
        <w:rPr>
          <w:rFonts w:ascii="Calibri" w:hAnsi="Calibri" w:cs="Calibri"/>
        </w:rPr>
        <w:t xml:space="preserve"> like </w:t>
      </w:r>
      <w:proofErr w:type="spellStart"/>
      <w:r w:rsidRPr="00C7349B">
        <w:rPr>
          <w:rFonts w:ascii="Calibri" w:hAnsi="Calibri" w:cs="Calibri"/>
        </w:rPr>
        <w:t>pymysql</w:t>
      </w:r>
      <w:proofErr w:type="spellEnd"/>
      <w:r>
        <w:rPr>
          <w:rFonts w:ascii="Calibri" w:hAnsi="Calibri" w:cs="Calibri"/>
        </w:rPr>
        <w:t>.</w:t>
      </w:r>
    </w:p>
    <w:p w14:paraId="287CF171" w14:textId="77777777" w:rsidR="00C7349B" w:rsidRPr="00C7349B" w:rsidRDefault="00C7349B" w:rsidP="00C7349B">
      <w:pPr>
        <w:rPr>
          <w:rFonts w:ascii="Calibri" w:hAnsi="Calibri" w:cs="Calibri"/>
          <w:b/>
          <w:bCs/>
        </w:rPr>
      </w:pPr>
      <w:r w:rsidRPr="00C7349B">
        <w:rPr>
          <w:rFonts w:ascii="Calibri" w:hAnsi="Calibri" w:cs="Calibri"/>
          <w:b/>
          <w:bCs/>
        </w:rPr>
        <w:t>3.2 Performance &amp; Usability</w:t>
      </w:r>
    </w:p>
    <w:p w14:paraId="2B710AA3" w14:textId="77777777" w:rsidR="00C7349B" w:rsidRDefault="00C7349B" w:rsidP="00C7349B">
      <w:pPr>
        <w:pStyle w:val="ListParagraph"/>
        <w:numPr>
          <w:ilvl w:val="0"/>
          <w:numId w:val="4"/>
        </w:numPr>
        <w:rPr>
          <w:rFonts w:ascii="Calibri" w:hAnsi="Calibri" w:cs="Calibri"/>
        </w:rPr>
      </w:pPr>
      <w:r w:rsidRPr="00C7349B">
        <w:rPr>
          <w:rFonts w:ascii="Calibri" w:hAnsi="Calibri" w:cs="Calibri"/>
          <w:b/>
          <w:bCs/>
        </w:rPr>
        <w:t>Responsiveness:</w:t>
      </w:r>
      <w:r w:rsidRPr="00C7349B">
        <w:rPr>
          <w:rFonts w:ascii="Calibri" w:hAnsi="Calibri" w:cs="Calibri"/>
        </w:rPr>
        <w:t xml:space="preserve"> The application must utilize at least one CSS framework and one JavaScript framework to ensure cross-browser compatibility and responsiveness.</w:t>
      </w:r>
    </w:p>
    <w:p w14:paraId="38F3585A" w14:textId="6411D95E" w:rsidR="00C7349B" w:rsidRPr="00C7349B" w:rsidRDefault="00C7349B" w:rsidP="00C7349B">
      <w:pPr>
        <w:pStyle w:val="ListParagraph"/>
        <w:numPr>
          <w:ilvl w:val="0"/>
          <w:numId w:val="4"/>
        </w:numPr>
        <w:rPr>
          <w:rFonts w:ascii="Calibri" w:hAnsi="Calibri" w:cs="Calibri"/>
        </w:rPr>
      </w:pPr>
      <w:r w:rsidRPr="00C7349B">
        <w:rPr>
          <w:rFonts w:ascii="Calibri" w:hAnsi="Calibri" w:cs="Calibri"/>
          <w:b/>
          <w:bCs/>
        </w:rPr>
        <w:t>Design Quality:</w:t>
      </w:r>
      <w:r w:rsidRPr="00C7349B">
        <w:rPr>
          <w:rFonts w:ascii="Calibri" w:hAnsi="Calibri" w:cs="Calibri"/>
        </w:rPr>
        <w:t xml:space="preserve"> Text must be strictly aligned and readable with proper attention to negative space.</w:t>
      </w:r>
    </w:p>
    <w:p w14:paraId="6A9154FA" w14:textId="77777777" w:rsidR="00C7349B" w:rsidRPr="00C7349B" w:rsidRDefault="00C7349B" w:rsidP="00C7349B">
      <w:pPr>
        <w:rPr>
          <w:rFonts w:ascii="Calibri" w:hAnsi="Calibri" w:cs="Calibri"/>
          <w:b/>
          <w:bCs/>
          <w:sz w:val="28"/>
          <w:szCs w:val="28"/>
        </w:rPr>
      </w:pPr>
      <w:r w:rsidRPr="00C7349B">
        <w:rPr>
          <w:rFonts w:ascii="Calibri" w:hAnsi="Calibri" w:cs="Calibri"/>
          <w:b/>
          <w:bCs/>
          <w:sz w:val="28"/>
          <w:szCs w:val="28"/>
        </w:rPr>
        <w:t>4. Functional Requirements</w:t>
      </w:r>
    </w:p>
    <w:p w14:paraId="6475E451" w14:textId="77777777" w:rsidR="00C7349B" w:rsidRPr="00C7349B" w:rsidRDefault="00C7349B" w:rsidP="00C7349B">
      <w:pPr>
        <w:rPr>
          <w:rFonts w:ascii="Calibri" w:hAnsi="Calibri" w:cs="Calibri"/>
          <w:b/>
          <w:bCs/>
        </w:rPr>
      </w:pPr>
      <w:r w:rsidRPr="00C7349B">
        <w:rPr>
          <w:rFonts w:ascii="Calibri" w:hAnsi="Calibri" w:cs="Calibri"/>
          <w:b/>
          <w:bCs/>
        </w:rPr>
        <w:t>4.1 Required Features</w:t>
      </w:r>
    </w:p>
    <w:p w14:paraId="32ECBDB7" w14:textId="1BCCC511" w:rsidR="00C7349B" w:rsidRPr="00C7349B" w:rsidRDefault="00C7349B" w:rsidP="00C7349B">
      <w:pPr>
        <w:rPr>
          <w:rFonts w:ascii="Calibri" w:hAnsi="Calibri" w:cs="Calibri"/>
          <w:b/>
          <w:bCs/>
        </w:rPr>
      </w:pPr>
      <w:r w:rsidRPr="00C7349B">
        <w:rPr>
          <w:rFonts w:ascii="Calibri" w:hAnsi="Calibri" w:cs="Calibri"/>
          <w:b/>
          <w:bCs/>
        </w:rPr>
        <w:t>Use Case: 1 – Secure User Registration and Login</w:t>
      </w:r>
    </w:p>
    <w:p w14:paraId="113859AA" w14:textId="77777777" w:rsidR="00C7349B" w:rsidRDefault="00C7349B" w:rsidP="00C7349B">
      <w:pPr>
        <w:pStyle w:val="ListParagraph"/>
        <w:numPr>
          <w:ilvl w:val="0"/>
          <w:numId w:val="5"/>
        </w:numPr>
        <w:rPr>
          <w:rFonts w:ascii="Calibri" w:hAnsi="Calibri" w:cs="Calibri"/>
        </w:rPr>
      </w:pPr>
      <w:r w:rsidRPr="00C7349B">
        <w:rPr>
          <w:rFonts w:ascii="Calibri" w:hAnsi="Calibri" w:cs="Calibri"/>
          <w:b/>
          <w:bCs/>
        </w:rPr>
        <w:t>Actors:</w:t>
      </w:r>
      <w:r w:rsidRPr="00C7349B">
        <w:rPr>
          <w:rFonts w:ascii="Calibri" w:hAnsi="Calibri" w:cs="Calibri"/>
        </w:rPr>
        <w:t xml:space="preserve"> New or returning users.</w:t>
      </w:r>
    </w:p>
    <w:p w14:paraId="4CCE1232" w14:textId="6997C19D" w:rsidR="00C7349B" w:rsidRDefault="00C7349B" w:rsidP="00C7349B">
      <w:pPr>
        <w:pStyle w:val="ListParagraph"/>
        <w:numPr>
          <w:ilvl w:val="0"/>
          <w:numId w:val="5"/>
        </w:numPr>
        <w:rPr>
          <w:rFonts w:ascii="Calibri" w:hAnsi="Calibri" w:cs="Calibri"/>
        </w:rPr>
      </w:pPr>
      <w:r w:rsidRPr="00C7349B">
        <w:rPr>
          <w:rFonts w:ascii="Calibri" w:hAnsi="Calibri" w:cs="Calibri"/>
          <w:b/>
          <w:bCs/>
        </w:rPr>
        <w:t>Basic Path:</w:t>
      </w:r>
      <w:r w:rsidRPr="00C7349B">
        <w:rPr>
          <w:rFonts w:ascii="Calibri" w:hAnsi="Calibri" w:cs="Calibri"/>
        </w:rPr>
        <w:t xml:space="preserve"> User navigates to the registration page, provides unique credentials and the system hashes the password before storing it in the MySQL database. The user then logs in to access the Central Dashboard.</w:t>
      </w:r>
    </w:p>
    <w:p w14:paraId="2186F333" w14:textId="3F08B9D6" w:rsidR="00C7349B" w:rsidRPr="00C7349B" w:rsidRDefault="00C7349B" w:rsidP="00C7349B">
      <w:pPr>
        <w:pStyle w:val="ListParagraph"/>
        <w:numPr>
          <w:ilvl w:val="0"/>
          <w:numId w:val="5"/>
        </w:numPr>
        <w:rPr>
          <w:rFonts w:ascii="Calibri" w:hAnsi="Calibri" w:cs="Calibri"/>
        </w:rPr>
      </w:pPr>
      <w:r w:rsidRPr="00C7349B">
        <w:rPr>
          <w:rFonts w:ascii="Calibri" w:hAnsi="Calibri" w:cs="Calibri"/>
          <w:b/>
          <w:bCs/>
        </w:rPr>
        <w:t>Alternative Path:</w:t>
      </w:r>
      <w:r w:rsidRPr="00C7349B">
        <w:rPr>
          <w:rFonts w:ascii="Calibri" w:hAnsi="Calibri" w:cs="Calibri"/>
        </w:rPr>
        <w:t xml:space="preserve"> If the user provides a duplicate email/username, the system displays an error message preventing the registration.</w:t>
      </w:r>
    </w:p>
    <w:p w14:paraId="7E17996F" w14:textId="189CDEA2" w:rsidR="00C7349B" w:rsidRPr="00C7349B" w:rsidRDefault="00C7349B" w:rsidP="00C7349B">
      <w:pPr>
        <w:rPr>
          <w:rFonts w:ascii="Calibri" w:hAnsi="Calibri" w:cs="Calibri"/>
          <w:b/>
          <w:bCs/>
        </w:rPr>
      </w:pPr>
      <w:r w:rsidRPr="00C7349B">
        <w:rPr>
          <w:rFonts w:ascii="Calibri" w:hAnsi="Calibri" w:cs="Calibri"/>
          <w:b/>
          <w:bCs/>
        </w:rPr>
        <w:t>Use Case: 2 – Core Financial Management</w:t>
      </w:r>
    </w:p>
    <w:p w14:paraId="78428FD8" w14:textId="77777777" w:rsidR="00C7349B" w:rsidRDefault="00C7349B" w:rsidP="00C7349B">
      <w:pPr>
        <w:pStyle w:val="ListParagraph"/>
        <w:numPr>
          <w:ilvl w:val="0"/>
          <w:numId w:val="6"/>
        </w:numPr>
        <w:rPr>
          <w:rFonts w:ascii="Calibri" w:hAnsi="Calibri" w:cs="Calibri"/>
        </w:rPr>
      </w:pPr>
      <w:r w:rsidRPr="00C7349B">
        <w:rPr>
          <w:rFonts w:ascii="Calibri" w:hAnsi="Calibri" w:cs="Calibri"/>
          <w:b/>
          <w:bCs/>
        </w:rPr>
        <w:t>Actors:</w:t>
      </w:r>
      <w:r w:rsidRPr="00C7349B">
        <w:rPr>
          <w:rFonts w:ascii="Calibri" w:hAnsi="Calibri" w:cs="Calibri"/>
        </w:rPr>
        <w:t xml:space="preserve"> Registered users.</w:t>
      </w:r>
    </w:p>
    <w:p w14:paraId="2C89B995" w14:textId="33D68AFE" w:rsidR="00C7349B" w:rsidRPr="00C7349B" w:rsidRDefault="00C7349B" w:rsidP="00C7349B">
      <w:pPr>
        <w:pStyle w:val="ListParagraph"/>
        <w:numPr>
          <w:ilvl w:val="0"/>
          <w:numId w:val="6"/>
        </w:numPr>
        <w:rPr>
          <w:rFonts w:ascii="Calibri" w:hAnsi="Calibri" w:cs="Calibri"/>
        </w:rPr>
      </w:pPr>
      <w:r w:rsidRPr="00C7349B">
        <w:rPr>
          <w:rFonts w:ascii="Calibri" w:hAnsi="Calibri" w:cs="Calibri"/>
          <w:b/>
          <w:bCs/>
        </w:rPr>
        <w:lastRenderedPageBreak/>
        <w:t>Basic Path:</w:t>
      </w:r>
      <w:r w:rsidRPr="00C7349B">
        <w:rPr>
          <w:rFonts w:ascii="Calibri" w:hAnsi="Calibri" w:cs="Calibri"/>
        </w:rPr>
        <w:t xml:space="preserve"> User accesses the dashboard to view an overview of financial health. User adds budget entries or recurring payment data. The system stores this in the database and updates the user's dashboard statistics accordingly.</w:t>
      </w:r>
    </w:p>
    <w:p w14:paraId="3AA1449F" w14:textId="69547EF7" w:rsidR="00C7349B" w:rsidRPr="00C7349B" w:rsidRDefault="00C7349B" w:rsidP="00C7349B">
      <w:pPr>
        <w:rPr>
          <w:rFonts w:ascii="Calibri" w:hAnsi="Calibri" w:cs="Calibri"/>
          <w:b/>
          <w:bCs/>
        </w:rPr>
      </w:pPr>
      <w:r w:rsidRPr="00C7349B">
        <w:rPr>
          <w:rFonts w:ascii="Calibri" w:hAnsi="Calibri" w:cs="Calibri"/>
          <w:b/>
          <w:bCs/>
        </w:rPr>
        <w:t>4.2 Planned Enhancements</w:t>
      </w:r>
    </w:p>
    <w:p w14:paraId="3E3ED3E0" w14:textId="489EFAF4" w:rsidR="00C7349B" w:rsidRPr="00C7349B" w:rsidRDefault="00C7349B" w:rsidP="00C7349B">
      <w:pPr>
        <w:rPr>
          <w:rFonts w:ascii="Calibri" w:hAnsi="Calibri" w:cs="Calibri"/>
          <w:b/>
          <w:bCs/>
        </w:rPr>
      </w:pPr>
      <w:r w:rsidRPr="00C7349B">
        <w:rPr>
          <w:rFonts w:ascii="Calibri" w:hAnsi="Calibri" w:cs="Calibri"/>
          <w:b/>
          <w:bCs/>
        </w:rPr>
        <w:t>Use Case: 3 – AI Financial Assistant</w:t>
      </w:r>
    </w:p>
    <w:p w14:paraId="693E9DBC" w14:textId="77777777" w:rsidR="00C7349B" w:rsidRDefault="00C7349B" w:rsidP="00C7349B">
      <w:pPr>
        <w:pStyle w:val="ListParagraph"/>
        <w:numPr>
          <w:ilvl w:val="0"/>
          <w:numId w:val="7"/>
        </w:numPr>
        <w:rPr>
          <w:rFonts w:ascii="Calibri" w:hAnsi="Calibri" w:cs="Calibri"/>
        </w:rPr>
      </w:pPr>
      <w:r w:rsidRPr="00C7349B">
        <w:rPr>
          <w:rFonts w:ascii="Calibri" w:hAnsi="Calibri" w:cs="Calibri"/>
          <w:b/>
          <w:bCs/>
        </w:rPr>
        <w:t>Actors:</w:t>
      </w:r>
      <w:r w:rsidRPr="00C7349B">
        <w:rPr>
          <w:rFonts w:ascii="Calibri" w:hAnsi="Calibri" w:cs="Calibri"/>
        </w:rPr>
        <w:t xml:space="preserve"> Registered users.</w:t>
      </w:r>
    </w:p>
    <w:p w14:paraId="6A1E9FAF" w14:textId="52CBA3B7" w:rsidR="008004C1" w:rsidRPr="00C7349B" w:rsidRDefault="00C7349B" w:rsidP="00C7349B">
      <w:pPr>
        <w:pStyle w:val="ListParagraph"/>
        <w:numPr>
          <w:ilvl w:val="0"/>
          <w:numId w:val="7"/>
        </w:numPr>
        <w:rPr>
          <w:rFonts w:ascii="Calibri" w:hAnsi="Calibri" w:cs="Calibri"/>
        </w:rPr>
      </w:pPr>
      <w:r w:rsidRPr="00C7349B">
        <w:rPr>
          <w:rFonts w:ascii="Calibri" w:hAnsi="Calibri" w:cs="Calibri"/>
          <w:b/>
          <w:bCs/>
        </w:rPr>
        <w:t>Basic Path:</w:t>
      </w:r>
      <w:r w:rsidRPr="00C7349B">
        <w:rPr>
          <w:rFonts w:ascii="Calibri" w:hAnsi="Calibri" w:cs="Calibri"/>
        </w:rPr>
        <w:t xml:space="preserve"> User clicks the AI Chat icon. The system sends the user’s query and relevant read-only transaction context to the LLM API. The AI returns a natural language response, which is displayed in the chat interface.</w:t>
      </w:r>
    </w:p>
    <w:sectPr w:rsidR="008004C1" w:rsidRPr="00C73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8BF"/>
    <w:multiLevelType w:val="hybridMultilevel"/>
    <w:tmpl w:val="26A258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F1458"/>
    <w:multiLevelType w:val="hybridMultilevel"/>
    <w:tmpl w:val="302C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5520ED"/>
    <w:multiLevelType w:val="hybridMultilevel"/>
    <w:tmpl w:val="A25666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A6581"/>
    <w:multiLevelType w:val="hybridMultilevel"/>
    <w:tmpl w:val="BE1844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00E1D"/>
    <w:multiLevelType w:val="hybridMultilevel"/>
    <w:tmpl w:val="25EAD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3400E0"/>
    <w:multiLevelType w:val="hybridMultilevel"/>
    <w:tmpl w:val="95209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582AC3"/>
    <w:multiLevelType w:val="hybridMultilevel"/>
    <w:tmpl w:val="536A5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676638">
    <w:abstractNumId w:val="4"/>
  </w:num>
  <w:num w:numId="2" w16cid:durableId="746027610">
    <w:abstractNumId w:val="1"/>
  </w:num>
  <w:num w:numId="3" w16cid:durableId="636649463">
    <w:abstractNumId w:val="6"/>
  </w:num>
  <w:num w:numId="4" w16cid:durableId="1570727724">
    <w:abstractNumId w:val="5"/>
  </w:num>
  <w:num w:numId="5" w16cid:durableId="59448071">
    <w:abstractNumId w:val="0"/>
  </w:num>
  <w:num w:numId="6" w16cid:durableId="365453129">
    <w:abstractNumId w:val="2"/>
  </w:num>
  <w:num w:numId="7" w16cid:durableId="201554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DF7"/>
    <w:rsid w:val="002B3E91"/>
    <w:rsid w:val="00356654"/>
    <w:rsid w:val="0054111F"/>
    <w:rsid w:val="005B41B2"/>
    <w:rsid w:val="005E074E"/>
    <w:rsid w:val="0064368F"/>
    <w:rsid w:val="007B32FA"/>
    <w:rsid w:val="008004C1"/>
    <w:rsid w:val="00A31DF7"/>
    <w:rsid w:val="00C7349B"/>
    <w:rsid w:val="00E54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8163"/>
  <w15:chartTrackingRefBased/>
  <w15:docId w15:val="{7ECFD64A-6E79-814F-942F-FA04713D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DF7"/>
    <w:rPr>
      <w:rFonts w:eastAsiaTheme="majorEastAsia" w:cstheme="majorBidi"/>
      <w:color w:val="272727" w:themeColor="text1" w:themeTint="D8"/>
    </w:rPr>
  </w:style>
  <w:style w:type="paragraph" w:styleId="Title">
    <w:name w:val="Title"/>
    <w:basedOn w:val="Normal"/>
    <w:next w:val="Normal"/>
    <w:link w:val="TitleChar"/>
    <w:uiPriority w:val="10"/>
    <w:qFormat/>
    <w:rsid w:val="00A31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DF7"/>
    <w:pPr>
      <w:spacing w:before="160"/>
      <w:jc w:val="center"/>
    </w:pPr>
    <w:rPr>
      <w:i/>
      <w:iCs/>
      <w:color w:val="404040" w:themeColor="text1" w:themeTint="BF"/>
    </w:rPr>
  </w:style>
  <w:style w:type="character" w:customStyle="1" w:styleId="QuoteChar">
    <w:name w:val="Quote Char"/>
    <w:basedOn w:val="DefaultParagraphFont"/>
    <w:link w:val="Quote"/>
    <w:uiPriority w:val="29"/>
    <w:rsid w:val="00A31DF7"/>
    <w:rPr>
      <w:i/>
      <w:iCs/>
      <w:color w:val="404040" w:themeColor="text1" w:themeTint="BF"/>
    </w:rPr>
  </w:style>
  <w:style w:type="paragraph" w:styleId="ListParagraph">
    <w:name w:val="List Paragraph"/>
    <w:basedOn w:val="Normal"/>
    <w:uiPriority w:val="34"/>
    <w:qFormat/>
    <w:rsid w:val="00A31DF7"/>
    <w:pPr>
      <w:ind w:left="720"/>
      <w:contextualSpacing/>
    </w:pPr>
  </w:style>
  <w:style w:type="character" w:styleId="IntenseEmphasis">
    <w:name w:val="Intense Emphasis"/>
    <w:basedOn w:val="DefaultParagraphFont"/>
    <w:uiPriority w:val="21"/>
    <w:qFormat/>
    <w:rsid w:val="00A31DF7"/>
    <w:rPr>
      <w:i/>
      <w:iCs/>
      <w:color w:val="0F4761" w:themeColor="accent1" w:themeShade="BF"/>
    </w:rPr>
  </w:style>
  <w:style w:type="paragraph" w:styleId="IntenseQuote">
    <w:name w:val="Intense Quote"/>
    <w:basedOn w:val="Normal"/>
    <w:next w:val="Normal"/>
    <w:link w:val="IntenseQuoteChar"/>
    <w:uiPriority w:val="30"/>
    <w:qFormat/>
    <w:rsid w:val="00A31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DF7"/>
    <w:rPr>
      <w:i/>
      <w:iCs/>
      <w:color w:val="0F4761" w:themeColor="accent1" w:themeShade="BF"/>
    </w:rPr>
  </w:style>
  <w:style w:type="character" w:styleId="IntenseReference">
    <w:name w:val="Intense Reference"/>
    <w:basedOn w:val="DefaultParagraphFont"/>
    <w:uiPriority w:val="32"/>
    <w:qFormat/>
    <w:rsid w:val="00A31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Elgasim, Mohamed (UMKC-Student)</dc:creator>
  <cp:keywords/>
  <dc:description/>
  <cp:lastModifiedBy>Elgasim, Mohamed (UMKC-Student)</cp:lastModifiedBy>
  <cp:revision>3</cp:revision>
  <dcterms:created xsi:type="dcterms:W3CDTF">2026-05-01T01:46:00Z</dcterms:created>
  <dcterms:modified xsi:type="dcterms:W3CDTF">2026-05-01T02:07:00Z</dcterms:modified>
</cp:coreProperties>
</file>