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1E99" w14:textId="77777777" w:rsidR="00F779CB" w:rsidRDefault="00000000">
      <w:pPr>
        <w:pStyle w:val="Title"/>
      </w:pPr>
      <w:r>
        <w:t>Document Search Engine</w:t>
      </w:r>
      <w:r>
        <w:br/>
        <w:t>Learning and Practice Task</w:t>
      </w:r>
    </w:p>
    <w:p w14:paraId="539431E7" w14:textId="77777777" w:rsidR="00F779CB" w:rsidRDefault="00000000">
      <w:r>
        <w:t>Revise the tools you have studied and use them to build a simple document search project. Study the basics of Information Retrieval, then apply them to help a user find useful documents by entering keywords or a question.</w:t>
      </w:r>
    </w:p>
    <w:p w14:paraId="774B5803" w14:textId="77777777" w:rsidR="00F779CB" w:rsidRDefault="00000000">
      <w:pPr>
        <w:pStyle w:val="Heading2"/>
      </w:pPr>
      <w:r>
        <w:t>Your learning goal</w:t>
      </w:r>
    </w:p>
    <w:p w14:paraId="207C56EA" w14:textId="77777777" w:rsidR="00F779CB" w:rsidRDefault="00000000">
      <w:r>
        <w:t>Understand the complete journey from raw text data to useful search results. Explain what each tool contributes, show how your data is prepared, and reflect on what works well and what needs improvement.</w:t>
      </w:r>
    </w:p>
    <w:p w14:paraId="5D1F112B" w14:textId="77777777" w:rsidR="00F779CB" w:rsidRDefault="00000000">
      <w:pPr>
        <w:pStyle w:val="Heading2"/>
      </w:pPr>
      <w:r>
        <w:t>Revise and apply what you have learned</w:t>
      </w:r>
    </w:p>
    <w:tbl>
      <w:tblPr>
        <w:tblW w:w="0" w:type="auto"/>
        <w:jc w:val="center"/>
        <w:tblLayout w:type="fixed"/>
        <w:tblLook w:val="04A0" w:firstRow="1" w:lastRow="0" w:firstColumn="1" w:lastColumn="0" w:noHBand="0" w:noVBand="1"/>
      </w:tblPr>
      <w:tblGrid>
        <w:gridCol w:w="2232"/>
        <w:gridCol w:w="4104"/>
        <w:gridCol w:w="3744"/>
      </w:tblGrid>
      <w:tr w:rsidR="00F779CB" w14:paraId="614A1E4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43746"/>
            <w:tcMar>
              <w:top w:w="85" w:type="dxa"/>
              <w:left w:w="85" w:type="dxa"/>
              <w:bottom w:w="85" w:type="dxa"/>
              <w:right w:w="85" w:type="dxa"/>
            </w:tcMar>
            <w:vAlign w:val="center"/>
          </w:tcPr>
          <w:p w14:paraId="0BE28760" w14:textId="77777777" w:rsidR="00F779CB" w:rsidRDefault="00000000">
            <w:pPr>
              <w:spacing w:after="40" w:line="240" w:lineRule="auto"/>
            </w:pPr>
            <w:r>
              <w:rPr>
                <w:b/>
                <w:color w:val="FFFFFF"/>
                <w:sz w:val="20"/>
              </w:rPr>
              <w:t>What to revise</w:t>
            </w:r>
          </w:p>
        </w:tc>
        <w:tc>
          <w:tcPr>
            <w:tcW w:w="4104" w:type="dxa"/>
            <w:tcBorders>
              <w:top w:val="single" w:sz="4" w:space="0" w:color="D9D9D9"/>
              <w:left w:val="single" w:sz="4" w:space="0" w:color="D9D9D9"/>
              <w:bottom w:val="single" w:sz="4" w:space="0" w:color="D9D9D9"/>
              <w:right w:val="single" w:sz="4" w:space="0" w:color="D9D9D9"/>
            </w:tcBorders>
            <w:shd w:val="clear" w:color="auto" w:fill="243746"/>
            <w:tcMar>
              <w:top w:w="85" w:type="dxa"/>
              <w:left w:w="85" w:type="dxa"/>
              <w:bottom w:w="85" w:type="dxa"/>
              <w:right w:w="85" w:type="dxa"/>
            </w:tcMar>
            <w:vAlign w:val="center"/>
          </w:tcPr>
          <w:p w14:paraId="0C701ECF" w14:textId="77777777" w:rsidR="00F779CB" w:rsidRDefault="00000000">
            <w:pPr>
              <w:spacing w:after="40" w:line="240" w:lineRule="auto"/>
            </w:pPr>
            <w:r>
              <w:rPr>
                <w:b/>
                <w:color w:val="FFFFFF"/>
                <w:sz w:val="20"/>
              </w:rPr>
              <w:t>How to practise it</w:t>
            </w:r>
          </w:p>
        </w:tc>
        <w:tc>
          <w:tcPr>
            <w:tcW w:w="3744" w:type="dxa"/>
            <w:tcBorders>
              <w:top w:val="single" w:sz="4" w:space="0" w:color="D9D9D9"/>
              <w:left w:val="single" w:sz="4" w:space="0" w:color="D9D9D9"/>
              <w:bottom w:val="single" w:sz="4" w:space="0" w:color="D9D9D9"/>
              <w:right w:val="single" w:sz="4" w:space="0" w:color="D9D9D9"/>
            </w:tcBorders>
            <w:shd w:val="clear" w:color="auto" w:fill="243746"/>
            <w:tcMar>
              <w:top w:w="85" w:type="dxa"/>
              <w:left w:w="85" w:type="dxa"/>
              <w:bottom w:w="85" w:type="dxa"/>
              <w:right w:w="85" w:type="dxa"/>
            </w:tcMar>
            <w:vAlign w:val="center"/>
          </w:tcPr>
          <w:p w14:paraId="445A8FC4" w14:textId="77777777" w:rsidR="00F779CB" w:rsidRDefault="00000000">
            <w:pPr>
              <w:spacing w:after="40" w:line="240" w:lineRule="auto"/>
            </w:pPr>
            <w:r>
              <w:rPr>
                <w:b/>
                <w:color w:val="FFFFFF"/>
                <w:sz w:val="20"/>
              </w:rPr>
              <w:t>What to explain</w:t>
            </w:r>
          </w:p>
        </w:tc>
      </w:tr>
      <w:tr w:rsidR="00F779CB" w14:paraId="30E2C4A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78B76" w14:textId="77777777" w:rsidR="00F779CB" w:rsidRDefault="00000000">
            <w:pPr>
              <w:spacing w:after="40" w:line="240" w:lineRule="auto"/>
            </w:pPr>
            <w:r>
              <w:rPr>
                <w:sz w:val="20"/>
              </w:rPr>
              <w:t>Python</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2E24A1" w14:textId="77777777" w:rsidR="00F779CB" w:rsidRDefault="00000000">
            <w:pPr>
              <w:spacing w:after="40" w:line="240" w:lineRule="auto"/>
            </w:pPr>
            <w:r>
              <w:rPr>
                <w:sz w:val="20"/>
              </w:rPr>
              <w:t>Read documents and write reusable processing functions.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00A95" w14:textId="77777777" w:rsidR="00F779CB" w:rsidRDefault="00000000">
            <w:pPr>
              <w:spacing w:after="40" w:line="240" w:lineRule="auto"/>
            </w:pPr>
            <w:r>
              <w:rPr>
                <w:sz w:val="20"/>
              </w:rPr>
              <w:t>How your code is organised and how it handles errors.</w:t>
            </w:r>
          </w:p>
        </w:tc>
      </w:tr>
      <w:tr w:rsidR="00F779CB" w14:paraId="1D4DD77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69F224C" w14:textId="77777777" w:rsidR="00F779CB" w:rsidRDefault="00000000">
            <w:pPr>
              <w:spacing w:after="40" w:line="240" w:lineRule="auto"/>
            </w:pPr>
            <w:r>
              <w:rPr>
                <w:sz w:val="20"/>
              </w:rPr>
              <w:t>Linux and Git</w:t>
            </w:r>
          </w:p>
        </w:tc>
        <w:tc>
          <w:tcPr>
            <w:tcW w:w="41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1F3791B" w14:textId="77777777" w:rsidR="00F779CB" w:rsidRDefault="00000000">
            <w:pPr>
              <w:spacing w:after="40" w:line="240" w:lineRule="auto"/>
            </w:pPr>
            <w:r>
              <w:rPr>
                <w:sz w:val="20"/>
              </w:rPr>
              <w:t>Run your project from the terminal and track changes.</w:t>
            </w:r>
          </w:p>
        </w:tc>
        <w:tc>
          <w:tcPr>
            <w:tcW w:w="374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479BCD4" w14:textId="77777777" w:rsidR="00F779CB" w:rsidRDefault="00000000">
            <w:pPr>
              <w:spacing w:after="40" w:line="240" w:lineRule="auto"/>
            </w:pPr>
            <w:r>
              <w:rPr>
                <w:sz w:val="20"/>
              </w:rPr>
              <w:t>How someone else can run your work.</w:t>
            </w:r>
          </w:p>
        </w:tc>
      </w:tr>
      <w:tr w:rsidR="00F779CB" w14:paraId="029543E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F26BA" w14:textId="77777777" w:rsidR="00F779CB" w:rsidRDefault="00000000">
            <w:pPr>
              <w:spacing w:after="40" w:line="240" w:lineRule="auto"/>
            </w:pPr>
            <w:r>
              <w:rPr>
                <w:sz w:val="20"/>
              </w:rPr>
              <w:t>ETL and data cleaning</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D8024" w14:textId="77777777" w:rsidR="00F779CB" w:rsidRDefault="00000000">
            <w:pPr>
              <w:spacing w:after="40" w:line="240" w:lineRule="auto"/>
            </w:pPr>
            <w:r>
              <w:rPr>
                <w:sz w:val="20"/>
              </w:rPr>
              <w:t>Keep raw data, clean it, and save a processed copy.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79C55C" w14:textId="77777777" w:rsidR="00F779CB" w:rsidRDefault="00000000">
            <w:pPr>
              <w:spacing w:after="40" w:line="240" w:lineRule="auto"/>
            </w:pPr>
            <w:r>
              <w:rPr>
                <w:sz w:val="20"/>
              </w:rPr>
              <w:t>What changed and why those changes were needed.</w:t>
            </w:r>
          </w:p>
        </w:tc>
      </w:tr>
      <w:tr w:rsidR="00F779CB" w14:paraId="22CD3A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35B84FC" w14:textId="77777777" w:rsidR="00F779CB" w:rsidRDefault="00000000">
            <w:pPr>
              <w:spacing w:after="40" w:line="240" w:lineRule="auto"/>
            </w:pPr>
            <w:r>
              <w:rPr>
                <w:sz w:val="20"/>
              </w:rPr>
              <w:t>Spark and SQL</w:t>
            </w:r>
          </w:p>
        </w:tc>
        <w:tc>
          <w:tcPr>
            <w:tcW w:w="41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9097FA1" w14:textId="77777777" w:rsidR="00F779CB" w:rsidRDefault="00000000">
            <w:pPr>
              <w:spacing w:after="40" w:line="240" w:lineRule="auto"/>
            </w:pPr>
            <w:r>
              <w:rPr>
                <w:sz w:val="20"/>
              </w:rPr>
              <w:t>Use PySpark for cleaning and summaries; write SQL queries about the data.</w:t>
            </w:r>
          </w:p>
        </w:tc>
        <w:tc>
          <w:tcPr>
            <w:tcW w:w="374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C722A4A" w14:textId="77777777" w:rsidR="00F779CB" w:rsidRDefault="00000000">
            <w:pPr>
              <w:spacing w:after="40" w:line="240" w:lineRule="auto"/>
            </w:pPr>
            <w:r>
              <w:rPr>
                <w:sz w:val="20"/>
              </w:rPr>
              <w:t>Your transformations and what the summaries reveal.</w:t>
            </w:r>
          </w:p>
        </w:tc>
      </w:tr>
      <w:tr w:rsidR="00F779CB" w14:paraId="70BE029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626EA" w14:textId="77777777" w:rsidR="00F779CB" w:rsidRDefault="00000000">
            <w:pPr>
              <w:spacing w:after="40" w:line="240" w:lineRule="auto"/>
            </w:pPr>
            <w:r>
              <w:rPr>
                <w:sz w:val="20"/>
              </w:rPr>
              <w:t>Data modeling and storage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FA152" w14:textId="77777777" w:rsidR="00F779CB" w:rsidRDefault="00000000">
            <w:pPr>
              <w:spacing w:after="40" w:line="240" w:lineRule="auto"/>
            </w:pPr>
            <w:r>
              <w:rPr>
                <w:sz w:val="20"/>
              </w:rPr>
              <w:t>Define document IDs and choose fields to store.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7C971D" w14:textId="77777777" w:rsidR="00F779CB" w:rsidRDefault="00000000">
            <w:pPr>
              <w:spacing w:after="40" w:line="240" w:lineRule="auto"/>
            </w:pPr>
            <w:r>
              <w:rPr>
                <w:sz w:val="20"/>
              </w:rPr>
              <w:t>How your data is structured and why.</w:t>
            </w:r>
          </w:p>
        </w:tc>
      </w:tr>
      <w:tr w:rsidR="00F779CB" w14:paraId="20F288D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476002B" w14:textId="77777777" w:rsidR="00F779CB" w:rsidRDefault="00000000">
            <w:pPr>
              <w:spacing w:after="40" w:line="240" w:lineRule="auto"/>
            </w:pPr>
            <w:r>
              <w:rPr>
                <w:sz w:val="20"/>
              </w:rPr>
              <w:t>Docker and deployment</w:t>
            </w:r>
          </w:p>
        </w:tc>
        <w:tc>
          <w:tcPr>
            <w:tcW w:w="41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DF15D24" w14:textId="77777777" w:rsidR="00F779CB" w:rsidRDefault="00000000">
            <w:pPr>
              <w:spacing w:after="40" w:line="240" w:lineRule="auto"/>
            </w:pPr>
            <w:r>
              <w:rPr>
                <w:sz w:val="20"/>
              </w:rPr>
              <w:t>Package the search application so it runs locally.</w:t>
            </w:r>
          </w:p>
        </w:tc>
        <w:tc>
          <w:tcPr>
            <w:tcW w:w="374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F8F2105" w14:textId="77777777" w:rsidR="00F779CB" w:rsidRDefault="00000000">
            <w:pPr>
              <w:spacing w:after="40" w:line="240" w:lineRule="auto"/>
            </w:pPr>
            <w:r>
              <w:rPr>
                <w:sz w:val="20"/>
              </w:rPr>
              <w:t>How the environment is reproduced.</w:t>
            </w:r>
          </w:p>
        </w:tc>
      </w:tr>
      <w:tr w:rsidR="00F779CB" w14:paraId="466419F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799481" w14:textId="77777777" w:rsidR="00F779CB" w:rsidRDefault="00000000">
            <w:pPr>
              <w:spacing w:after="40" w:line="240" w:lineRule="auto"/>
            </w:pPr>
            <w:r>
              <w:rPr>
                <w:sz w:val="20"/>
              </w:rPr>
              <w:t>Monitoring and DataOps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42C2E6" w14:textId="77777777" w:rsidR="00F779CB" w:rsidRDefault="00000000">
            <w:pPr>
              <w:spacing w:after="40" w:line="240" w:lineRule="auto"/>
            </w:pPr>
            <w:r>
              <w:rPr>
                <w:sz w:val="20"/>
              </w:rPr>
              <w:t>Record basic errors and response times; rerun the pipeline.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BC793" w14:textId="77777777" w:rsidR="00F779CB" w:rsidRDefault="00000000">
            <w:pPr>
              <w:spacing w:after="40" w:line="240" w:lineRule="auto"/>
            </w:pPr>
            <w:r>
              <w:rPr>
                <w:sz w:val="20"/>
              </w:rPr>
              <w:t>How you know the project works and avoids duplicate records.</w:t>
            </w:r>
          </w:p>
        </w:tc>
      </w:tr>
    </w:tbl>
    <w:p w14:paraId="0944B7C1" w14:textId="77777777" w:rsidR="00F779CB" w:rsidRDefault="00F779CB">
      <w:pPr>
        <w:spacing w:after="0"/>
      </w:pPr>
    </w:p>
    <w:p w14:paraId="2C4A223C" w14:textId="77777777" w:rsidR="00F779CB" w:rsidRDefault="00000000">
      <w:pPr>
        <w:pStyle w:val="Heading2"/>
      </w:pPr>
      <w:r>
        <w:t>Study before you build</w:t>
      </w:r>
    </w:p>
    <w:p w14:paraId="33101756" w14:textId="77777777" w:rsidR="00F779CB" w:rsidRDefault="00000000">
      <w:pPr>
        <w:pStyle w:val="ListBullet"/>
      </w:pPr>
      <w:r>
        <w:t>Review the course materials for the tools above. Note anything you need to practise again.</w:t>
      </w:r>
    </w:p>
    <w:p w14:paraId="0B5C1949" w14:textId="77777777" w:rsidR="00F779CB" w:rsidRDefault="00000000">
      <w:pPr>
        <w:pStyle w:val="ListBullet"/>
      </w:pPr>
      <w:r>
        <w:t>For each project stage, write a short explanation of the tool you used, why you chose it, and what you learned. Use your own words and cite learning sources.</w:t>
      </w:r>
    </w:p>
    <w:p w14:paraId="6742AD3B" w14:textId="77777777" w:rsidR="00F779CB" w:rsidRDefault="00000000">
      <w:r>
        <w:br w:type="page"/>
      </w:r>
    </w:p>
    <w:p w14:paraId="03FC949E" w14:textId="77777777" w:rsidR="00F779CB" w:rsidRDefault="00000000">
      <w:pPr>
        <w:pStyle w:val="Heading1"/>
      </w:pPr>
      <w:r>
        <w:lastRenderedPageBreak/>
        <w:t>Learn the basics of document search</w:t>
      </w:r>
    </w:p>
    <w:p w14:paraId="0BDE1F42" w14:textId="77777777" w:rsidR="00F779CB" w:rsidRDefault="00000000">
      <w:r>
        <w:t>Information Retrieval means finding relevant information from a collection of documents. Your project should return source documents that help answer a query.</w:t>
      </w:r>
    </w:p>
    <w:tbl>
      <w:tblPr>
        <w:tblW w:w="0" w:type="auto"/>
        <w:jc w:val="center"/>
        <w:tblLayout w:type="fixed"/>
        <w:tblLook w:val="04A0" w:firstRow="1" w:lastRow="0" w:firstColumn="1" w:lastColumn="0" w:noHBand="0" w:noVBand="1"/>
      </w:tblPr>
      <w:tblGrid>
        <w:gridCol w:w="2880"/>
        <w:gridCol w:w="7200"/>
      </w:tblGrid>
      <w:tr w:rsidR="00F779CB" w14:paraId="0B9774C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3746"/>
            <w:tcMar>
              <w:top w:w="85" w:type="dxa"/>
              <w:left w:w="85" w:type="dxa"/>
              <w:bottom w:w="85" w:type="dxa"/>
              <w:right w:w="85" w:type="dxa"/>
            </w:tcMar>
            <w:vAlign w:val="center"/>
          </w:tcPr>
          <w:p w14:paraId="6361E0BF" w14:textId="77777777" w:rsidR="00F779CB" w:rsidRDefault="00000000">
            <w:pPr>
              <w:spacing w:after="40" w:line="240" w:lineRule="auto"/>
            </w:pPr>
            <w:r>
              <w:rPr>
                <w:b/>
                <w:color w:val="FFFFFF"/>
                <w:sz w:val="20"/>
              </w:rPr>
              <w:t>New concept</w:t>
            </w:r>
          </w:p>
        </w:tc>
        <w:tc>
          <w:tcPr>
            <w:tcW w:w="7200" w:type="dxa"/>
            <w:tcBorders>
              <w:top w:val="single" w:sz="4" w:space="0" w:color="D9D9D9"/>
              <w:left w:val="single" w:sz="4" w:space="0" w:color="D9D9D9"/>
              <w:bottom w:val="single" w:sz="4" w:space="0" w:color="D9D9D9"/>
              <w:right w:val="single" w:sz="4" w:space="0" w:color="D9D9D9"/>
            </w:tcBorders>
            <w:shd w:val="clear" w:color="auto" w:fill="243746"/>
            <w:tcMar>
              <w:top w:w="85" w:type="dxa"/>
              <w:left w:w="85" w:type="dxa"/>
              <w:bottom w:w="85" w:type="dxa"/>
              <w:right w:w="85" w:type="dxa"/>
            </w:tcMar>
            <w:vAlign w:val="center"/>
          </w:tcPr>
          <w:p w14:paraId="3CF7DAF3" w14:textId="77777777" w:rsidR="00F779CB" w:rsidRDefault="00000000">
            <w:pPr>
              <w:spacing w:after="40" w:line="240" w:lineRule="auto"/>
            </w:pPr>
            <w:r>
              <w:rPr>
                <w:b/>
                <w:color w:val="FFFFFF"/>
                <w:sz w:val="20"/>
              </w:rPr>
              <w:t>What you should understand</w:t>
            </w:r>
          </w:p>
        </w:tc>
      </w:tr>
      <w:tr w:rsidR="00F779CB" w14:paraId="6BC6568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6770E6" w14:textId="77777777" w:rsidR="00F779CB" w:rsidRDefault="00000000">
            <w:pPr>
              <w:spacing w:after="40" w:line="240" w:lineRule="auto"/>
            </w:pPr>
            <w:r>
              <w:rPr>
                <w:sz w:val="20"/>
              </w:rPr>
              <w:t>Documents and queries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2FE66" w14:textId="77777777" w:rsidR="00F779CB" w:rsidRDefault="00000000">
            <w:pPr>
              <w:spacing w:after="40" w:line="240" w:lineRule="auto"/>
            </w:pPr>
            <w:r>
              <w:rPr>
                <w:sz w:val="20"/>
              </w:rPr>
              <w:t>A document is an item in the collection. A query is what the user searches for.</w:t>
            </w:r>
          </w:p>
        </w:tc>
      </w:tr>
      <w:tr w:rsidR="00F779CB" w14:paraId="7BB94E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2F2AA8D" w14:textId="77777777" w:rsidR="00F779CB" w:rsidRDefault="00000000">
            <w:pPr>
              <w:spacing w:after="40" w:line="240" w:lineRule="auto"/>
            </w:pPr>
            <w:r>
              <w:rPr>
                <w:sz w:val="20"/>
              </w:rPr>
              <w:t>Text preparation</w:t>
            </w:r>
          </w:p>
        </w:tc>
        <w:tc>
          <w:tcPr>
            <w:tcW w:w="72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285A28A" w14:textId="77777777" w:rsidR="00F779CB" w:rsidRDefault="00000000">
            <w:pPr>
              <w:spacing w:after="40" w:line="240" w:lineRule="auto"/>
            </w:pPr>
            <w:r>
              <w:rPr>
                <w:sz w:val="20"/>
              </w:rPr>
              <w:t>Cleaning and splitting text into words helps the system compare documents with a query.</w:t>
            </w:r>
          </w:p>
        </w:tc>
      </w:tr>
      <w:tr w:rsidR="00F779CB" w14:paraId="1E2E280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FC6125" w14:textId="77777777" w:rsidR="00F779CB" w:rsidRDefault="00000000">
            <w:pPr>
              <w:spacing w:after="40" w:line="240" w:lineRule="auto"/>
            </w:pPr>
            <w:r>
              <w:rPr>
                <w:sz w:val="20"/>
              </w:rPr>
              <w:t>Indexing</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78536" w14:textId="77777777" w:rsidR="00F779CB" w:rsidRDefault="00000000">
            <w:pPr>
              <w:spacing w:after="40" w:line="240" w:lineRule="auto"/>
            </w:pPr>
            <w:r>
              <w:rPr>
                <w:sz w:val="20"/>
              </w:rPr>
              <w:t>An index organises information so the system can find matching documents.</w:t>
            </w:r>
          </w:p>
        </w:tc>
      </w:tr>
      <w:tr w:rsidR="00F779CB" w14:paraId="4AA6D0A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BC1A1D4" w14:textId="77777777" w:rsidR="00F779CB" w:rsidRDefault="00000000">
            <w:pPr>
              <w:spacing w:after="40" w:line="240" w:lineRule="auto"/>
            </w:pPr>
            <w:r>
              <w:rPr>
                <w:sz w:val="20"/>
              </w:rPr>
              <w:t>Ranking</w:t>
            </w:r>
          </w:p>
        </w:tc>
        <w:tc>
          <w:tcPr>
            <w:tcW w:w="72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E6A2F55" w14:textId="77777777" w:rsidR="00F779CB" w:rsidRDefault="00000000">
            <w:pPr>
              <w:spacing w:after="40" w:line="240" w:lineRule="auto"/>
            </w:pPr>
            <w:r>
              <w:rPr>
                <w:sz w:val="20"/>
              </w:rPr>
              <w:t>Ranking puts the most useful matches nearer the top of the results.</w:t>
            </w:r>
          </w:p>
        </w:tc>
      </w:tr>
      <w:tr w:rsidR="00F779CB" w14:paraId="23F79FA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A08656" w14:textId="77777777" w:rsidR="00F779CB" w:rsidRDefault="00000000">
            <w:pPr>
              <w:spacing w:after="40" w:line="240" w:lineRule="auto"/>
            </w:pPr>
            <w:r>
              <w:rPr>
                <w:sz w:val="20"/>
              </w:rPr>
              <w:t>Keyword and meaning based search</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4E9D5C" w14:textId="77777777" w:rsidR="00F779CB" w:rsidRDefault="00000000">
            <w:pPr>
              <w:spacing w:after="40" w:line="240" w:lineRule="auto"/>
            </w:pPr>
            <w:r>
              <w:rPr>
                <w:sz w:val="20"/>
              </w:rPr>
              <w:t>Keyword search uses matching words; meaning based search can find related ideas with different wording.</w:t>
            </w:r>
          </w:p>
        </w:tc>
      </w:tr>
      <w:tr w:rsidR="00F779CB" w14:paraId="7DBC4EE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DB56DBC" w14:textId="77777777" w:rsidR="00F779CB" w:rsidRDefault="00000000">
            <w:pPr>
              <w:spacing w:after="40" w:line="240" w:lineRule="auto"/>
            </w:pPr>
            <w:r>
              <w:rPr>
                <w:sz w:val="20"/>
              </w:rPr>
              <w:t>Search quality</w:t>
            </w:r>
          </w:p>
        </w:tc>
        <w:tc>
          <w:tcPr>
            <w:tcW w:w="72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43FC6D9" w14:textId="77777777" w:rsidR="00F779CB" w:rsidRDefault="00000000">
            <w:pPr>
              <w:spacing w:after="40" w:line="240" w:lineRule="auto"/>
            </w:pPr>
            <w:r>
              <w:rPr>
                <w:sz w:val="20"/>
              </w:rPr>
              <w:t>Useful results should match the user’s intent. A fast response alone does not guarantee useful results.</w:t>
            </w:r>
          </w:p>
        </w:tc>
      </w:tr>
    </w:tbl>
    <w:p w14:paraId="3C2C7047" w14:textId="77777777" w:rsidR="00F779CB" w:rsidRDefault="00F779CB">
      <w:pPr>
        <w:spacing w:after="0"/>
      </w:pPr>
    </w:p>
    <w:p w14:paraId="0FDC24A5" w14:textId="77777777" w:rsidR="00F779CB" w:rsidRDefault="00000000">
      <w:pPr>
        <w:pStyle w:val="Heading2"/>
      </w:pPr>
      <w:r>
        <w:t>Study questions</w:t>
      </w:r>
    </w:p>
    <w:p w14:paraId="0B76810C" w14:textId="77777777" w:rsidR="00F779CB" w:rsidRDefault="00000000">
      <w:pPr>
        <w:pStyle w:val="ListBullet"/>
      </w:pPr>
      <w:r>
        <w:t>How is searching a document collection different from querying a structured SQL table?</w:t>
      </w:r>
    </w:p>
    <w:p w14:paraId="5C415830" w14:textId="77777777" w:rsidR="00F779CB" w:rsidRDefault="00000000">
      <w:pPr>
        <w:pStyle w:val="ListBullet"/>
      </w:pPr>
      <w:r>
        <w:t>Why can a document contain the query words but still be unhelpful?</w:t>
      </w:r>
    </w:p>
    <w:p w14:paraId="51E1176E" w14:textId="77777777" w:rsidR="00F779CB" w:rsidRDefault="00000000">
      <w:pPr>
        <w:pStyle w:val="ListBullet"/>
      </w:pPr>
      <w:r>
        <w:t>Why might two queries with similar meanings return different results?</w:t>
      </w:r>
    </w:p>
    <w:p w14:paraId="434CC9AD" w14:textId="77777777" w:rsidR="00F779CB" w:rsidRDefault="00000000">
      <w:pPr>
        <w:pStyle w:val="ListBullet"/>
      </w:pPr>
      <w:r>
        <w:t>How could cleaning the text improve search or remove something useful?</w:t>
      </w:r>
    </w:p>
    <w:p w14:paraId="73E1CF35" w14:textId="77777777" w:rsidR="00F779CB" w:rsidRDefault="00000000">
      <w:pPr>
        <w:pStyle w:val="Heading2"/>
      </w:pPr>
      <w:r>
        <w:t>Choose the project data</w:t>
      </w:r>
    </w:p>
    <w:p w14:paraId="38D70A88" w14:textId="77777777" w:rsidR="00F779CB" w:rsidRDefault="00000000">
      <w:r>
        <w:t>Use Cranfield, a collection of 1,400 scientific abstracts with example queries and information about relevant documents. Start by exploring a few records so you understand the fields. You may use a manageable subset for your first working version; state which records you used.</w:t>
      </w:r>
    </w:p>
    <w:p w14:paraId="2CBBDB00" w14:textId="77777777" w:rsidR="00F779CB" w:rsidRDefault="00000000">
      <w:r>
        <w:t xml:space="preserve">Keep an ID, title, and original text for each document. Save the cleaned text separately. </w:t>
      </w:r>
      <w:r w:rsidRPr="006528B5">
        <w:rPr>
          <w:highlight w:val="yellow"/>
        </w:rPr>
        <w:t>Keep the original text available so users can read the results.</w:t>
      </w:r>
    </w:p>
    <w:p w14:paraId="3DCD4F70" w14:textId="77777777" w:rsidR="00F779CB" w:rsidRDefault="00000000">
      <w:pPr>
        <w:pStyle w:val="Heading2"/>
      </w:pPr>
      <w:r>
        <w:t>Build a simple search approach</w:t>
      </w:r>
    </w:p>
    <w:p w14:paraId="086D5D9F" w14:textId="77777777" w:rsidR="00F779CB" w:rsidRDefault="00000000">
      <w:r>
        <w:t>Study TF-IDF at an introductory level: it represents text using word importance. Use an existing Python library to build a keyword search baseline. You should understand its purpose and explain its behaviour with examples; implementing ranking formulas or a custom index is not required.</w:t>
      </w:r>
    </w:p>
    <w:p w14:paraId="66AD5FBF" w14:textId="77777777" w:rsidR="00F779CB" w:rsidRDefault="00000000">
      <w:r>
        <w:t>Optional exploration: study BM25 or semantic search and explain how it differs from your baseline. Try one alternative only after the basic project works. Advanced ranking formulas and formal IR evaluation metrics are not required.</w:t>
      </w:r>
    </w:p>
    <w:p w14:paraId="243F0B10" w14:textId="77777777" w:rsidR="00F779CB" w:rsidRDefault="00000000">
      <w:r>
        <w:br w:type="page"/>
      </w:r>
    </w:p>
    <w:p w14:paraId="21983523" w14:textId="77777777" w:rsidR="00F779CB" w:rsidRDefault="00000000">
      <w:pPr>
        <w:pStyle w:val="Heading1"/>
      </w:pPr>
      <w:r>
        <w:lastRenderedPageBreak/>
        <w:t>Apply your learning and explain the results</w:t>
      </w:r>
    </w:p>
    <w:p w14:paraId="673B4EC3" w14:textId="77777777" w:rsidR="00F779CB" w:rsidRDefault="00000000">
      <w:pPr>
        <w:pStyle w:val="Heading2"/>
      </w:pPr>
      <w:r>
        <w:t>Practical project steps</w:t>
      </w:r>
    </w:p>
    <w:p w14:paraId="694980E1" w14:textId="77777777" w:rsidR="00F779CB" w:rsidRDefault="00000000">
      <w:pPr>
        <w:pStyle w:val="ListBullet"/>
      </w:pPr>
      <w:r>
        <w:t>Explore the data. Show record counts, example documents, missing text, and duplicate IDs.</w:t>
      </w:r>
    </w:p>
    <w:p w14:paraId="43E2231C" w14:textId="77777777" w:rsidR="00F779CB" w:rsidRDefault="00000000">
      <w:pPr>
        <w:pStyle w:val="ListBullet"/>
      </w:pPr>
      <w:r>
        <w:t>Prepare the data using PySpark. Clean text, handle missing values, and save the processed data. Explain each decision and rerun the pipeline to check that records do not accumulate.</w:t>
      </w:r>
    </w:p>
    <w:p w14:paraId="5569CE2D" w14:textId="77777777" w:rsidR="00F779CB" w:rsidRDefault="00000000">
      <w:pPr>
        <w:pStyle w:val="ListBullet"/>
      </w:pPr>
      <w:r>
        <w:t>Use SQL to answer questions about the collection, such as document counts, missing values, and document lengths. Show the queries and results.</w:t>
      </w:r>
    </w:p>
    <w:p w14:paraId="5717687E" w14:textId="77777777" w:rsidR="00F779CB" w:rsidRDefault="00000000">
      <w:pPr>
        <w:pStyle w:val="ListBullet"/>
      </w:pPr>
      <w:r>
        <w:t>Build search using your chosen library. Return a small ranked list of document titles and text snippets for a query.</w:t>
      </w:r>
    </w:p>
    <w:p w14:paraId="381082F0" w14:textId="77777777" w:rsidR="00F779CB" w:rsidRDefault="00000000">
      <w:pPr>
        <w:pStyle w:val="ListBullet"/>
      </w:pPr>
      <w:r>
        <w:t>Create a simple interface using Streamlit. Handle empty input and searches with no useful matches.</w:t>
      </w:r>
    </w:p>
    <w:p w14:paraId="6C7C10DE" w14:textId="77777777" w:rsidR="00F779CB" w:rsidRDefault="00000000">
      <w:pPr>
        <w:pStyle w:val="ListBullet"/>
      </w:pPr>
      <w:r>
        <w:t>Package the app with Docker and document how to prepare the data and start the application.</w:t>
      </w:r>
    </w:p>
    <w:p w14:paraId="6EA01320" w14:textId="77777777" w:rsidR="00F779CB" w:rsidRDefault="00000000">
      <w:pPr>
        <w:pStyle w:val="ListBullet"/>
      </w:pPr>
      <w:r>
        <w:t>Record basic response times and errors. Explain what you would monitor if the application were used regularly.</w:t>
      </w:r>
    </w:p>
    <w:p w14:paraId="0E0AA3D8" w14:textId="77777777" w:rsidR="00F779CB" w:rsidRDefault="00000000">
      <w:pPr>
        <w:pStyle w:val="Heading2"/>
      </w:pPr>
      <w:r>
        <w:t>Check whether the results are useful</w:t>
      </w:r>
    </w:p>
    <w:p w14:paraId="493C5AA1" w14:textId="77777777" w:rsidR="00F779CB" w:rsidRDefault="00000000">
      <w:r>
        <w:t>Try at least five different queries on the same collection. Include a clear keyword query, a longer question, and a query with different wording for a similar idea. Review the returned documents and use the supplied relevance information where available.</w:t>
      </w:r>
    </w:p>
    <w:p w14:paraId="2B6D9F11" w14:textId="77777777" w:rsidR="00F779CB" w:rsidRDefault="00000000">
      <w:r>
        <w:t>For each query, record the results, whether they are useful, and why. Include a weak example and suggest an improvement. Compare the results before and after one change, such as a cleaning decision. Keep the query and collection the same for that comparison.</w:t>
      </w:r>
    </w:p>
    <w:p w14:paraId="277C1B14" w14:textId="77777777" w:rsidR="00F779CB" w:rsidRDefault="00000000">
      <w:pPr>
        <w:pStyle w:val="Heading2"/>
      </w:pPr>
      <w:r>
        <w:t>What to submit</w:t>
      </w:r>
    </w:p>
    <w:p w14:paraId="5F27A82E" w14:textId="77777777" w:rsidR="00F779CB" w:rsidRDefault="00000000">
      <w:pPr>
        <w:pStyle w:val="ListBullet"/>
      </w:pPr>
      <w:r>
        <w:t>Code and a README explaining how to prepare the data and run the project.</w:t>
      </w:r>
    </w:p>
    <w:p w14:paraId="0F6BC55B" w14:textId="77777777" w:rsidR="00F779CB" w:rsidRDefault="00000000">
      <w:pPr>
        <w:pStyle w:val="ListBullet"/>
      </w:pPr>
      <w:r>
        <w:t>A short learning document covering the concepts you revised, new search concepts, sources used, and practical examples in your own words.</w:t>
      </w:r>
    </w:p>
    <w:p w14:paraId="347EE2F7" w14:textId="77777777" w:rsidR="00F779CB" w:rsidRDefault="00000000">
      <w:pPr>
        <w:pStyle w:val="ListBullet"/>
      </w:pPr>
      <w:r>
        <w:t>A simple pipeline diagram showing data loading, preparation, storage, search, and result display.</w:t>
      </w:r>
    </w:p>
    <w:p w14:paraId="02D5EC56" w14:textId="77777777" w:rsidR="00F779CB" w:rsidRDefault="00000000">
      <w:pPr>
        <w:pStyle w:val="ListBullet"/>
      </w:pPr>
      <w:r>
        <w:t>Screenshots or a demonstration of the working search application, SQL results, and your query review.</w:t>
      </w:r>
    </w:p>
    <w:p w14:paraId="63D8411C" w14:textId="77777777" w:rsidR="00F779CB" w:rsidRDefault="00000000">
      <w:pPr>
        <w:pStyle w:val="ListBullet"/>
      </w:pPr>
      <w:r>
        <w:t>A reflection explaining challenges, fixes, limitations, and what you would improve next.</w:t>
      </w:r>
    </w:p>
    <w:p w14:paraId="7A46ACE8" w14:textId="77777777" w:rsidR="00F779CB" w:rsidRDefault="00000000">
      <w:pPr>
        <w:pStyle w:val="Heading2"/>
      </w:pPr>
      <w:r>
        <w:t>Learning resources</w:t>
      </w:r>
    </w:p>
    <w:p w14:paraId="04643A0B" w14:textId="77777777" w:rsidR="00F779CB" w:rsidRDefault="00000000">
      <w:r>
        <w:t>Cranfield dataset and examples: https://ir-datasets.com/cranfield.html</w:t>
      </w:r>
    </w:p>
    <w:p w14:paraId="141371EB" w14:textId="77777777" w:rsidR="00F779CB" w:rsidRDefault="00000000">
      <w:r>
        <w:t>TF-IDF library documentation: https://scikit-learn.org/stable/modules/generated/sklearn.feature_extraction.text.TfidfVectorizer.html</w:t>
      </w:r>
    </w:p>
    <w:p w14:paraId="49060782" w14:textId="77777777" w:rsidR="00F779CB" w:rsidRDefault="00000000">
      <w:r>
        <w:t>Spark data preparation and storage: https://spark.apache.org/docs/latest/sql-data-sources-parquet.html</w:t>
      </w:r>
    </w:p>
    <w:p w14:paraId="075AD67B" w14:textId="77777777" w:rsidR="00F779CB" w:rsidRDefault="00000000">
      <w:r>
        <w:t>Use your course materials to revise Python, SQL, ETL, Spark, Docker, and monitoring. Focus on understanding and explaining your decisions as well as making the application work.</w:t>
      </w:r>
    </w:p>
    <w:sectPr w:rsidR="00F779CB" w:rsidSect="00034616">
      <w:headerReference w:type="even" r:id="rId8"/>
      <w:headerReference w:type="default" r:id="rId9"/>
      <w:footerReference w:type="default" r:id="rId10"/>
      <w:headerReference w:type="firs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541E" w14:textId="77777777" w:rsidR="003B2E0F" w:rsidRDefault="003B2E0F">
      <w:pPr>
        <w:spacing w:after="0" w:line="240" w:lineRule="auto"/>
      </w:pPr>
      <w:r>
        <w:separator/>
      </w:r>
    </w:p>
  </w:endnote>
  <w:endnote w:type="continuationSeparator" w:id="0">
    <w:p w14:paraId="19CC284D" w14:textId="77777777" w:rsidR="003B2E0F" w:rsidRDefault="003B2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4D407" w14:textId="77777777" w:rsidR="00F779CB" w:rsidRDefault="00000000">
    <w:pPr>
      <w:pStyle w:val="Footer"/>
      <w:jc w:val="right"/>
    </w:pPr>
    <w:r>
      <w:rPr>
        <w:sz w:val="18"/>
      </w:rPr>
      <w:t xml:space="preserve">Big Data Engineering  |  Extra Assignment  |  </w:t>
    </w:r>
    <w:r>
      <w:fldChar w:fldCharType="begin"/>
    </w:r>
    <w:r>
      <w:instrText>PAGE</w:instrText>
    </w:r>
    <w:r>
      <w:fldChar w:fldCharType="separate"/>
    </w:r>
    <w:r w:rsidR="00455C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B325" w14:textId="77777777" w:rsidR="003B2E0F" w:rsidRDefault="003B2E0F">
      <w:pPr>
        <w:spacing w:after="0" w:line="240" w:lineRule="auto"/>
      </w:pPr>
      <w:r>
        <w:separator/>
      </w:r>
    </w:p>
  </w:footnote>
  <w:footnote w:type="continuationSeparator" w:id="0">
    <w:p w14:paraId="361AC526" w14:textId="77777777" w:rsidR="003B2E0F" w:rsidRDefault="003B2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2576" w14:textId="74DFFFA5" w:rsidR="001B2F94" w:rsidRDefault="001B2F94">
    <w:pPr>
      <w:pStyle w:val="Header"/>
    </w:pPr>
    <w:r>
      <w:rPr>
        <w:noProof/>
      </w:rPr>
      <mc:AlternateContent>
        <mc:Choice Requires="wps">
          <w:drawing>
            <wp:anchor distT="0" distB="0" distL="0" distR="0" simplePos="0" relativeHeight="251659264" behindDoc="0" locked="0" layoutInCell="1" allowOverlap="1" wp14:anchorId="505F56ED" wp14:editId="68E28663">
              <wp:simplePos x="635" y="635"/>
              <wp:positionH relativeFrom="page">
                <wp:align>left</wp:align>
              </wp:positionH>
              <wp:positionV relativeFrom="page">
                <wp:align>top</wp:align>
              </wp:positionV>
              <wp:extent cx="600075" cy="357505"/>
              <wp:effectExtent l="0" t="0" r="9525" b="4445"/>
              <wp:wrapNone/>
              <wp:docPr id="1315922082"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588FF4A4" w14:textId="25A92906"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5F56ED" id="_x0000_t202" coordsize="21600,21600" o:spt="202" path="m,l,21600r21600,l21600,xe">
              <v:stroke joinstyle="miter"/>
              <v:path gradientshapeok="t" o:connecttype="rect"/>
            </v:shapetype>
            <v:shape id="Text Box 2" o:spid="_x0000_s1026" type="#_x0000_t202" alt="Public" style="position:absolute;margin-left:0;margin-top:0;width:47.2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" filled="f" stroked="f">
              <v:fill o:detectmouseclick="t"/>
              <v:textbox style="mso-fit-shape-to-text:t" inset="20pt,15pt,0,0">
                <w:txbxContent>
                  <w:p w14:paraId="588FF4A4" w14:textId="25A92906"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7F5F" w14:textId="24C34E0E" w:rsidR="001B2F94" w:rsidRDefault="001B2F94">
    <w:pPr>
      <w:pStyle w:val="Header"/>
    </w:pPr>
    <w:r>
      <w:rPr>
        <w:noProof/>
      </w:rPr>
      <mc:AlternateContent>
        <mc:Choice Requires="wps">
          <w:drawing>
            <wp:anchor distT="0" distB="0" distL="0" distR="0" simplePos="0" relativeHeight="251660288" behindDoc="0" locked="0" layoutInCell="1" allowOverlap="1" wp14:anchorId="739644E0" wp14:editId="5F6364B6">
              <wp:simplePos x="685800" y="457200"/>
              <wp:positionH relativeFrom="page">
                <wp:align>left</wp:align>
              </wp:positionH>
              <wp:positionV relativeFrom="page">
                <wp:align>top</wp:align>
              </wp:positionV>
              <wp:extent cx="600075" cy="357505"/>
              <wp:effectExtent l="0" t="0" r="9525" b="4445"/>
              <wp:wrapNone/>
              <wp:docPr id="22172085" name="Text Box 3"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0653E549" w14:textId="5B8FC542"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39644E0" id="_x0000_t202" coordsize="21600,21600" o:spt="202" path="m,l,21600r21600,l21600,xe">
              <v:stroke joinstyle="miter"/>
              <v:path gradientshapeok="t" o:connecttype="rect"/>
            </v:shapetype>
            <v:shape id="Text Box 3" o:spid="_x0000_s1027" type="#_x0000_t202" alt="Public" style="position:absolute;margin-left:0;margin-top:0;width:47.2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" filled="f" stroked="f">
              <v:fill o:detectmouseclick="t"/>
              <v:textbox style="mso-fit-shape-to-text:t" inset="20pt,15pt,0,0">
                <w:txbxContent>
                  <w:p w14:paraId="0653E549" w14:textId="5B8FC542"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EEF8" w14:textId="4CF80FE7" w:rsidR="001B2F94" w:rsidRDefault="001B2F94">
    <w:pPr>
      <w:pStyle w:val="Header"/>
    </w:pPr>
    <w:r>
      <w:rPr>
        <w:noProof/>
      </w:rPr>
      <mc:AlternateContent>
        <mc:Choice Requires="wps">
          <w:drawing>
            <wp:anchor distT="0" distB="0" distL="0" distR="0" simplePos="0" relativeHeight="251658240" behindDoc="0" locked="0" layoutInCell="1" allowOverlap="1" wp14:anchorId="6386FB50" wp14:editId="285390D7">
              <wp:simplePos x="635" y="635"/>
              <wp:positionH relativeFrom="page">
                <wp:align>left</wp:align>
              </wp:positionH>
              <wp:positionV relativeFrom="page">
                <wp:align>top</wp:align>
              </wp:positionV>
              <wp:extent cx="600075" cy="357505"/>
              <wp:effectExtent l="0" t="0" r="9525" b="4445"/>
              <wp:wrapNone/>
              <wp:docPr id="1965723990"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0075" cy="357505"/>
                      </a:xfrm>
                      <a:prstGeom prst="rect">
                        <a:avLst/>
                      </a:prstGeom>
                      <a:noFill/>
                      <a:ln>
                        <a:noFill/>
                      </a:ln>
                    </wps:spPr>
                    <wps:txbx>
                      <w:txbxContent>
                        <w:p w14:paraId="1DFE9E34" w14:textId="4C07F1A1"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86FB50" id="_x0000_t202" coordsize="21600,21600" o:spt="202" path="m,l,21600r21600,l21600,xe">
              <v:stroke joinstyle="miter"/>
              <v:path gradientshapeok="t" o:connecttype="rect"/>
            </v:shapetype>
            <v:shape id="Text Box 1" o:spid="_x0000_s1028" type="#_x0000_t202" alt="Public" style="position:absolute;margin-left:0;margin-top:0;width:47.2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" filled="f" stroked="f">
              <v:fill o:detectmouseclick="t"/>
              <v:textbox style="mso-fit-shape-to-text:t" inset="20pt,15pt,0,0">
                <w:txbxContent>
                  <w:p w14:paraId="1DFE9E34" w14:textId="4C07F1A1" w:rsidR="001B2F94" w:rsidRPr="001B2F94" w:rsidRDefault="001B2F94" w:rsidP="001B2F94">
                    <w:pPr>
                      <w:spacing w:after="0"/>
                      <w:rPr>
                        <w:rFonts w:ascii="Aptos" w:eastAsia="Aptos" w:hAnsi="Aptos" w:cs="Aptos"/>
                        <w:noProof/>
                        <w:sz w:val="20"/>
                        <w:szCs w:val="20"/>
                      </w:rPr>
                    </w:pPr>
                    <w:r w:rsidRPr="001B2F94">
                      <w:rPr>
                        <w:rFonts w:ascii="Aptos" w:eastAsia="Aptos" w:hAnsi="Aptos" w:cs="Aptos"/>
                        <w:noProof/>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680598E"/>
    <w:lvl w:ilvl="0">
      <w:start w:val="1"/>
      <w:numFmt w:val="bullet"/>
      <w:pStyle w:val="ListBullet"/>
      <w:lvlText w:val=""/>
      <w:lvlJc w:val="left"/>
      <w:pPr>
        <w:tabs>
          <w:tab w:val="num" w:pos="360"/>
        </w:tabs>
        <w:ind w:left="360" w:hanging="360"/>
      </w:pPr>
      <w:rPr>
        <w:rFonts w:ascii="Symbol" w:hAnsi="Symbol" w:hint="default"/>
      </w:rPr>
    </w:lvl>
  </w:abstractNum>
  <w:num w:numId="1" w16cid:durableId="1721131703">
    <w:abstractNumId w:val="8"/>
  </w:num>
  <w:num w:numId="2" w16cid:durableId="756898628">
    <w:abstractNumId w:val="6"/>
  </w:num>
  <w:num w:numId="3" w16cid:durableId="809251289">
    <w:abstractNumId w:val="5"/>
  </w:num>
  <w:num w:numId="4" w16cid:durableId="1366907675">
    <w:abstractNumId w:val="4"/>
  </w:num>
  <w:num w:numId="5" w16cid:durableId="352849927">
    <w:abstractNumId w:val="7"/>
  </w:num>
  <w:num w:numId="6" w16cid:durableId="1228225213">
    <w:abstractNumId w:val="3"/>
  </w:num>
  <w:num w:numId="7" w16cid:durableId="763844986">
    <w:abstractNumId w:val="2"/>
  </w:num>
  <w:num w:numId="8" w16cid:durableId="593707891">
    <w:abstractNumId w:val="1"/>
  </w:num>
  <w:num w:numId="9" w16cid:durableId="12635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F94"/>
    <w:rsid w:val="0029639D"/>
    <w:rsid w:val="00326F90"/>
    <w:rsid w:val="003B2E0F"/>
    <w:rsid w:val="00455C81"/>
    <w:rsid w:val="006528B5"/>
    <w:rsid w:val="009C1B99"/>
    <w:rsid w:val="00A7787F"/>
    <w:rsid w:val="00AA1D8D"/>
    <w:rsid w:val="00B47730"/>
    <w:rsid w:val="00CB0664"/>
    <w:rsid w:val="00F779CB"/>
    <w:rsid w:val="00FC693F"/>
    <w:rsid w:val="00FE45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C01B0"/>
  <w14:defaultImageDpi w14:val="300"/>
  <w15:docId w15:val="{DD259E92-57B1-4CB1-8D25-0EE74FE4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1</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Document Search Engine Learning and Practice Task</vt:lpstr>
    </vt:vector>
  </TitlesOfParts>
  <Manager/>
  <Company/>
  <LinksUpToDate>false</LinksUpToDate>
  <CharactersWithSpaces>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Search Engine Learning and Practice Task</dc:title>
  <dc:subject/>
  <dc:creator/>
  <cp:keywords/>
  <dc:description>generated by python-docx</dc:description>
  <cp:lastModifiedBy>Mohamed Khaled</cp:lastModifiedBy>
  <cp:revision>4</cp:revision>
  <dcterms:created xsi:type="dcterms:W3CDTF">2013-12-23T23:15:00Z</dcterms:created>
  <dcterms:modified xsi:type="dcterms:W3CDTF">2026-10-08T22:28:00Z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752a9156,4e6f60a2,15251b5</vt:lpwstr>
  </property>
  <property fmtid="{D5CDD505-2E9C-101B-9397-08002B2CF9AE}" pid="3" name="ClassificationContentMarkingHeaderFontProps">
    <vt:lpwstr>#000000,10,Aptos</vt:lpwstr>
  </property>
  <property fmtid="{D5CDD505-2E9C-101B-9397-08002B2CF9AE}" pid="4" name="ClassificationContentMarkingHeaderText">
    <vt:lpwstr>Public</vt:lpwstr>
  </property>
  <property fmtid="{D5CDD505-2E9C-101B-9397-08002B2CF9AE}" pid="5" name="MSIP_Label_00c305d5-92c3-4e9c-a756-70361f1dd1b0_Enabled">
    <vt:lpwstr>true</vt:lpwstr>
  </property>
  <property fmtid="{D5CDD505-2E9C-101B-9397-08002B2CF9AE}" pid="6" name="MSIP_Label_00c305d5-92c3-4e9c-a756-70361f1dd1b0_SetDate">
    <vt:lpwstr>2026-10-08T22:28:52Z</vt:lpwstr>
  </property>
  <property fmtid="{D5CDD505-2E9C-101B-9397-08002B2CF9AE}" pid="7" name="MSIP_Label_00c305d5-92c3-4e9c-a756-70361f1dd1b0_Method">
    <vt:lpwstr>Standard</vt:lpwstr>
  </property>
  <property fmtid="{D5CDD505-2E9C-101B-9397-08002B2CF9AE}" pid="8" name="MSIP_Label_00c305d5-92c3-4e9c-a756-70361f1dd1b0_Name">
    <vt:lpwstr>public</vt:lpwstr>
  </property>
  <property fmtid="{D5CDD505-2E9C-101B-9397-08002B2CF9AE}" pid="9" name="MSIP_Label_00c305d5-92c3-4e9c-a756-70361f1dd1b0_SiteId">
    <vt:lpwstr>29d02b7a-fa50-40cc-8d1c-a452a519c6a5</vt:lpwstr>
  </property>
  <property fmtid="{D5CDD505-2E9C-101B-9397-08002B2CF9AE}" pid="10" name="MSIP_Label_00c305d5-92c3-4e9c-a756-70361f1dd1b0_ActionId">
    <vt:lpwstr>a1575e8d-44f1-4f73-ab69-c8d9993d6871</vt:lpwstr>
  </property>
  <property fmtid="{D5CDD505-2E9C-101B-9397-08002B2CF9AE}" pid="11" name="MSIP_Label_00c305d5-92c3-4e9c-a756-70361f1dd1b0_ContentBits">
    <vt:lpwstr>1</vt:lpwstr>
  </property>
  <property fmtid="{D5CDD505-2E9C-101B-9397-08002B2CF9AE}" pid="12" name="MSIP_Label_00c305d5-92c3-4e9c-a756-70361f1dd1b0_Tag">
    <vt:lpwstr>10, 3, 0, 1</vt:lpwstr>
  </property>
</Properties>
</file>