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8ABF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3. Model Development</w:t>
      </w:r>
    </w:p>
    <w:p w14:paraId="0A1F7192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>To estimate pickup and delivery ETAs accurately in a last-mile logistics setting, separate machine learning pipelines were created and optimized for each stage. The approach focused on model robustness, interpretability, and scalability.</w:t>
      </w:r>
    </w:p>
    <w:p w14:paraId="038CDA66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3.1 Models Explored</w:t>
      </w:r>
    </w:p>
    <w:p w14:paraId="4DA32F5B" w14:textId="77777777" w:rsidR="00937C3E" w:rsidRPr="00937C3E" w:rsidRDefault="00937C3E" w:rsidP="00937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Random Forest Regressor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 xml:space="preserve">Initially used to evaluate feature importance and eliminate non-contributing features such as </w:t>
      </w:r>
      <w:r w:rsidRPr="00937C3E">
        <w:rPr>
          <w:rFonts w:ascii="Courier New" w:eastAsia="Times New Roman" w:hAnsi="Courier New" w:cs="Courier New"/>
          <w:sz w:val="20"/>
          <w:szCs w:val="20"/>
          <w:lang w:eastAsia="en-PK"/>
        </w:rPr>
        <w:t>pickup_weekend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937C3E">
        <w:rPr>
          <w:rFonts w:ascii="Courier New" w:eastAsia="Times New Roman" w:hAnsi="Courier New" w:cs="Courier New"/>
          <w:sz w:val="20"/>
          <w:szCs w:val="20"/>
          <w:lang w:eastAsia="en-PK"/>
        </w:rPr>
        <w:t>city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r w:rsidRPr="00937C3E">
        <w:rPr>
          <w:rFonts w:ascii="Courier New" w:eastAsia="Times New Roman" w:hAnsi="Courier New" w:cs="Courier New"/>
          <w:sz w:val="20"/>
          <w:szCs w:val="20"/>
          <w:lang w:eastAsia="en-PK"/>
        </w:rPr>
        <w:t>aoi_type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085C87A9" w14:textId="77777777" w:rsidR="00937C3E" w:rsidRPr="00937C3E" w:rsidRDefault="00937C3E" w:rsidP="00937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LightGBM Regressor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Final model of choice due to its speed and superior performance on tabular datasets. It was trained separately for pickup and delivery datasets with 100 estimators.</w:t>
      </w:r>
    </w:p>
    <w:p w14:paraId="60CD0A73" w14:textId="77777777" w:rsidR="00937C3E" w:rsidRPr="00937C3E" w:rsidRDefault="00937C3E" w:rsidP="00937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Linear SVR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Applied on standardized features to serve as a fast linear baseline. Though performant on some tasks, it showed signs of overfitting in certain configurations.</w:t>
      </w:r>
    </w:p>
    <w:p w14:paraId="3516D67D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3.2 Feature Engineering</w:t>
      </w:r>
    </w:p>
    <w:p w14:paraId="44765F3F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>Domain-specific features were created to enrich the model inputs:</w:t>
      </w:r>
    </w:p>
    <w:p w14:paraId="0C30D96B" w14:textId="77777777" w:rsidR="00937C3E" w:rsidRPr="00937C3E" w:rsidRDefault="00937C3E" w:rsidP="00937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Pickup Data Features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937C3E">
        <w:rPr>
          <w:rFonts w:ascii="Courier New" w:eastAsia="Times New Roman" w:hAnsi="Courier New" w:cs="Courier New"/>
          <w:sz w:val="20"/>
          <w:szCs w:val="20"/>
          <w:lang w:eastAsia="en-PK"/>
        </w:rPr>
        <w:t>location_sum = lng + lat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937C3E">
        <w:rPr>
          <w:rFonts w:ascii="Courier New" w:eastAsia="Times New Roman" w:hAnsi="Courier New" w:cs="Courier New"/>
          <w:sz w:val="20"/>
          <w:szCs w:val="20"/>
          <w:lang w:eastAsia="en-PK"/>
        </w:rPr>
        <w:t>time_difference = pickup_hour - ETA_pickup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937C3E">
        <w:rPr>
          <w:rFonts w:ascii="Courier New" w:eastAsia="Times New Roman" w:hAnsi="Courier New" w:cs="Courier New"/>
          <w:sz w:val="20"/>
          <w:szCs w:val="20"/>
          <w:lang w:eastAsia="en-PK"/>
        </w:rPr>
        <w:t>region_aoi_product = region_id × aoi_id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937C3E">
        <w:rPr>
          <w:rFonts w:ascii="Courier New" w:eastAsia="Times New Roman" w:hAnsi="Courier New" w:cs="Courier New"/>
          <w:sz w:val="20"/>
          <w:szCs w:val="20"/>
          <w:lang w:eastAsia="en-PK"/>
        </w:rPr>
        <w:t>ETA_ratio = ETA_pickup / (pickup_hour + 1)</w:t>
      </w:r>
    </w:p>
    <w:p w14:paraId="49119611" w14:textId="77777777" w:rsidR="00937C3E" w:rsidRPr="00937C3E" w:rsidRDefault="00937C3E" w:rsidP="00937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Delivery Data Features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 xml:space="preserve">Included: </w:t>
      </w:r>
      <w:r w:rsidRPr="00937C3E">
        <w:rPr>
          <w:rFonts w:ascii="Courier New" w:eastAsia="Times New Roman" w:hAnsi="Courier New" w:cs="Courier New"/>
          <w:sz w:val="20"/>
          <w:szCs w:val="20"/>
          <w:lang w:eastAsia="en-PK"/>
        </w:rPr>
        <w:t>location_sum_delivery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937C3E">
        <w:rPr>
          <w:rFonts w:ascii="Courier New" w:eastAsia="Times New Roman" w:hAnsi="Courier New" w:cs="Courier New"/>
          <w:sz w:val="20"/>
          <w:szCs w:val="20"/>
          <w:lang w:eastAsia="en-PK"/>
        </w:rPr>
        <w:t>time_difference_delivery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r w:rsidRPr="00937C3E">
        <w:rPr>
          <w:rFonts w:ascii="Courier New" w:eastAsia="Times New Roman" w:hAnsi="Courier New" w:cs="Courier New"/>
          <w:sz w:val="20"/>
          <w:szCs w:val="20"/>
          <w:lang w:eastAsia="en-PK"/>
        </w:rPr>
        <w:t>region_aoi_product_delivery</w:t>
      </w:r>
    </w:p>
    <w:p w14:paraId="5AB5F4C0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3.3 Dimensionality Reduction</w:t>
      </w:r>
    </w:p>
    <w:p w14:paraId="117B477D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>PCA was applied to reduce feature dimensionality while preserving more than 90% variance using 5 components. This enhanced stability while reducing model complexity.</w:t>
      </w:r>
    </w:p>
    <w:p w14:paraId="417242CD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3.4 Preprocessing Summary</w:t>
      </w:r>
    </w:p>
    <w:p w14:paraId="57799BBF" w14:textId="77777777" w:rsidR="00937C3E" w:rsidRPr="00937C3E" w:rsidRDefault="00937C3E" w:rsidP="00937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>Unnecessary columns removed based on feature importance</w:t>
      </w:r>
    </w:p>
    <w:p w14:paraId="6F58D017" w14:textId="77777777" w:rsidR="00937C3E" w:rsidRPr="00937C3E" w:rsidRDefault="00937C3E" w:rsidP="00937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Standardization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applied via </w:t>
      </w:r>
      <w:r w:rsidRPr="00937C3E">
        <w:rPr>
          <w:rFonts w:ascii="Courier New" w:eastAsia="Times New Roman" w:hAnsi="Courier New" w:cs="Courier New"/>
          <w:sz w:val="20"/>
          <w:szCs w:val="20"/>
          <w:lang w:eastAsia="en-PK"/>
        </w:rPr>
        <w:t>StandardScaler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(especially for SVR)</w:t>
      </w:r>
    </w:p>
    <w:p w14:paraId="3D33FD2A" w14:textId="77777777" w:rsidR="00937C3E" w:rsidRPr="00937C3E" w:rsidRDefault="00937C3E" w:rsidP="00937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80/20 split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used for train-test partitioning</w:t>
      </w:r>
    </w:p>
    <w:p w14:paraId="0E840303" w14:textId="77777777" w:rsidR="00937C3E" w:rsidRPr="00937C3E" w:rsidRDefault="00937C3E" w:rsidP="00937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>Separate pipelines maintained for pickup and delivery models</w:t>
      </w:r>
    </w:p>
    <w:p w14:paraId="797439E4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4. Model Evaluation and Results</w:t>
      </w:r>
    </w:p>
    <w:p w14:paraId="7ADDDBAE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trained models were evaluated using </w:t>
      </w: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Mean Squared Error (MSE)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R² Score</w:t>
      </w: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>, providing insight into predictive performance.</w:t>
      </w:r>
    </w:p>
    <w:p w14:paraId="0238AB23" w14:textId="5F63E168" w:rsidR="00937C3E" w:rsidRDefault="005D4BC4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</w:t>
      </w:r>
      <w:r w:rsidR="00937C3E"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4.1 Pickup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D4BC4" w14:paraId="70BEA660" w14:textId="77777777" w:rsidTr="005D4BC4">
        <w:tc>
          <w:tcPr>
            <w:tcW w:w="3485" w:type="dxa"/>
          </w:tcPr>
          <w:p w14:paraId="589E4D5D" w14:textId="253C3F7A" w:rsidR="005D4BC4" w:rsidRDefault="005D4BC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Model</w:t>
            </w:r>
          </w:p>
        </w:tc>
        <w:tc>
          <w:tcPr>
            <w:tcW w:w="3485" w:type="dxa"/>
          </w:tcPr>
          <w:p w14:paraId="4C0AC6D2" w14:textId="6D96F578" w:rsidR="005D4BC4" w:rsidRDefault="005D4BC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Mean Squared Error</w:t>
            </w:r>
          </w:p>
        </w:tc>
        <w:tc>
          <w:tcPr>
            <w:tcW w:w="3486" w:type="dxa"/>
            <w:vAlign w:val="center"/>
          </w:tcPr>
          <w:p w14:paraId="547A3E8E" w14:textId="60E34AD5" w:rsidR="005D4BC4" w:rsidRDefault="005D4BC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R² Score</w:t>
            </w:r>
          </w:p>
        </w:tc>
      </w:tr>
      <w:tr w:rsidR="005D4BC4" w14:paraId="60AC1285" w14:textId="77777777" w:rsidTr="005D4BC4">
        <w:trPr>
          <w:trHeight w:val="273"/>
        </w:trPr>
        <w:tc>
          <w:tcPr>
            <w:tcW w:w="3485" w:type="dxa"/>
          </w:tcPr>
          <w:p w14:paraId="5D019414" w14:textId="1F437282" w:rsidR="005D4BC4" w:rsidRPr="001C72E4" w:rsidRDefault="001C72E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LightGBM</w:t>
            </w:r>
          </w:p>
        </w:tc>
        <w:tc>
          <w:tcPr>
            <w:tcW w:w="3485" w:type="dxa"/>
          </w:tcPr>
          <w:p w14:paraId="209AAFFD" w14:textId="14A2D73D" w:rsidR="005D4BC4" w:rsidRPr="001C72E4" w:rsidRDefault="001C72E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0.0186</w:t>
            </w:r>
          </w:p>
        </w:tc>
        <w:tc>
          <w:tcPr>
            <w:tcW w:w="3486" w:type="dxa"/>
          </w:tcPr>
          <w:p w14:paraId="695E45E3" w14:textId="36C77E93" w:rsidR="005D4BC4" w:rsidRPr="001C72E4" w:rsidRDefault="001C72E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0.9812</w:t>
            </w:r>
          </w:p>
        </w:tc>
      </w:tr>
      <w:tr w:rsidR="005D4BC4" w14:paraId="4CC3631C" w14:textId="77777777" w:rsidTr="005D4BC4">
        <w:trPr>
          <w:trHeight w:val="350"/>
        </w:trPr>
        <w:tc>
          <w:tcPr>
            <w:tcW w:w="3485" w:type="dxa"/>
          </w:tcPr>
          <w:p w14:paraId="1D05F5CA" w14:textId="744FBBF4" w:rsidR="005D4BC4" w:rsidRPr="001C72E4" w:rsidRDefault="001C72E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LinearSVR</w:t>
            </w:r>
          </w:p>
        </w:tc>
        <w:tc>
          <w:tcPr>
            <w:tcW w:w="3485" w:type="dxa"/>
          </w:tcPr>
          <w:p w14:paraId="08B2FC43" w14:textId="1EA5CAC9" w:rsidR="005D4BC4" w:rsidRDefault="001C72E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1.0397e-23</w:t>
            </w:r>
          </w:p>
        </w:tc>
        <w:tc>
          <w:tcPr>
            <w:tcW w:w="3486" w:type="dxa"/>
          </w:tcPr>
          <w:p w14:paraId="55843A74" w14:textId="2D208532" w:rsidR="005D4BC4" w:rsidRDefault="001C72E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1.0000</w:t>
            </w:r>
          </w:p>
        </w:tc>
      </w:tr>
      <w:tr w:rsidR="005D4BC4" w14:paraId="6F16F69C" w14:textId="77777777" w:rsidTr="005D4BC4">
        <w:tc>
          <w:tcPr>
            <w:tcW w:w="3485" w:type="dxa"/>
          </w:tcPr>
          <w:p w14:paraId="3EAC6D35" w14:textId="77777777" w:rsidR="005D4BC4" w:rsidRDefault="005D4BC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3485" w:type="dxa"/>
          </w:tcPr>
          <w:p w14:paraId="77E65315" w14:textId="77777777" w:rsidR="005D4BC4" w:rsidRDefault="005D4BC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3486" w:type="dxa"/>
          </w:tcPr>
          <w:p w14:paraId="5A0E3BBF" w14:textId="77777777" w:rsidR="005D4BC4" w:rsidRDefault="005D4BC4" w:rsidP="005D4B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</w:tr>
    </w:tbl>
    <w:p w14:paraId="7F55EB3D" w14:textId="77777777" w:rsidR="005D4BC4" w:rsidRPr="00937C3E" w:rsidRDefault="005D4BC4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2E8D21A" w14:textId="77777777" w:rsidR="00937C3E" w:rsidRPr="006038F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6038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PK"/>
        </w:rPr>
        <w:lastRenderedPageBreak/>
        <w:t>Note:</w:t>
      </w:r>
      <w:r w:rsidRPr="006038F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LinearSVR reported near-perfect accuracy, which may suggest overfitting or numerical instability due to feature scaling.</w:t>
      </w:r>
    </w:p>
    <w:p w14:paraId="1A13FA5A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4.2 Delivery Results</w:t>
      </w:r>
    </w:p>
    <w:p w14:paraId="010EB4E9" w14:textId="36267280" w:rsidR="001C72E4" w:rsidRDefault="001C72E4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C72E4" w14:paraId="54868523" w14:textId="77777777" w:rsidTr="006F1749">
        <w:tc>
          <w:tcPr>
            <w:tcW w:w="3485" w:type="dxa"/>
          </w:tcPr>
          <w:p w14:paraId="6CE97E45" w14:textId="754369D4" w:rsidR="001C72E4" w:rsidRDefault="001C72E4" w:rsidP="001C7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Model</w:t>
            </w:r>
          </w:p>
        </w:tc>
        <w:tc>
          <w:tcPr>
            <w:tcW w:w="3485" w:type="dxa"/>
            <w:vAlign w:val="center"/>
          </w:tcPr>
          <w:p w14:paraId="549E1D1E" w14:textId="7BF8C5A8" w:rsidR="001C72E4" w:rsidRDefault="001C72E4" w:rsidP="001C7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Mean Squared Error</w:t>
            </w:r>
          </w:p>
        </w:tc>
        <w:tc>
          <w:tcPr>
            <w:tcW w:w="3486" w:type="dxa"/>
          </w:tcPr>
          <w:p w14:paraId="50CFF212" w14:textId="1EBBE63B" w:rsidR="001C72E4" w:rsidRDefault="001C72E4" w:rsidP="001C7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R² Score</w:t>
            </w:r>
          </w:p>
        </w:tc>
      </w:tr>
      <w:tr w:rsidR="001C72E4" w14:paraId="6A21B694" w14:textId="77777777" w:rsidTr="001C72E4">
        <w:tc>
          <w:tcPr>
            <w:tcW w:w="3485" w:type="dxa"/>
          </w:tcPr>
          <w:p w14:paraId="47AE7F6F" w14:textId="718B0876" w:rsidR="001C72E4" w:rsidRPr="001C72E4" w:rsidRDefault="001C72E4" w:rsidP="001C7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en-PK"/>
              </w:rPr>
            </w:pPr>
            <w:r w:rsidRPr="00937C3E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LightGBM</w:t>
            </w:r>
          </w:p>
        </w:tc>
        <w:tc>
          <w:tcPr>
            <w:tcW w:w="3485" w:type="dxa"/>
          </w:tcPr>
          <w:p w14:paraId="0C5B9880" w14:textId="70EAEE2A" w:rsidR="001C72E4" w:rsidRDefault="001C72E4" w:rsidP="001C7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0.3506</w:t>
            </w:r>
          </w:p>
        </w:tc>
        <w:tc>
          <w:tcPr>
            <w:tcW w:w="3486" w:type="dxa"/>
          </w:tcPr>
          <w:p w14:paraId="30F60B71" w14:textId="0AE8C659" w:rsidR="001C72E4" w:rsidRDefault="001C72E4" w:rsidP="001C7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0.6121</w:t>
            </w:r>
          </w:p>
        </w:tc>
      </w:tr>
      <w:tr w:rsidR="001C72E4" w14:paraId="30B2E59A" w14:textId="77777777" w:rsidTr="00A40066">
        <w:tc>
          <w:tcPr>
            <w:tcW w:w="3485" w:type="dxa"/>
          </w:tcPr>
          <w:p w14:paraId="2A664560" w14:textId="0BB9D967" w:rsidR="001C72E4" w:rsidRDefault="001C72E4" w:rsidP="001C7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LinearSVR</w:t>
            </w:r>
          </w:p>
        </w:tc>
        <w:tc>
          <w:tcPr>
            <w:tcW w:w="3485" w:type="dxa"/>
          </w:tcPr>
          <w:p w14:paraId="30804626" w14:textId="7067603D" w:rsidR="001C72E4" w:rsidRDefault="001C72E4" w:rsidP="001C7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1.8668e-23</w:t>
            </w:r>
          </w:p>
        </w:tc>
        <w:tc>
          <w:tcPr>
            <w:tcW w:w="3486" w:type="dxa"/>
            <w:vAlign w:val="center"/>
          </w:tcPr>
          <w:p w14:paraId="440FE437" w14:textId="6970AADA" w:rsidR="001C72E4" w:rsidRDefault="001C72E4" w:rsidP="001C7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K"/>
              </w:rPr>
            </w:pPr>
            <w:r w:rsidRPr="00937C3E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1.0000</w:t>
            </w:r>
          </w:p>
        </w:tc>
      </w:tr>
    </w:tbl>
    <w:p w14:paraId="08FEE867" w14:textId="77777777" w:rsidR="001C72E4" w:rsidRDefault="001C72E4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</w:pPr>
    </w:p>
    <w:p w14:paraId="7146CA5F" w14:textId="2C3F0711" w:rsidR="00937C3E" w:rsidRPr="006038F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6038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PK"/>
        </w:rPr>
        <w:t>Insight:</w:t>
      </w:r>
      <w:r w:rsidRPr="006038F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LightGBM provided more generalizable performance, especially on the delivery dataset, which had greater variance in its features.</w:t>
      </w:r>
    </w:p>
    <w:p w14:paraId="74BCD57D" w14:textId="77777777" w:rsidR="00937C3E" w:rsidRPr="00937C3E" w:rsidRDefault="00937C3E" w:rsidP="0093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4.3 Summary Observations</w:t>
      </w:r>
    </w:p>
    <w:p w14:paraId="0B57107A" w14:textId="77777777" w:rsidR="00937C3E" w:rsidRPr="00937C3E" w:rsidRDefault="00937C3E" w:rsidP="00937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>LightGBM outperformed across both tasks with consistent and explainable results</w:t>
      </w:r>
    </w:p>
    <w:p w14:paraId="261FD9BC" w14:textId="77777777" w:rsidR="00937C3E" w:rsidRPr="00937C3E" w:rsidRDefault="00937C3E" w:rsidP="00937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>Pickup predictions were more accurate than delivery, possibly due to less variability in pickup features</w:t>
      </w:r>
    </w:p>
    <w:p w14:paraId="2EF0CABA" w14:textId="77777777" w:rsidR="00937C3E" w:rsidRPr="00937C3E" w:rsidRDefault="00937C3E" w:rsidP="00937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37C3E">
        <w:rPr>
          <w:rFonts w:ascii="Times New Roman" w:eastAsia="Times New Roman" w:hAnsi="Times New Roman" w:cs="Times New Roman"/>
          <w:sz w:val="24"/>
          <w:szCs w:val="24"/>
          <w:lang w:eastAsia="en-PK"/>
        </w:rPr>
        <w:t>LinearSVR’s performance was unusually high, suggesting a need to further validate data preprocessing steps</w:t>
      </w:r>
    </w:p>
    <w:p w14:paraId="60E4F373" w14:textId="2019FB81" w:rsidR="001F7D1C" w:rsidRPr="001F7D1C" w:rsidRDefault="001F7D1C" w:rsidP="001F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F7D1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4.4 Visualizations </w:t>
      </w:r>
    </w:p>
    <w:p w14:paraId="4A5C6CCD" w14:textId="60B0BEEC" w:rsidR="001F7D1C" w:rsidRPr="00E97ECC" w:rsidRDefault="001F7D1C" w:rsidP="001F7D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E97EC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Random Forest Feature Importance plots</w:t>
      </w:r>
    </w:p>
    <w:p w14:paraId="77993FD1" w14:textId="022224EC" w:rsidR="005F60D7" w:rsidRPr="00E97ECC" w:rsidRDefault="005F60D7" w:rsidP="005F60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</w:pPr>
      <w:r w:rsidRPr="00E97E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  <w:t xml:space="preserve">Pickup </w:t>
      </w:r>
    </w:p>
    <w:p w14:paraId="2DFE3519" w14:textId="4E3233C0" w:rsidR="003D45C7" w:rsidRDefault="00030A68" w:rsidP="005F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noProof/>
        </w:rPr>
        <w:drawing>
          <wp:inline distT="0" distB="0" distL="0" distR="0" wp14:anchorId="76F83798" wp14:editId="2DB7F3A1">
            <wp:extent cx="6645910" cy="327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D558" w14:textId="029AEBEE" w:rsidR="005F60D7" w:rsidRPr="00E97ECC" w:rsidRDefault="005F60D7" w:rsidP="005F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</w:pPr>
      <w:r w:rsidRPr="00E97E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  <w:t>Delivery</w:t>
      </w:r>
    </w:p>
    <w:p w14:paraId="27B4B266" w14:textId="6F1CE861" w:rsidR="005F60D7" w:rsidRPr="001F7D1C" w:rsidRDefault="005F60D7" w:rsidP="005F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PK"/>
        </w:rPr>
      </w:pPr>
      <w:r>
        <w:rPr>
          <w:noProof/>
        </w:rPr>
        <w:lastRenderedPageBreak/>
        <w:drawing>
          <wp:inline distT="0" distB="0" distL="0" distR="0" wp14:anchorId="430BCC45" wp14:editId="5A1D56F8">
            <wp:extent cx="5731510" cy="3429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21DF" w14:textId="04364B8E" w:rsidR="001C72E4" w:rsidRPr="00E97ECC" w:rsidRDefault="001F7D1C" w:rsidP="001F7D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E97EC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PCA Explained Variance ch</w:t>
      </w:r>
      <w:r w:rsidR="001C72E4" w:rsidRPr="00E97EC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PK"/>
        </w:rPr>
        <w:t>art</w:t>
      </w:r>
    </w:p>
    <w:p w14:paraId="764E297F" w14:textId="77777777" w:rsidR="001C72E4" w:rsidRDefault="001C72E4" w:rsidP="001C72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6C6CF23" w14:textId="417C6A8B" w:rsidR="001F7D1C" w:rsidRDefault="001C72E4" w:rsidP="001C72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noProof/>
        </w:rPr>
        <w:drawing>
          <wp:inline distT="0" distB="0" distL="0" distR="0" wp14:anchorId="24AC4732" wp14:editId="00342195">
            <wp:extent cx="5731510" cy="3252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D1C" w:rsidRPr="001F7D1C">
        <w:rPr>
          <w:rFonts w:ascii="Times New Roman" w:eastAsia="Times New Roman" w:hAnsi="Times New Roman" w:cs="Times New Roman"/>
          <w:sz w:val="24"/>
          <w:szCs w:val="24"/>
          <w:lang w:eastAsia="en-PK"/>
        </w:rPr>
        <w:t>arts</w:t>
      </w:r>
    </w:p>
    <w:p w14:paraId="00567155" w14:textId="00A23779" w:rsidR="005F60D7" w:rsidRDefault="005F60D7" w:rsidP="005F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noProof/>
        </w:rPr>
        <w:lastRenderedPageBreak/>
        <w:drawing>
          <wp:inline distT="0" distB="0" distL="0" distR="0" wp14:anchorId="360CC434" wp14:editId="1EEED4E5">
            <wp:extent cx="5731510" cy="3218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B408" w14:textId="77777777" w:rsidR="005F60D7" w:rsidRPr="00E97ECC" w:rsidRDefault="005F60D7" w:rsidP="005F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</w:p>
    <w:p w14:paraId="57041549" w14:textId="33879FAC" w:rsidR="00937C3E" w:rsidRPr="00E97ECC" w:rsidRDefault="001F7D1C" w:rsidP="00343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E97EC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Predicted vs. Actual ETA scatter plots </w:t>
      </w:r>
    </w:p>
    <w:p w14:paraId="75054E0A" w14:textId="3194540F" w:rsidR="005F60D7" w:rsidRDefault="005F60D7" w:rsidP="005F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5F2EAE0" w14:textId="2A2E5901" w:rsidR="00CB673A" w:rsidRPr="00937C3E" w:rsidRDefault="00CB673A" w:rsidP="005F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noProof/>
        </w:rPr>
        <w:drawing>
          <wp:inline distT="0" distB="0" distL="0" distR="0" wp14:anchorId="4F194EE8" wp14:editId="23755C25">
            <wp:extent cx="5871210" cy="507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7F37" w14:textId="2169C94D" w:rsidR="00937C3E" w:rsidRPr="00937C3E" w:rsidRDefault="005F60D7" w:rsidP="00937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noProof/>
        </w:rPr>
        <w:lastRenderedPageBreak/>
        <w:drawing>
          <wp:inline distT="0" distB="0" distL="0" distR="0" wp14:anchorId="725C48AA" wp14:editId="00AF111B">
            <wp:extent cx="5731510" cy="4671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722A" w14:textId="534A7EFF" w:rsidR="00937C3E" w:rsidRDefault="005F60D7">
      <w:r>
        <w:rPr>
          <w:noProof/>
        </w:rPr>
        <w:drawing>
          <wp:inline distT="0" distB="0" distL="0" distR="0" wp14:anchorId="1DB6FA9A" wp14:editId="65AA59F8">
            <wp:extent cx="5731510" cy="4280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D8CC" w14:textId="4F7DAE10" w:rsidR="005F60D7" w:rsidRDefault="005F60D7">
      <w:r>
        <w:rPr>
          <w:noProof/>
        </w:rPr>
        <w:lastRenderedPageBreak/>
        <w:drawing>
          <wp:inline distT="0" distB="0" distL="0" distR="0" wp14:anchorId="238B6ACA" wp14:editId="30CB9089">
            <wp:extent cx="5731510" cy="4267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0D7" w:rsidSect="005D4BC4">
      <w:pgSz w:w="11906" w:h="16838"/>
      <w:pgMar w:top="720" w:right="720" w:bottom="567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C6B"/>
    <w:multiLevelType w:val="multilevel"/>
    <w:tmpl w:val="214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3AE"/>
    <w:multiLevelType w:val="multilevel"/>
    <w:tmpl w:val="6CE4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825C4"/>
    <w:multiLevelType w:val="multilevel"/>
    <w:tmpl w:val="2D9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80572"/>
    <w:multiLevelType w:val="multilevel"/>
    <w:tmpl w:val="3FB8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01AF9"/>
    <w:multiLevelType w:val="multilevel"/>
    <w:tmpl w:val="CCC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01BDD"/>
    <w:multiLevelType w:val="multilevel"/>
    <w:tmpl w:val="3B9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D620A"/>
    <w:multiLevelType w:val="multilevel"/>
    <w:tmpl w:val="E0D6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3E"/>
    <w:rsid w:val="00030A68"/>
    <w:rsid w:val="00133E31"/>
    <w:rsid w:val="001C72E4"/>
    <w:rsid w:val="001F7D1C"/>
    <w:rsid w:val="003D45C7"/>
    <w:rsid w:val="005D4BC4"/>
    <w:rsid w:val="005F60D7"/>
    <w:rsid w:val="006038FE"/>
    <w:rsid w:val="00682495"/>
    <w:rsid w:val="007E759B"/>
    <w:rsid w:val="00937C3E"/>
    <w:rsid w:val="00CB673A"/>
    <w:rsid w:val="00E9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0D94"/>
  <w15:chartTrackingRefBased/>
  <w15:docId w15:val="{1A04FC25-1249-4658-96D6-005F8BAA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7C3E"/>
    <w:rPr>
      <w:b/>
      <w:bCs/>
    </w:rPr>
  </w:style>
  <w:style w:type="paragraph" w:styleId="NormalWeb">
    <w:name w:val="Normal (Web)"/>
    <w:basedOn w:val="Normal"/>
    <w:uiPriority w:val="99"/>
    <w:unhideWhenUsed/>
    <w:rsid w:val="0093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937C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7C3E"/>
    <w:rPr>
      <w:i/>
      <w:iCs/>
    </w:rPr>
  </w:style>
  <w:style w:type="table" w:styleId="TableGrid">
    <w:name w:val="Table Grid"/>
    <w:basedOn w:val="TableNormal"/>
    <w:uiPriority w:val="39"/>
    <w:rsid w:val="005D4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Shakir</dc:creator>
  <cp:keywords/>
  <dc:description/>
  <cp:lastModifiedBy>Bilal Shakir</cp:lastModifiedBy>
  <cp:revision>2</cp:revision>
  <dcterms:created xsi:type="dcterms:W3CDTF">2025-06-15T06:58:00Z</dcterms:created>
  <dcterms:modified xsi:type="dcterms:W3CDTF">2025-06-15T06:58:00Z</dcterms:modified>
</cp:coreProperties>
</file>