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75"/>
        <w:gridCol w:w="1710"/>
      </w:tblGrid>
      <w:tr w:rsidR="00D76D21">
        <w:tblPrEx>
          <w:tblCellMar>
            <w:top w:w="0" w:type="dxa"/>
            <w:bottom w:w="0" w:type="dxa"/>
          </w:tblCellMar>
        </w:tblPrEx>
        <w:trPr>
          <w:trHeight w:val="136"/>
        </w:trPr>
        <w:tc>
          <w:tcPr>
            <w:tcW w:w="157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D76D21" w:rsidRDefault="00D76D21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AV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6D21" w:rsidRDefault="00D76D21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VCC </w:t>
            </w:r>
            <w:r>
              <w:rPr>
                <w:rFonts w:ascii="Arial" w:hAnsi="Arial" w:cs="Arial"/>
                <w:color w:val="000000"/>
              </w:rPr>
              <w:t>(v)</w:t>
            </w:r>
          </w:p>
        </w:tc>
      </w:tr>
      <w:tr w:rsidR="00D76D21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15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76D21" w:rsidRDefault="00D76D21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66</w:t>
            </w:r>
          </w:p>
        </w:tc>
        <w:tc>
          <w:tcPr>
            <w:tcW w:w="17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6D21" w:rsidRDefault="00D76D21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10</w:t>
            </w:r>
          </w:p>
        </w:tc>
      </w:tr>
      <w:tr w:rsidR="00D76D21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5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76D21" w:rsidRDefault="00D76D21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160</w:t>
            </w:r>
          </w:p>
        </w:tc>
        <w:tc>
          <w:tcPr>
            <w:tcW w:w="17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6D21" w:rsidRDefault="00D76D21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15</w:t>
            </w:r>
          </w:p>
        </w:tc>
      </w:tr>
      <w:tr w:rsidR="00D76D21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5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76D21" w:rsidRDefault="00D76D21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230</w:t>
            </w:r>
          </w:p>
        </w:tc>
        <w:tc>
          <w:tcPr>
            <w:tcW w:w="17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6D21" w:rsidRDefault="00D76D21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20</w:t>
            </w:r>
          </w:p>
        </w:tc>
      </w:tr>
      <w:tr w:rsidR="00D76D21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57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6D21" w:rsidRDefault="00D76D21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279</w:t>
            </w:r>
          </w:p>
        </w:tc>
        <w:tc>
          <w:tcPr>
            <w:tcW w:w="171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D76D21" w:rsidRDefault="00D76D21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25</w:t>
            </w:r>
          </w:p>
        </w:tc>
      </w:tr>
      <w:tr w:rsidR="00D76D21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57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6D21" w:rsidRDefault="00D76D21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312</w:t>
            </w:r>
          </w:p>
        </w:tc>
        <w:tc>
          <w:tcPr>
            <w:tcW w:w="171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D76D21" w:rsidRDefault="00D76D21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30</w:t>
            </w:r>
          </w:p>
        </w:tc>
      </w:tr>
      <w:tr w:rsidR="00D76D21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57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6D21" w:rsidRDefault="00D76D21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334</w:t>
            </w:r>
          </w:p>
        </w:tc>
        <w:tc>
          <w:tcPr>
            <w:tcW w:w="171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D76D21" w:rsidRDefault="00D76D21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35</w:t>
            </w:r>
          </w:p>
        </w:tc>
      </w:tr>
      <w:tr w:rsidR="00D76D21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57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6D21" w:rsidRDefault="00D76D21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348</w:t>
            </w:r>
          </w:p>
        </w:tc>
        <w:tc>
          <w:tcPr>
            <w:tcW w:w="171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D76D21" w:rsidRDefault="00D76D21">
            <w:pPr>
              <w:autoSpaceDE w:val="0"/>
              <w:autoSpaceDN w:val="0"/>
              <w:bidi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40</w:t>
            </w:r>
          </w:p>
        </w:tc>
      </w:tr>
    </w:tbl>
    <w:p w:rsidR="005D200C" w:rsidRDefault="005D200C">
      <w:pPr>
        <w:rPr>
          <w:rFonts w:hint="cs"/>
          <w:rtl/>
          <w:lang w:bidi="ar-EG"/>
        </w:rPr>
      </w:pPr>
      <w:bookmarkStart w:id="0" w:name="_GoBack"/>
      <w:bookmarkEnd w:id="0"/>
    </w:p>
    <w:p w:rsidR="00D76D21" w:rsidRDefault="00D76D21">
      <w:pPr>
        <w:rPr>
          <w:rFonts w:hint="cs"/>
          <w:rtl/>
          <w:lang w:bidi="ar-EG"/>
        </w:rPr>
      </w:pPr>
    </w:p>
    <w:p w:rsidR="00D76D21" w:rsidRDefault="00D76D21">
      <w:pPr>
        <w:rPr>
          <w:rFonts w:hint="cs"/>
          <w:rtl/>
          <w:lang w:bidi="ar-EG"/>
        </w:rPr>
      </w:pPr>
    </w:p>
    <w:p w:rsidR="00D76D21" w:rsidRDefault="00D76D21">
      <w:pPr>
        <w:rPr>
          <w:rFonts w:hint="cs"/>
          <w:rtl/>
          <w:lang w:bidi="ar-EG"/>
        </w:rPr>
      </w:pPr>
    </w:p>
    <w:p w:rsidR="00D76D21" w:rsidRDefault="00D76D21">
      <w:pPr>
        <w:rPr>
          <w:rFonts w:hint="cs"/>
          <w:rtl/>
          <w:lang w:bidi="ar-EG"/>
        </w:rPr>
      </w:pPr>
    </w:p>
    <w:p w:rsidR="00D76D21" w:rsidRDefault="00D76D21">
      <w:pPr>
        <w:rPr>
          <w:rFonts w:hint="cs"/>
          <w:rtl/>
          <w:lang w:bidi="ar-EG"/>
        </w:rPr>
      </w:pPr>
    </w:p>
    <w:p w:rsidR="00D76D21" w:rsidRDefault="00D76D21">
      <w:pPr>
        <w:rPr>
          <w:rFonts w:hint="cs"/>
          <w:lang w:bidi="ar-EG"/>
        </w:rPr>
      </w:pPr>
      <w:r>
        <w:rPr>
          <w:noProof/>
        </w:rPr>
        <w:drawing>
          <wp:inline distT="0" distB="0" distL="0" distR="0" wp14:anchorId="768491BA" wp14:editId="232F9CE9">
            <wp:extent cx="5198532" cy="3341159"/>
            <wp:effectExtent l="0" t="0" r="21590" b="120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D76D21" w:rsidSect="00DB70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1ED"/>
    <w:rsid w:val="000138D7"/>
    <w:rsid w:val="005D200C"/>
    <w:rsid w:val="006C6DAE"/>
    <w:rsid w:val="008441ED"/>
    <w:rsid w:val="00B9268B"/>
    <w:rsid w:val="00D76D21"/>
    <w:rsid w:val="00DB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4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1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4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1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MohamedElsayed\Desktop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ar-EG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800" b="1" i="0" baseline="0">
                <a:solidFill>
                  <a:srgbClr val="FF0000"/>
                </a:solidFill>
                <a:effectLst/>
              </a:rPr>
              <a:t>relation</a:t>
            </a:r>
            <a:r>
              <a:rPr lang="en-US" sz="1800" b="1" i="0" baseline="0">
                <a:effectLst/>
              </a:rPr>
              <a:t> </a:t>
            </a:r>
            <a:r>
              <a:rPr lang="en-US" sz="1800" b="1" i="0" baseline="0">
                <a:solidFill>
                  <a:srgbClr val="FF0000"/>
                </a:solidFill>
                <a:effectLst/>
              </a:rPr>
              <a:t>between</a:t>
            </a:r>
            <a:r>
              <a:rPr lang="en-US" sz="1800" b="1" i="0" baseline="0">
                <a:effectLst/>
              </a:rPr>
              <a:t>  </a:t>
            </a:r>
            <a:r>
              <a:rPr lang="en-US" sz="1800" b="1" i="0" baseline="0">
                <a:solidFill>
                  <a:schemeClr val="tx2"/>
                </a:solidFill>
                <a:effectLst/>
              </a:rPr>
              <a:t>VCC</a:t>
            </a:r>
            <a:r>
              <a:rPr lang="en-US" sz="1800" b="1" i="0" baseline="0">
                <a:effectLst/>
              </a:rPr>
              <a:t> </a:t>
            </a:r>
            <a:r>
              <a:rPr lang="en-US" sz="1800" b="1" i="0" baseline="0">
                <a:solidFill>
                  <a:schemeClr val="accent2"/>
                </a:solidFill>
                <a:effectLst/>
              </a:rPr>
              <a:t>vs </a:t>
            </a:r>
            <a:r>
              <a:rPr lang="en-US" sz="1800" b="1" i="0" baseline="0">
                <a:solidFill>
                  <a:schemeClr val="tx2"/>
                </a:solidFill>
                <a:effectLst/>
              </a:rPr>
              <a:t>AV</a:t>
            </a:r>
            <a:endParaRPr lang="ar-EG">
              <a:solidFill>
                <a:schemeClr val="tx2"/>
              </a:solidFill>
              <a:effectLst/>
            </a:endParaRP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square"/>
            <c:size val="5"/>
          </c:marker>
          <c:dPt>
            <c:idx val="2"/>
            <c:marker>
              <c:spPr>
                <a:solidFill>
                  <a:schemeClr val="accent1"/>
                </a:solidFill>
              </c:spPr>
            </c:marker>
            <c:bubble3D val="0"/>
          </c:dPt>
          <c:xVal>
            <c:numRef>
              <c:f>Sheet1!$P$5:$P$11</c:f>
              <c:numCache>
                <c:formatCode>General</c:formatCode>
                <c:ptCount val="7"/>
                <c:pt idx="0">
                  <c:v>66</c:v>
                </c:pt>
                <c:pt idx="1">
                  <c:v>160</c:v>
                </c:pt>
                <c:pt idx="2">
                  <c:v>230</c:v>
                </c:pt>
                <c:pt idx="3">
                  <c:v>279</c:v>
                </c:pt>
                <c:pt idx="4">
                  <c:v>312</c:v>
                </c:pt>
                <c:pt idx="5">
                  <c:v>334</c:v>
                </c:pt>
                <c:pt idx="6">
                  <c:v>348</c:v>
                </c:pt>
              </c:numCache>
            </c:numRef>
          </c:xVal>
          <c:yVal>
            <c:numRef>
              <c:f>Sheet1!$Q$5:$Q$11</c:f>
              <c:numCache>
                <c:formatCode>General</c:formatCode>
                <c:ptCount val="7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9107200"/>
        <c:axId val="99109120"/>
      </c:scatterChart>
      <c:valAx>
        <c:axId val="99107200"/>
        <c:scaling>
          <c:orientation val="minMax"/>
          <c:min val="50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800" b="1" i="0" baseline="0">
                    <a:effectLst/>
                  </a:rPr>
                  <a:t>AV</a:t>
                </a:r>
                <a:endParaRPr lang="ar-EG" sz="1600">
                  <a:effectLst/>
                </a:endParaRPr>
              </a:p>
            </c:rich>
          </c:tx>
          <c:overlay val="0"/>
        </c:title>
        <c:numFmt formatCode="General" sourceLinked="0"/>
        <c:majorTickMark val="out"/>
        <c:minorTickMark val="none"/>
        <c:tickLblPos val="low"/>
        <c:spPr>
          <a:noFill/>
          <a:ln w="31750">
            <a:solidFill>
              <a:schemeClr val="tx1"/>
            </a:solidFill>
            <a:tailEnd type="triangle"/>
          </a:ln>
        </c:spPr>
        <c:crossAx val="99109120"/>
        <c:crossesAt val="0"/>
        <c:crossBetween val="midCat"/>
      </c:valAx>
      <c:valAx>
        <c:axId val="99109120"/>
        <c:scaling>
          <c:orientation val="minMax"/>
          <c:max val="50"/>
          <c:min val="5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sz="1600"/>
                </a:pPr>
                <a:r>
                  <a:rPr lang="en-US" sz="1800" b="1" i="0" baseline="0">
                    <a:effectLst/>
                  </a:rPr>
                  <a:t>VCC (v)</a:t>
                </a:r>
                <a:endParaRPr lang="ar-EG" sz="1600">
                  <a:effectLst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 w="38100" cmpd="sng">
            <a:solidFill>
              <a:schemeClr val="tx1">
                <a:lumMod val="95000"/>
                <a:lumOff val="5000"/>
              </a:schemeClr>
            </a:solidFill>
            <a:tailEnd type="triangle"/>
          </a:ln>
        </c:spPr>
        <c:txPr>
          <a:bodyPr rot="0"/>
          <a:lstStyle/>
          <a:p>
            <a:pPr>
              <a:defRPr/>
            </a:pPr>
            <a:endParaRPr lang="ar-EG"/>
          </a:p>
        </c:txPr>
        <c:crossAx val="99107200"/>
        <c:crossesAt val="0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0.43542</cdr:x>
      <cdr:y>0.37153</cdr:y>
    </cdr:from>
    <cdr:to>
      <cdr:x>0.7125</cdr:x>
      <cdr:y>0.80556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990725" y="1019175"/>
          <a:ext cx="1266825" cy="11906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1"/>
        <a:lstStyle xmlns:a="http://schemas.openxmlformats.org/drawingml/2006/main"/>
        <a:p xmlns:a="http://schemas.openxmlformats.org/drawingml/2006/main">
          <a:endParaRPr lang="ar-EG" sz="1600" b="1">
            <a:solidFill>
              <a:srgbClr val="C00000"/>
            </a:solidFill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Elsayed messi</dc:creator>
  <cp:lastModifiedBy>Mohamed Elsayed messi</cp:lastModifiedBy>
  <cp:revision>2</cp:revision>
  <dcterms:created xsi:type="dcterms:W3CDTF">2019-03-14T07:06:00Z</dcterms:created>
  <dcterms:modified xsi:type="dcterms:W3CDTF">2019-03-14T08:40:00Z</dcterms:modified>
</cp:coreProperties>
</file>