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202A"/>
          <w:sz w:val="30"/>
        </w:rPr>
        <w:t>Few-Shot Gaussian Splatting — one page</w:t>
      </w:r>
    </w:p>
    <w:p>
      <w:pPr>
        <w:spacing w:before="80" w:after="40"/>
      </w:pPr>
      <w:r>
        <w:rPr>
          <w:b/>
          <w:color w:val="0B6E7F"/>
          <w:sz w:val="22"/>
        </w:rPr>
        <w:t>THE THREE NUMBERS</w:t>
      </w:r>
    </w:p>
    <w:p>
      <w:pPr>
        <w:spacing w:after="20"/>
      </w:pPr>
      <w:r>
        <w:rPr>
          <w:b/>
          <w:color w:val="16202A"/>
          <w:sz w:val="20"/>
        </w:rPr>
        <w:t>5 real views  →  +0.285 dB     10 →  −0.003     20 →  −0.618</w:t>
      </w:r>
    </w:p>
    <w:p>
      <w:pPr>
        <w:spacing w:after="20"/>
      </w:pPr>
      <w:r>
        <w:rPr>
          <w:b w:val="0"/>
          <w:color w:val="16202A"/>
          <w:sz w:val="18"/>
        </w:rPr>
        <w:t>Same treatment (outpainting, 200%). Only the number of real photos changed.</w:t>
      </w:r>
    </w:p>
    <w:p>
      <w:pPr>
        <w:spacing w:after="20"/>
      </w:pPr>
      <w:r>
        <w:rPr>
          <w:b w:val="0"/>
          <w:color w:val="16202A"/>
          <w:sz w:val="18"/>
        </w:rPr>
        <w:t>Scale: 5 more REAL photos = +1.91 dB. Ceiling (219 views) = 25.23. Floor (5) = 15.20.</w:t>
      </w:r>
    </w:p>
    <w:p>
      <w:pPr>
        <w:spacing w:before="140" w:after="40"/>
      </w:pPr>
      <w:r>
        <w:rPr>
          <w:b/>
          <w:color w:val="0B6E7F"/>
          <w:sz w:val="22"/>
        </w:rPr>
        <w:t>THE MECHANISM, IN THREE LINES</w:t>
      </w:r>
    </w:p>
    <w:p>
      <w:pPr>
        <w:spacing w:after="20"/>
      </w:pPr>
      <w:r>
        <w:rPr>
          <w:b w:val="0"/>
          <w:color w:val="16202A"/>
          <w:sz w:val="18"/>
        </w:rPr>
        <w:t>A fake view gives COVERAGE + CONTRADICTIONS, together.</w:t>
      </w:r>
    </w:p>
    <w:p>
      <w:pPr>
        <w:spacing w:after="20"/>
      </w:pPr>
      <w:r>
        <w:rPr>
          <w:b w:val="0"/>
          <w:color w:val="16202A"/>
          <w:sz w:val="18"/>
        </w:rPr>
        <w:t>Coverage decays as real views accumulate. Contradictions do not.</w:t>
      </w:r>
    </w:p>
    <w:p>
      <w:pPr>
        <w:spacing w:after="20"/>
      </w:pPr>
      <w:r>
        <w:rPr>
          <w:b w:val="0"/>
          <w:color w:val="16202A"/>
          <w:sz w:val="18"/>
        </w:rPr>
        <w:t>Shrinking benefit + constant cost = sign change.</w:t>
      </w:r>
    </w:p>
    <w:p>
      <w:pPr>
        <w:spacing w:before="140" w:after="40"/>
      </w:pPr>
      <w:r>
        <w:rPr>
          <w:b/>
          <w:color w:val="0B6E7F"/>
          <w:sz w:val="22"/>
        </w:rPr>
        <w:t>PREDICTIONS IT MADE</w:t>
      </w:r>
    </w:p>
    <w:p>
      <w:pPr>
        <w:spacing w:after="20"/>
      </w:pPr>
      <w:r>
        <w:rPr>
          <w:b/>
          <w:color w:val="16202A"/>
          <w:sz w:val="18"/>
        </w:rPr>
        <w:t>Depth prior (constraint, no invented camera) → never crosses over.  +0.259 / +0.163 / +0.155 at k=5/10/20.  HELD</w:t>
      </w:r>
    </w:p>
    <w:p>
      <w:pPr>
        <w:spacing w:after="20"/>
      </w:pPr>
      <w:r>
        <w:rPr>
          <w:b w:val="0"/>
          <w:color w:val="16202A"/>
          <w:sz w:val="18"/>
        </w:rPr>
        <w:t>Combined with outpainting at k=5: +0.714 dB — best result in the study.</w:t>
      </w:r>
    </w:p>
    <w:p>
      <w:pPr>
        <w:spacing w:after="20"/>
      </w:pPr>
      <w:r>
        <w:rPr>
          <w:b w:val="0"/>
          <w:color w:val="16202A"/>
          <w:sz w:val="18"/>
        </w:rPr>
        <w:t>At 30k: outpaint −0.078 (dead), depth +0.208, both +0.469 — constraint outlasts invention.</w:t>
      </w:r>
    </w:p>
    <w:p>
      <w:pPr>
        <w:spacing w:after="20"/>
      </w:pPr>
      <w:r>
        <w:rPr>
          <w:b w:val="0"/>
          <w:color w:val="16202A"/>
          <w:sz w:val="18"/>
        </w:rPr>
        <w:t>Against me: k=20 depth at 30k is +0.130 (n.s.); drjohnson interaction +0.075 ± 0.672 — additive, not super-additive.</w:t>
      </w:r>
    </w:p>
    <w:p>
      <w:pPr>
        <w:spacing w:after="20"/>
      </w:pPr>
      <w:r>
        <w:rPr>
          <w:b/>
          <w:color w:val="16202A"/>
          <w:sz w:val="18"/>
        </w:rPr>
        <w:t>Pose-guided invents most → should hurt most. −1.013 at k=5.  HELD</w:t>
      </w:r>
    </w:p>
    <w:p>
      <w:pPr>
        <w:spacing w:before="140" w:after="40"/>
      </w:pPr>
      <w:r>
        <w:rPr>
          <w:b/>
          <w:color w:val="0B6E7F"/>
          <w:sz w:val="22"/>
        </w:rPr>
        <w:t>CONTROLS (WHAT THEY RULE OUT)</w:t>
      </w:r>
    </w:p>
    <w:p>
      <w:pPr>
        <w:spacing w:after="20"/>
      </w:pPr>
      <w:r>
        <w:rPr>
          <w:b w:val="0"/>
          <w:color w:val="16202A"/>
          <w:sz w:val="18"/>
        </w:rPr>
        <w:t>Duplicate real views  → not mere view count</w:t>
      </w:r>
    </w:p>
    <w:p>
      <w:pPr>
        <w:spacing w:after="20"/>
      </w:pPr>
      <w:r>
        <w:rPr>
          <w:b w:val="0"/>
          <w:color w:val="16202A"/>
          <w:sz w:val="18"/>
        </w:rPr>
        <w:t>Warp-only, no diffusion → −3.94 vs −1.45: diffusion REPAIRS, the pose is the damage</w:t>
      </w:r>
    </w:p>
    <w:p>
      <w:pPr>
        <w:spacing w:after="20"/>
      </w:pPr>
      <w:r>
        <w:rPr>
          <w:b w:val="0"/>
          <w:color w:val="16202A"/>
          <w:sz w:val="18"/>
        </w:rPr>
        <w:t>Dreamshaper-8 → reverses in the same place; better-looking model is WORSE everywhere</w:t>
      </w:r>
    </w:p>
    <w:p>
      <w:pPr>
        <w:spacing w:after="20"/>
      </w:pPr>
      <w:r>
        <w:rPr>
          <w:b w:val="0"/>
          <w:color w:val="16202A"/>
          <w:sz w:val="18"/>
        </w:rPr>
        <w:t>Noise floor → σ = 0.039 dB, so 0.2 dB is real</w:t>
      </w:r>
    </w:p>
    <w:p>
      <w:pPr>
        <w:spacing w:before="140" w:after="40"/>
      </w:pPr>
      <w:r>
        <w:rPr>
          <w:b/>
          <w:color w:val="0B6E7F"/>
          <w:sz w:val="22"/>
        </w:rPr>
        <w:t>SECOND SCENE (DRJOHNSON, INDOOR)</w:t>
      </w:r>
    </w:p>
    <w:p>
      <w:pPr>
        <w:spacing w:after="20"/>
      </w:pPr>
      <w:r>
        <w:rPr>
          <w:b w:val="0"/>
          <w:color w:val="16202A"/>
          <w:sz w:val="18"/>
        </w:rPr>
        <w:t>Same sign flip. Stronger at k=5. Baselines scatter 0.52 dB between seeds vs 0.07 outdoors — which is why pairing matters.</w:t>
      </w:r>
    </w:p>
    <w:p>
      <w:pPr>
        <w:spacing w:before="140" w:after="40"/>
      </w:pPr>
      <w:r>
        <w:rPr>
          <w:b/>
          <w:color w:val="0B6E7F"/>
          <w:sz w:val="22"/>
        </w:rPr>
        <w:t>THE HONEST LIMITS</w:t>
      </w:r>
    </w:p>
    <w:p>
      <w:pPr>
        <w:spacing w:after="20"/>
      </w:pPr>
      <w:r>
        <w:rPr>
          <w:b/>
          <w:color w:val="16202A"/>
          <w:sz w:val="18"/>
        </w:rPr>
        <w:t>Training length: gain decays +0.285 → +0.045 (15k) → −0.078 (30k). Baseline flat 7k→15k (15.20 → 15.22), lower at 30k (15.04) — few-shot overfits, so early stopping is correct. Depth prior survives 30k: +0.208.</w:t>
      </w:r>
    </w:p>
    <w:p>
      <w:pPr>
        <w:spacing w:after="20"/>
      </w:pPr>
      <w:r>
        <w:rPr>
          <w:b w:val="0"/>
          <w:color w:val="16202A"/>
          <w:sz w:val="18"/>
        </w:rPr>
        <w:t>Random view selection: augmentation does NOT rescue badly-chosen views.</w:t>
      </w:r>
    </w:p>
    <w:p>
      <w:pPr>
        <w:spacing w:after="20"/>
      </w:pPr>
      <w:r>
        <w:rPr>
          <w:b w:val="0"/>
          <w:color w:val="16202A"/>
          <w:sz w:val="18"/>
        </w:rPr>
        <w:t>Three seeds = consistency check, not significance. Both checkpoints are SD 1.5-class.</w:t>
      </w:r>
    </w:p>
    <w:p>
      <w:pPr>
        <w:spacing w:before="140" w:after="40"/>
      </w:pPr>
      <w:r>
        <w:rPr>
          <w:b/>
          <w:color w:val="0B6E7F"/>
          <w:sz w:val="22"/>
        </w:rPr>
        <w:t>IF ASKED…</w:t>
      </w:r>
    </w:p>
    <w:p>
      <w:pPr>
        <w:spacing w:after="20"/>
      </w:pPr>
      <w:r>
        <w:rPr>
          <w:b/>
          <w:color w:val="16202A"/>
          <w:sz w:val="17"/>
        </w:rPr>
        <w:t xml:space="preserve">Why 7,000 iterations and not 30,000?  </w:t>
      </w:r>
      <w:r>
        <w:rPr>
          <w:color w:val="5C6E78"/>
          <w:sz w:val="17"/>
        </w:rPr>
        <w:t>Because 30,000 is past the optimum for few-shot. I measured three lengths: the plain 5-view baseline is 15.20 at seven thousand, 15.22 at fifteen thousand — flat, inside the noise floor — and 15.04 at thirty. With few photos, longer training overfits. I state in the report that the augmentation gain is conditional on early stopping. The depth prior is the exception: it still returns plus 0.208 at thirty thousand.</w:t>
      </w:r>
    </w:p>
    <w:p>
      <w:pPr>
        <w:spacing w:after="20"/>
      </w:pPr>
      <w:r>
        <w:rPr>
          <w:b/>
          <w:color w:val="16202A"/>
          <w:sz w:val="17"/>
        </w:rPr>
        <w:t xml:space="preserve">You chose the five views optimally with farthest-point sampling. Isn't that cheating?  </w:t>
      </w:r>
      <w:r>
        <w:rPr>
          <w:color w:val="5C6E78"/>
          <w:sz w:val="17"/>
        </w:rPr>
        <w:t>It is the best case, so I also trained the random draws. Augmentation does not rescue badly-chosen views — it is no better there, and worse at twenty. Outpainting widens the frustum around cameras you already have; it cannot reach scene a badly-spread set never came near.</w:t>
      </w:r>
    </w:p>
    <w:p>
      <w:pPr>
        <w:spacing w:after="20"/>
      </w:pPr>
      <w:r>
        <w:rPr>
          <w:b/>
          <w:color w:val="16202A"/>
          <w:sz w:val="17"/>
        </w:rPr>
        <w:t xml:space="preserve">Is this just a Stable Diffusion artifact?  </w:t>
      </w:r>
      <w:r>
        <w:rPr>
          <w:color w:val="5C6E78"/>
          <w:sz w:val="17"/>
        </w:rPr>
        <w:t>No. A second checkpoint reverses in the same place. And the more photorealistic one is worse everywhere, which is evidence the mechanism is coverage rather than image quality.</w:t>
      </w:r>
    </w:p>
    <w:p>
      <w:pPr>
        <w:spacing w:after="20"/>
      </w:pPr>
      <w:r>
        <w:rPr>
          <w:b/>
          <w:color w:val="16202A"/>
          <w:sz w:val="17"/>
        </w:rPr>
        <w:t xml:space="preserve">Only three seeds — is any of this significant?  </w:t>
      </w:r>
      <w:r>
        <w:rPr>
          <w:color w:val="5C6E78"/>
          <w:sz w:val="17"/>
        </w:rPr>
        <w:t>Three seeds supports a consistency check, not a formal significance test, and I say so. The asterisk means the mean exceeds the between-seed spread. What carries the weight is that the effect reproduces across two scenes, two checkpoints, and agrees across three metrics with different failure modes.</w:t>
      </w:r>
    </w:p>
    <w:p>
      <w:pPr>
        <w:spacing w:after="20"/>
      </w:pPr>
      <w:r>
        <w:rPr>
          <w:b/>
          <w:color w:val="16202A"/>
          <w:sz w:val="17"/>
        </w:rPr>
        <w:t xml:space="preserve">Why is pose-guided worst, when it supplies the most new information?  </w:t>
      </w:r>
      <w:r>
        <w:rPr>
          <w:color w:val="5C6E78"/>
          <w:sz w:val="17"/>
        </w:rPr>
        <w:t>Because it invents the most. It is the only strategy that fabricates a camera that never existed, so it carries the most inconsistency. The theory predicts it should be worst, and it is — that is a point in favour of the account, not against it.</w:t>
      </w:r>
    </w:p>
    <w:p>
      <w:pPr>
        <w:spacing w:after="20"/>
      </w:pPr>
      <w:r>
        <w:rPr>
          <w:b/>
          <w:color w:val="16202A"/>
          <w:sz w:val="17"/>
        </w:rPr>
        <w:t xml:space="preserve">How do you know the numbers are right?  </w:t>
      </w:r>
      <w:r>
        <w:rPr>
          <w:color w:val="5C6E78"/>
          <w:sz w:val="17"/>
        </w:rPr>
        <w:t>Four automated checks over every run: that all runs of a scene are scored against byte-identical held-out images, that train and test never overlap, that subset sizes are what the manifest claims, and that baselines improve monotonically with more real views. They caught two real bugs during the project.</w:t>
      </w:r>
    </w:p>
    <w:p>
      <w:pPr>
        <w:spacing w:after="20"/>
      </w:pPr>
      <w:r>
        <w:rPr>
          <w:b/>
          <w:color w:val="16202A"/>
          <w:sz w:val="17"/>
        </w:rPr>
        <w:t xml:space="preserve">What would you do with more compute?  </w:t>
      </w:r>
      <w:r>
        <w:rPr>
          <w:color w:val="5C6E78"/>
          <w:sz w:val="17"/>
        </w:rPr>
        <w:t>A multi-view-consistent generator — Zero123++ or SV3D. The whole failure mode here is that a 2D model has no reason to be consistent between views. Those models are consistent by construction. They need more than four gigabytes, which is why this project could not use them.</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