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if the data location argument is provided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len(sys.argv) != 2: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print("Usage: python data_processing.py &lt;data_location&gt;")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sys.exit(1)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the raw dataset (step 1)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pd.read_csv(sys.argv[1])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Rename columns to more descriptive names (step 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df.columns = [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"Country",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"Happiness Score",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"Happiness Score Error",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"Upper Whisker",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"Lower Whisker",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"GDP per Capita",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"Social Support",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"Healthy Life Expectancy",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"Freedom to Make Life Choices",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"Generosity",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"Perceptions of Corruption",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"Dystopia Happiness Score",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"GDP per Capita",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"Social Support",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"Healthy Life Expectancy",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"Freedom to Make Life Choices",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"Generosity",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"Perceptions of Corruption",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"Dystopia Residual",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Handle missing values by replacing them with the mean (step 3)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df.fillna(df.mean(numeric_only=True), inplace=True)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for missing values after cleaning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print("Missing values after cleaning:")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print(df.isnull().sum())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Save the cleaned and normalized dataset to a new CSV file (step 4)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df.to_csv("processed_data\WHR2023_cleaned.csv", index=False)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