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D98D6" w14:textId="7A3EA996" w:rsidR="005B5111" w:rsidRPr="005B5111" w:rsidRDefault="005B5111" w:rsidP="005B5111">
      <w:pPr>
        <w:ind w:left="432"/>
        <w:rPr>
          <w:b/>
          <w:bCs/>
        </w:rPr>
      </w:pPr>
      <w:r w:rsidRPr="005B5111">
        <w:rPr>
          <w:b/>
          <w:bCs/>
        </w:rPr>
        <w:t xml:space="preserve">Application Logs in Dynatrace </w:t>
      </w:r>
    </w:p>
    <w:p w14:paraId="27DD3CE9" w14:textId="77777777" w:rsidR="005B5111" w:rsidRPr="005B5111" w:rsidRDefault="005B5111" w:rsidP="005B5111">
      <w:pPr>
        <w:numPr>
          <w:ilvl w:val="0"/>
          <w:numId w:val="24"/>
        </w:numPr>
        <w:tabs>
          <w:tab w:val="num" w:pos="360"/>
        </w:tabs>
        <w:rPr>
          <w:b/>
          <w:bCs/>
          <w:lang w:val="de-DE"/>
        </w:rPr>
      </w:pPr>
      <w:r w:rsidRPr="005B5111">
        <w:rPr>
          <w:b/>
          <w:bCs/>
          <w:lang w:val="de-DE"/>
        </w:rPr>
        <w:t xml:space="preserve">Why </w:t>
      </w:r>
      <w:proofErr w:type="spellStart"/>
      <w:r w:rsidRPr="005B5111">
        <w:rPr>
          <w:b/>
          <w:bCs/>
          <w:lang w:val="de-DE"/>
        </w:rPr>
        <w:t>this</w:t>
      </w:r>
      <w:proofErr w:type="spellEnd"/>
      <w:r w:rsidRPr="005B5111">
        <w:rPr>
          <w:b/>
          <w:bCs/>
          <w:lang w:val="de-DE"/>
        </w:rPr>
        <w:t xml:space="preserve"> </w:t>
      </w:r>
      <w:proofErr w:type="spellStart"/>
      <w:r w:rsidRPr="005B5111">
        <w:rPr>
          <w:b/>
          <w:bCs/>
          <w:lang w:val="de-DE"/>
        </w:rPr>
        <w:t>exists</w:t>
      </w:r>
      <w:proofErr w:type="spellEnd"/>
    </w:p>
    <w:p w14:paraId="6D767CB3" w14:textId="77777777" w:rsidR="005B5111" w:rsidRPr="005B5111" w:rsidRDefault="005B5111" w:rsidP="005B5111">
      <w:r w:rsidRPr="005B5111">
        <w:t>Dynatrace does not collect application logs by default.</w:t>
      </w:r>
      <w:r w:rsidRPr="005B5111">
        <w:br/>
        <w:t>This is intentional and helps keep costs predictable.</w:t>
      </w:r>
    </w:p>
    <w:p w14:paraId="759AD8DC" w14:textId="77777777" w:rsidR="005B5111" w:rsidRPr="005B5111" w:rsidRDefault="005B5111" w:rsidP="005B5111">
      <w:pPr>
        <w:rPr>
          <w:lang w:val="de-DE"/>
        </w:rPr>
      </w:pPr>
      <w:r w:rsidRPr="005B5111">
        <w:t xml:space="preserve">You can enable log collection </w:t>
      </w:r>
      <w:r w:rsidRPr="005B5111">
        <w:rPr>
          <w:b/>
          <w:bCs/>
        </w:rPr>
        <w:t xml:space="preserve">only when you </w:t>
      </w:r>
      <w:proofErr w:type="gramStart"/>
      <w:r w:rsidRPr="005B5111">
        <w:rPr>
          <w:b/>
          <w:bCs/>
        </w:rPr>
        <w:t>actually need</w:t>
      </w:r>
      <w:proofErr w:type="gramEnd"/>
      <w:r w:rsidRPr="005B5111">
        <w:rPr>
          <w:b/>
          <w:bCs/>
        </w:rPr>
        <w:t xml:space="preserve"> it</w:t>
      </w:r>
      <w:r w:rsidRPr="005B5111">
        <w:t xml:space="preserve"> and disable it again afterwards.</w:t>
      </w:r>
      <w:r w:rsidRPr="005B5111">
        <w:br/>
      </w:r>
      <w:proofErr w:type="spellStart"/>
      <w:r w:rsidRPr="005B5111">
        <w:rPr>
          <w:lang w:val="de-DE"/>
        </w:rPr>
        <w:t>You</w:t>
      </w:r>
      <w:proofErr w:type="spellEnd"/>
      <w:r w:rsidRPr="005B5111">
        <w:rPr>
          <w:lang w:val="de-DE"/>
        </w:rPr>
        <w:t xml:space="preserve"> </w:t>
      </w:r>
      <w:proofErr w:type="spellStart"/>
      <w:r w:rsidRPr="005B5111">
        <w:rPr>
          <w:lang w:val="de-DE"/>
        </w:rPr>
        <w:t>stay</w:t>
      </w:r>
      <w:proofErr w:type="spellEnd"/>
      <w:r w:rsidRPr="005B5111">
        <w:rPr>
          <w:lang w:val="de-DE"/>
        </w:rPr>
        <w:t xml:space="preserve"> in </w:t>
      </w:r>
      <w:proofErr w:type="spellStart"/>
      <w:r w:rsidRPr="005B5111">
        <w:rPr>
          <w:lang w:val="de-DE"/>
        </w:rPr>
        <w:t>control</w:t>
      </w:r>
      <w:proofErr w:type="spellEnd"/>
      <w:r w:rsidRPr="005B5111">
        <w:rPr>
          <w:lang w:val="de-DE"/>
        </w:rPr>
        <w:t>.</w:t>
      </w:r>
    </w:p>
    <w:p w14:paraId="507E573F" w14:textId="77777777" w:rsidR="005B5111" w:rsidRPr="005B5111" w:rsidRDefault="005B5111" w:rsidP="005B5111">
      <w:pPr>
        <w:rPr>
          <w:lang w:val="de-DE"/>
        </w:rPr>
      </w:pPr>
      <w:r w:rsidRPr="005B5111">
        <w:rPr>
          <w:lang w:val="de-DE"/>
        </w:rPr>
        <w:pict w14:anchorId="20522574">
          <v:rect id="_x0000_i1098" style="width:0;height:1.5pt" o:hralign="center" o:hrstd="t" o:hr="t" fillcolor="#a0a0a0" stroked="f"/>
        </w:pict>
      </w:r>
    </w:p>
    <w:p w14:paraId="19E5F850" w14:textId="77777777" w:rsidR="005B5111" w:rsidRPr="005B5111" w:rsidRDefault="005B5111" w:rsidP="005B5111">
      <w:pPr>
        <w:numPr>
          <w:ilvl w:val="0"/>
          <w:numId w:val="24"/>
        </w:numPr>
        <w:tabs>
          <w:tab w:val="num" w:pos="360"/>
        </w:tabs>
        <w:rPr>
          <w:b/>
          <w:bCs/>
        </w:rPr>
      </w:pPr>
      <w:r w:rsidRPr="005B5111">
        <w:rPr>
          <w:b/>
          <w:bCs/>
        </w:rPr>
        <w:t>When should I enable application logs?</w:t>
      </w:r>
    </w:p>
    <w:p w14:paraId="2673C22C" w14:textId="77777777" w:rsidR="005B5111" w:rsidRPr="005B5111" w:rsidRDefault="005B5111" w:rsidP="005B5111">
      <w:r w:rsidRPr="005B5111">
        <w:t>Enable logs if you need them for:</w:t>
      </w:r>
    </w:p>
    <w:p w14:paraId="41ECD2CC" w14:textId="77777777" w:rsidR="005B5111" w:rsidRPr="005B5111" w:rsidRDefault="005B5111" w:rsidP="005B5111">
      <w:pPr>
        <w:numPr>
          <w:ilvl w:val="0"/>
          <w:numId w:val="42"/>
        </w:numPr>
        <w:rPr>
          <w:lang w:val="de-DE"/>
        </w:rPr>
      </w:pPr>
      <w:proofErr w:type="spellStart"/>
      <w:r w:rsidRPr="005B5111">
        <w:rPr>
          <w:lang w:val="de-DE"/>
        </w:rPr>
        <w:t>Production</w:t>
      </w:r>
      <w:proofErr w:type="spellEnd"/>
      <w:r w:rsidRPr="005B5111">
        <w:rPr>
          <w:lang w:val="de-DE"/>
        </w:rPr>
        <w:t xml:space="preserve"> </w:t>
      </w:r>
      <w:proofErr w:type="spellStart"/>
      <w:r w:rsidRPr="005B5111">
        <w:rPr>
          <w:lang w:val="de-DE"/>
        </w:rPr>
        <w:t>incidents</w:t>
      </w:r>
      <w:proofErr w:type="spellEnd"/>
    </w:p>
    <w:p w14:paraId="355FBA85" w14:textId="77777777" w:rsidR="005B5111" w:rsidRPr="005B5111" w:rsidRDefault="005B5111" w:rsidP="005B5111">
      <w:pPr>
        <w:numPr>
          <w:ilvl w:val="0"/>
          <w:numId w:val="42"/>
        </w:numPr>
        <w:rPr>
          <w:lang w:val="de-DE"/>
        </w:rPr>
      </w:pPr>
      <w:r w:rsidRPr="005B5111">
        <w:rPr>
          <w:lang w:val="de-DE"/>
        </w:rPr>
        <w:t xml:space="preserve">Root </w:t>
      </w:r>
      <w:proofErr w:type="spellStart"/>
      <w:r w:rsidRPr="005B5111">
        <w:rPr>
          <w:lang w:val="de-DE"/>
        </w:rPr>
        <w:t>cause</w:t>
      </w:r>
      <w:proofErr w:type="spellEnd"/>
      <w:r w:rsidRPr="005B5111">
        <w:rPr>
          <w:lang w:val="de-DE"/>
        </w:rPr>
        <w:t xml:space="preserve"> </w:t>
      </w:r>
      <w:proofErr w:type="spellStart"/>
      <w:r w:rsidRPr="005B5111">
        <w:rPr>
          <w:lang w:val="de-DE"/>
        </w:rPr>
        <w:t>analysis</w:t>
      </w:r>
      <w:proofErr w:type="spellEnd"/>
    </w:p>
    <w:p w14:paraId="34835510" w14:textId="77777777" w:rsidR="005B5111" w:rsidRPr="005B5111" w:rsidRDefault="005B5111" w:rsidP="005B5111">
      <w:pPr>
        <w:numPr>
          <w:ilvl w:val="0"/>
          <w:numId w:val="42"/>
        </w:numPr>
        <w:rPr>
          <w:lang w:val="de-DE"/>
        </w:rPr>
      </w:pPr>
      <w:r w:rsidRPr="005B5111">
        <w:rPr>
          <w:lang w:val="de-DE"/>
        </w:rPr>
        <w:t xml:space="preserve">Debugging </w:t>
      </w:r>
      <w:proofErr w:type="spellStart"/>
      <w:r w:rsidRPr="005B5111">
        <w:rPr>
          <w:lang w:val="de-DE"/>
        </w:rPr>
        <w:t>errors</w:t>
      </w:r>
      <w:proofErr w:type="spellEnd"/>
    </w:p>
    <w:p w14:paraId="2D630B00" w14:textId="77777777" w:rsidR="005B5111" w:rsidRPr="005B5111" w:rsidRDefault="005B5111" w:rsidP="005B5111">
      <w:pPr>
        <w:numPr>
          <w:ilvl w:val="0"/>
          <w:numId w:val="42"/>
        </w:numPr>
        <w:rPr>
          <w:lang w:val="de-DE"/>
        </w:rPr>
      </w:pPr>
      <w:r w:rsidRPr="005B5111">
        <w:rPr>
          <w:lang w:val="de-DE"/>
        </w:rPr>
        <w:t xml:space="preserve">Security </w:t>
      </w:r>
      <w:proofErr w:type="spellStart"/>
      <w:r w:rsidRPr="005B5111">
        <w:rPr>
          <w:lang w:val="de-DE"/>
        </w:rPr>
        <w:t>or</w:t>
      </w:r>
      <w:proofErr w:type="spellEnd"/>
      <w:r w:rsidRPr="005B5111">
        <w:rPr>
          <w:lang w:val="de-DE"/>
        </w:rPr>
        <w:t xml:space="preserve"> </w:t>
      </w:r>
      <w:proofErr w:type="spellStart"/>
      <w:r w:rsidRPr="005B5111">
        <w:rPr>
          <w:lang w:val="de-DE"/>
        </w:rPr>
        <w:t>audit</w:t>
      </w:r>
      <w:proofErr w:type="spellEnd"/>
      <w:r w:rsidRPr="005B5111">
        <w:rPr>
          <w:lang w:val="de-DE"/>
        </w:rPr>
        <w:t xml:space="preserve"> </w:t>
      </w:r>
      <w:proofErr w:type="spellStart"/>
      <w:r w:rsidRPr="005B5111">
        <w:rPr>
          <w:lang w:val="de-DE"/>
        </w:rPr>
        <w:t>investigations</w:t>
      </w:r>
      <w:proofErr w:type="spellEnd"/>
    </w:p>
    <w:p w14:paraId="4BA9BDB7" w14:textId="77777777" w:rsidR="005B5111" w:rsidRPr="005B5111" w:rsidRDefault="005B5111" w:rsidP="005B5111">
      <w:pPr>
        <w:numPr>
          <w:ilvl w:val="0"/>
          <w:numId w:val="42"/>
        </w:numPr>
        <w:rPr>
          <w:lang w:val="de-DE"/>
        </w:rPr>
      </w:pPr>
      <w:r w:rsidRPr="005B5111">
        <w:rPr>
          <w:lang w:val="de-DE"/>
        </w:rPr>
        <w:t>Short</w:t>
      </w:r>
      <w:r w:rsidRPr="005B5111">
        <w:rPr>
          <w:lang w:val="de-DE"/>
        </w:rPr>
        <w:noBreakHyphen/>
      </w:r>
      <w:proofErr w:type="spellStart"/>
      <w:r w:rsidRPr="005B5111">
        <w:rPr>
          <w:lang w:val="de-DE"/>
        </w:rPr>
        <w:t>term</w:t>
      </w:r>
      <w:proofErr w:type="spellEnd"/>
      <w:r w:rsidRPr="005B5111">
        <w:rPr>
          <w:lang w:val="de-DE"/>
        </w:rPr>
        <w:t xml:space="preserve"> </w:t>
      </w:r>
      <w:proofErr w:type="spellStart"/>
      <w:r w:rsidRPr="005B5111">
        <w:rPr>
          <w:lang w:val="de-DE"/>
        </w:rPr>
        <w:t>troubleshooting</w:t>
      </w:r>
      <w:proofErr w:type="spellEnd"/>
    </w:p>
    <w:p w14:paraId="49DFF098" w14:textId="77777777" w:rsidR="005B5111" w:rsidRPr="005B5111" w:rsidRDefault="005B5111" w:rsidP="005B5111">
      <w:r w:rsidRPr="005B5111">
        <w:t>Do not leave logs enabled permanently unless there is a clear reason.</w:t>
      </w:r>
    </w:p>
    <w:p w14:paraId="2F1DCC44" w14:textId="77777777" w:rsidR="005B5111" w:rsidRPr="005B5111" w:rsidRDefault="005B5111" w:rsidP="005B5111">
      <w:pPr>
        <w:rPr>
          <w:lang w:val="de-DE"/>
        </w:rPr>
      </w:pPr>
      <w:r w:rsidRPr="005B5111">
        <w:rPr>
          <w:lang w:val="de-DE"/>
        </w:rPr>
        <w:pict w14:anchorId="0A738413">
          <v:rect id="_x0000_i1099" style="width:0;height:1.5pt" o:hralign="center" o:hrstd="t" o:hr="t" fillcolor="#a0a0a0" stroked="f"/>
        </w:pict>
      </w:r>
    </w:p>
    <w:p w14:paraId="25320666" w14:textId="77777777" w:rsidR="005B5111" w:rsidRPr="005B5111" w:rsidRDefault="005B5111" w:rsidP="005B5111">
      <w:pPr>
        <w:numPr>
          <w:ilvl w:val="0"/>
          <w:numId w:val="24"/>
        </w:numPr>
        <w:tabs>
          <w:tab w:val="num" w:pos="360"/>
        </w:tabs>
        <w:rPr>
          <w:b/>
          <w:bCs/>
          <w:lang w:val="de-DE"/>
        </w:rPr>
      </w:pPr>
      <w:r w:rsidRPr="005B5111">
        <w:rPr>
          <w:b/>
          <w:bCs/>
          <w:lang w:val="de-DE"/>
        </w:rPr>
        <w:t>Virtual Machines (VMs)</w:t>
      </w:r>
    </w:p>
    <w:p w14:paraId="0B2C4BA7" w14:textId="77777777" w:rsidR="005B5111" w:rsidRPr="005B5111" w:rsidRDefault="005B5111" w:rsidP="005B5111">
      <w:pPr>
        <w:numPr>
          <w:ilvl w:val="0"/>
          <w:numId w:val="24"/>
        </w:numPr>
        <w:tabs>
          <w:tab w:val="num" w:pos="360"/>
        </w:tabs>
        <w:rPr>
          <w:b/>
          <w:bCs/>
          <w:lang w:val="de-DE"/>
        </w:rPr>
      </w:pPr>
      <w:r w:rsidRPr="005B5111">
        <w:rPr>
          <w:b/>
          <w:bCs/>
          <w:lang w:val="de-DE"/>
        </w:rPr>
        <w:t xml:space="preserve">How </w:t>
      </w:r>
      <w:proofErr w:type="spellStart"/>
      <w:r w:rsidRPr="005B5111">
        <w:rPr>
          <w:b/>
          <w:bCs/>
          <w:lang w:val="de-DE"/>
        </w:rPr>
        <w:t>logging</w:t>
      </w:r>
      <w:proofErr w:type="spellEnd"/>
      <w:r w:rsidRPr="005B5111">
        <w:rPr>
          <w:b/>
          <w:bCs/>
          <w:lang w:val="de-DE"/>
        </w:rPr>
        <w:t xml:space="preserve"> </w:t>
      </w:r>
      <w:proofErr w:type="spellStart"/>
      <w:r w:rsidRPr="005B5111">
        <w:rPr>
          <w:b/>
          <w:bCs/>
          <w:lang w:val="de-DE"/>
        </w:rPr>
        <w:t>works</w:t>
      </w:r>
      <w:proofErr w:type="spellEnd"/>
      <w:r w:rsidRPr="005B5111">
        <w:rPr>
          <w:b/>
          <w:bCs/>
          <w:lang w:val="de-DE"/>
        </w:rPr>
        <w:t xml:space="preserve"> on VMs</w:t>
      </w:r>
    </w:p>
    <w:p w14:paraId="3D5EFBEB" w14:textId="77777777" w:rsidR="005B5111" w:rsidRPr="005B5111" w:rsidRDefault="005B5111" w:rsidP="005B5111">
      <w:r w:rsidRPr="005B5111">
        <w:t>Dynatrace collects logs only from a specific directory.</w:t>
      </w:r>
      <w:r w:rsidRPr="005B5111">
        <w:br/>
        <w:t>Anything written outside this directory is ignored.</w:t>
      </w:r>
    </w:p>
    <w:p w14:paraId="7FF32D53" w14:textId="77777777" w:rsidR="005B5111" w:rsidRPr="005B5111" w:rsidRDefault="005B5111" w:rsidP="005B5111">
      <w:r w:rsidRPr="005B5111">
        <w:t>The Dynatrace agent is already installed.</w:t>
      </w:r>
      <w:r w:rsidRPr="005B5111">
        <w:br/>
        <w:t>You only control where your application writes its logs.</w:t>
      </w:r>
    </w:p>
    <w:p w14:paraId="2F1EC9E1" w14:textId="77777777" w:rsidR="005B5111" w:rsidRPr="005B5111" w:rsidRDefault="005B5111" w:rsidP="005B5111">
      <w:pPr>
        <w:numPr>
          <w:ilvl w:val="0"/>
          <w:numId w:val="24"/>
        </w:numPr>
        <w:tabs>
          <w:tab w:val="num" w:pos="360"/>
        </w:tabs>
        <w:rPr>
          <w:b/>
          <w:bCs/>
          <w:lang w:val="de-DE"/>
        </w:rPr>
      </w:pPr>
      <w:proofErr w:type="spellStart"/>
      <w:r w:rsidRPr="005B5111">
        <w:rPr>
          <w:b/>
          <w:bCs/>
          <w:lang w:val="de-DE"/>
        </w:rPr>
        <w:t>Approved</w:t>
      </w:r>
      <w:proofErr w:type="spellEnd"/>
      <w:r w:rsidRPr="005B5111">
        <w:rPr>
          <w:b/>
          <w:bCs/>
          <w:lang w:val="de-DE"/>
        </w:rPr>
        <w:t xml:space="preserve"> log </w:t>
      </w:r>
      <w:proofErr w:type="spellStart"/>
      <w:r w:rsidRPr="005B5111">
        <w:rPr>
          <w:b/>
          <w:bCs/>
          <w:lang w:val="de-DE"/>
        </w:rPr>
        <w:t>directories</w:t>
      </w:r>
      <w:proofErr w:type="spellEnd"/>
    </w:p>
    <w:p w14:paraId="4B3398FA" w14:textId="77777777" w:rsidR="005B5111" w:rsidRPr="005B5111" w:rsidRDefault="005B5111" w:rsidP="005B5111">
      <w:r w:rsidRPr="005B5111">
        <w:t>Linux</w:t>
      </w:r>
      <w:r w:rsidRPr="005B5111">
        <w:br/>
        <w:t>/var/log/</w:t>
      </w:r>
      <w:proofErr w:type="spellStart"/>
      <w:r w:rsidRPr="005B5111">
        <w:t>dynatrace</w:t>
      </w:r>
      <w:proofErr w:type="spellEnd"/>
      <w:r w:rsidRPr="005B5111">
        <w:t>/app-logs/</w:t>
      </w:r>
    </w:p>
    <w:p w14:paraId="1580794D" w14:textId="77777777" w:rsidR="005B5111" w:rsidRPr="005B5111" w:rsidRDefault="005B5111" w:rsidP="005B5111">
      <w:pPr>
        <w:rPr>
          <w:lang w:val="de-DE"/>
        </w:rPr>
      </w:pPr>
      <w:r w:rsidRPr="005B5111">
        <w:rPr>
          <w:lang w:val="de-DE"/>
        </w:rPr>
        <w:t>Windows</w:t>
      </w:r>
      <w:r w:rsidRPr="005B5111">
        <w:rPr>
          <w:lang w:val="de-DE"/>
        </w:rPr>
        <w:br/>
        <w:t>C:\Dynatrace\Logs\</w:t>
      </w:r>
    </w:p>
    <w:p w14:paraId="7CBA4793" w14:textId="77777777" w:rsidR="005B5111" w:rsidRPr="005B5111" w:rsidRDefault="005B5111" w:rsidP="005B5111">
      <w:pPr>
        <w:numPr>
          <w:ilvl w:val="0"/>
          <w:numId w:val="24"/>
        </w:numPr>
        <w:tabs>
          <w:tab w:val="num" w:pos="360"/>
        </w:tabs>
        <w:rPr>
          <w:b/>
          <w:bCs/>
        </w:rPr>
      </w:pPr>
      <w:r w:rsidRPr="005B5111">
        <w:rPr>
          <w:b/>
          <w:bCs/>
        </w:rPr>
        <w:t>How to enable logs on a VM</w:t>
      </w:r>
    </w:p>
    <w:p w14:paraId="1158D2FC" w14:textId="77777777" w:rsidR="005B5111" w:rsidRPr="005B5111" w:rsidRDefault="005B5111" w:rsidP="005B5111">
      <w:r w:rsidRPr="005B5111">
        <w:t>Configure your application so that it writes log files into the approved directory.</w:t>
      </w:r>
    </w:p>
    <w:p w14:paraId="17A2B556" w14:textId="77777777" w:rsidR="005B5111" w:rsidRPr="005B5111" w:rsidRDefault="005B5111" w:rsidP="005B5111">
      <w:r w:rsidRPr="005B5111">
        <w:t>Examples:</w:t>
      </w:r>
    </w:p>
    <w:p w14:paraId="58136906" w14:textId="77777777" w:rsidR="005B5111" w:rsidRPr="005B5111" w:rsidRDefault="005B5111" w:rsidP="005B5111">
      <w:r w:rsidRPr="005B5111">
        <w:t>Linux</w:t>
      </w:r>
      <w:r w:rsidRPr="005B5111">
        <w:br/>
        <w:t>/var/log/</w:t>
      </w:r>
      <w:proofErr w:type="spellStart"/>
      <w:r w:rsidRPr="005B5111">
        <w:t>dynatrace</w:t>
      </w:r>
      <w:proofErr w:type="spellEnd"/>
      <w:r w:rsidRPr="005B5111">
        <w:t>/app-logs/application.log</w:t>
      </w:r>
    </w:p>
    <w:p w14:paraId="7BB101A3" w14:textId="77777777" w:rsidR="005B5111" w:rsidRPr="005B5111" w:rsidRDefault="005B5111" w:rsidP="005B5111">
      <w:r w:rsidRPr="005B5111">
        <w:t>Windows</w:t>
      </w:r>
      <w:r w:rsidRPr="005B5111">
        <w:br/>
        <w:t>C:\Dynatrace\Logs\application.log</w:t>
      </w:r>
    </w:p>
    <w:p w14:paraId="5098D116" w14:textId="77777777" w:rsidR="005B5111" w:rsidRPr="005B5111" w:rsidRDefault="005B5111" w:rsidP="005B5111">
      <w:r w:rsidRPr="005B5111">
        <w:t>Logs usually appear in Dynatrace within one or two minutes.</w:t>
      </w:r>
    </w:p>
    <w:p w14:paraId="119A1109" w14:textId="77777777" w:rsidR="005B5111" w:rsidRPr="005B5111" w:rsidRDefault="005B5111" w:rsidP="005B5111">
      <w:pPr>
        <w:numPr>
          <w:ilvl w:val="0"/>
          <w:numId w:val="24"/>
        </w:numPr>
        <w:tabs>
          <w:tab w:val="num" w:pos="360"/>
        </w:tabs>
        <w:rPr>
          <w:b/>
          <w:bCs/>
          <w:lang w:val="de-DE"/>
        </w:rPr>
      </w:pPr>
      <w:r w:rsidRPr="005B5111">
        <w:rPr>
          <w:b/>
          <w:bCs/>
          <w:lang w:val="de-DE"/>
        </w:rPr>
        <w:t xml:space="preserve">How </w:t>
      </w:r>
      <w:proofErr w:type="spellStart"/>
      <w:r w:rsidRPr="005B5111">
        <w:rPr>
          <w:b/>
          <w:bCs/>
          <w:lang w:val="de-DE"/>
        </w:rPr>
        <w:t>to</w:t>
      </w:r>
      <w:proofErr w:type="spellEnd"/>
      <w:r w:rsidRPr="005B5111">
        <w:rPr>
          <w:b/>
          <w:bCs/>
          <w:lang w:val="de-DE"/>
        </w:rPr>
        <w:t xml:space="preserve"> </w:t>
      </w:r>
      <w:proofErr w:type="spellStart"/>
      <w:r w:rsidRPr="005B5111">
        <w:rPr>
          <w:b/>
          <w:bCs/>
          <w:lang w:val="de-DE"/>
        </w:rPr>
        <w:t>disable</w:t>
      </w:r>
      <w:proofErr w:type="spellEnd"/>
      <w:r w:rsidRPr="005B5111">
        <w:rPr>
          <w:b/>
          <w:bCs/>
          <w:lang w:val="de-DE"/>
        </w:rPr>
        <w:t xml:space="preserve"> logs </w:t>
      </w:r>
      <w:proofErr w:type="spellStart"/>
      <w:r w:rsidRPr="005B5111">
        <w:rPr>
          <w:b/>
          <w:bCs/>
          <w:lang w:val="de-DE"/>
        </w:rPr>
        <w:t>again</w:t>
      </w:r>
      <w:proofErr w:type="spellEnd"/>
    </w:p>
    <w:p w14:paraId="5E8C4A27" w14:textId="77777777" w:rsidR="005B5111" w:rsidRPr="005B5111" w:rsidRDefault="005B5111" w:rsidP="005B5111">
      <w:r w:rsidRPr="005B5111">
        <w:t>Stop writing logs to the directory</w:t>
      </w:r>
      <w:r w:rsidRPr="005B5111">
        <w:br/>
        <w:t>or</w:t>
      </w:r>
      <w:r w:rsidRPr="005B5111">
        <w:br/>
        <w:t>Remove or rotate the log files</w:t>
      </w:r>
    </w:p>
    <w:p w14:paraId="4705A9BC" w14:textId="77777777" w:rsidR="005B5111" w:rsidRPr="005B5111" w:rsidRDefault="005B5111" w:rsidP="005B5111">
      <w:r w:rsidRPr="005B5111">
        <w:t>No platform ticket is required.</w:t>
      </w:r>
    </w:p>
    <w:p w14:paraId="3F4D7CE5" w14:textId="77777777" w:rsidR="005B5111" w:rsidRPr="005B5111" w:rsidRDefault="005B5111" w:rsidP="005B5111">
      <w:pPr>
        <w:rPr>
          <w:lang w:val="de-DE"/>
        </w:rPr>
      </w:pPr>
      <w:r w:rsidRPr="005B5111">
        <w:rPr>
          <w:lang w:val="de-DE"/>
        </w:rPr>
        <w:pict w14:anchorId="0C9E7179">
          <v:rect id="_x0000_i1100" style="width:0;height:1.5pt" o:hralign="center" o:hrstd="t" o:hr="t" fillcolor="#a0a0a0" stroked="f"/>
        </w:pict>
      </w:r>
    </w:p>
    <w:p w14:paraId="1ABD30BD" w14:textId="77777777" w:rsidR="005B5111" w:rsidRPr="005B5111" w:rsidRDefault="005B5111" w:rsidP="005B5111">
      <w:pPr>
        <w:numPr>
          <w:ilvl w:val="0"/>
          <w:numId w:val="24"/>
        </w:numPr>
        <w:tabs>
          <w:tab w:val="num" w:pos="360"/>
        </w:tabs>
        <w:rPr>
          <w:b/>
          <w:bCs/>
          <w:lang w:val="de-DE"/>
        </w:rPr>
      </w:pPr>
      <w:r w:rsidRPr="005B5111">
        <w:rPr>
          <w:b/>
          <w:bCs/>
          <w:lang w:val="de-DE"/>
        </w:rPr>
        <w:t xml:space="preserve">Azure </w:t>
      </w:r>
      <w:proofErr w:type="spellStart"/>
      <w:r w:rsidRPr="005B5111">
        <w:rPr>
          <w:b/>
          <w:bCs/>
          <w:lang w:val="de-DE"/>
        </w:rPr>
        <w:t>Kubernetes</w:t>
      </w:r>
      <w:proofErr w:type="spellEnd"/>
      <w:r w:rsidRPr="005B5111">
        <w:rPr>
          <w:b/>
          <w:bCs/>
          <w:lang w:val="de-DE"/>
        </w:rPr>
        <w:t xml:space="preserve"> Service (AKS)</w:t>
      </w:r>
    </w:p>
    <w:p w14:paraId="67038A70" w14:textId="77777777" w:rsidR="005B5111" w:rsidRPr="005B5111" w:rsidRDefault="005B5111" w:rsidP="005B5111">
      <w:pPr>
        <w:numPr>
          <w:ilvl w:val="0"/>
          <w:numId w:val="24"/>
        </w:numPr>
        <w:tabs>
          <w:tab w:val="num" w:pos="360"/>
        </w:tabs>
        <w:rPr>
          <w:b/>
          <w:bCs/>
          <w:lang w:val="de-DE"/>
        </w:rPr>
      </w:pPr>
      <w:r w:rsidRPr="005B5111">
        <w:rPr>
          <w:b/>
          <w:bCs/>
          <w:lang w:val="de-DE"/>
        </w:rPr>
        <w:lastRenderedPageBreak/>
        <w:t xml:space="preserve">How </w:t>
      </w:r>
      <w:proofErr w:type="spellStart"/>
      <w:r w:rsidRPr="005B5111">
        <w:rPr>
          <w:b/>
          <w:bCs/>
          <w:lang w:val="de-DE"/>
        </w:rPr>
        <w:t>logging</w:t>
      </w:r>
      <w:proofErr w:type="spellEnd"/>
      <w:r w:rsidRPr="005B5111">
        <w:rPr>
          <w:b/>
          <w:bCs/>
          <w:lang w:val="de-DE"/>
        </w:rPr>
        <w:t xml:space="preserve"> </w:t>
      </w:r>
      <w:proofErr w:type="spellStart"/>
      <w:r w:rsidRPr="005B5111">
        <w:rPr>
          <w:b/>
          <w:bCs/>
          <w:lang w:val="de-DE"/>
        </w:rPr>
        <w:t>works</w:t>
      </w:r>
      <w:proofErr w:type="spellEnd"/>
      <w:r w:rsidRPr="005B5111">
        <w:rPr>
          <w:b/>
          <w:bCs/>
          <w:lang w:val="de-DE"/>
        </w:rPr>
        <w:t xml:space="preserve"> on AKS</w:t>
      </w:r>
    </w:p>
    <w:p w14:paraId="0DE2EB58" w14:textId="77777777" w:rsidR="005B5111" w:rsidRPr="005B5111" w:rsidRDefault="005B5111" w:rsidP="005B5111">
      <w:r w:rsidRPr="005B5111">
        <w:t>Dynatrace collects only container logs written to standard output and standard error.</w:t>
      </w:r>
    </w:p>
    <w:p w14:paraId="556B3DB9" w14:textId="77777777" w:rsidR="005B5111" w:rsidRPr="005B5111" w:rsidRDefault="005B5111" w:rsidP="005B5111">
      <w:pPr>
        <w:rPr>
          <w:lang w:val="de-DE"/>
        </w:rPr>
      </w:pPr>
      <w:r w:rsidRPr="005B5111">
        <w:rPr>
          <w:lang w:val="de-DE"/>
        </w:rPr>
        <w:t xml:space="preserve">This </w:t>
      </w:r>
      <w:proofErr w:type="spellStart"/>
      <w:r w:rsidRPr="005B5111">
        <w:rPr>
          <w:lang w:val="de-DE"/>
        </w:rPr>
        <w:t>means</w:t>
      </w:r>
      <w:proofErr w:type="spellEnd"/>
      <w:r w:rsidRPr="005B5111">
        <w:rPr>
          <w:lang w:val="de-DE"/>
        </w:rPr>
        <w:t>:</w:t>
      </w:r>
    </w:p>
    <w:p w14:paraId="0E2BC93D" w14:textId="77777777" w:rsidR="005B5111" w:rsidRPr="005B5111" w:rsidRDefault="005B5111" w:rsidP="005B5111">
      <w:pPr>
        <w:numPr>
          <w:ilvl w:val="0"/>
          <w:numId w:val="43"/>
        </w:numPr>
      </w:pPr>
      <w:r w:rsidRPr="005B5111">
        <w:t>Logs printed to the console are collected</w:t>
      </w:r>
    </w:p>
    <w:p w14:paraId="40D3D345" w14:textId="77777777" w:rsidR="005B5111" w:rsidRPr="005B5111" w:rsidRDefault="005B5111" w:rsidP="005B5111">
      <w:pPr>
        <w:numPr>
          <w:ilvl w:val="0"/>
          <w:numId w:val="43"/>
        </w:numPr>
      </w:pPr>
      <w:r w:rsidRPr="005B5111">
        <w:t xml:space="preserve">Logs written to files inside the container are not collected unless forwarded to </w:t>
      </w:r>
      <w:proofErr w:type="spellStart"/>
      <w:r w:rsidRPr="005B5111">
        <w:t>stdout</w:t>
      </w:r>
      <w:proofErr w:type="spellEnd"/>
    </w:p>
    <w:p w14:paraId="195CDB0E" w14:textId="77777777" w:rsidR="005B5111" w:rsidRPr="005B5111" w:rsidRDefault="005B5111" w:rsidP="005B5111">
      <w:r w:rsidRPr="005B5111">
        <w:t>This is the recommended Kubernetes logging approach.</w:t>
      </w:r>
    </w:p>
    <w:p w14:paraId="1A4C6B86" w14:textId="77777777" w:rsidR="005B5111" w:rsidRPr="005B5111" w:rsidRDefault="005B5111" w:rsidP="005B5111">
      <w:pPr>
        <w:rPr>
          <w:lang w:val="de-DE"/>
        </w:rPr>
      </w:pPr>
      <w:r w:rsidRPr="005B5111">
        <w:rPr>
          <w:lang w:val="de-DE"/>
        </w:rPr>
        <w:pict w14:anchorId="3573D4A6">
          <v:rect id="_x0000_i1101" style="width:0;height:1.5pt" o:hralign="center" o:hrstd="t" o:hr="t" fillcolor="#a0a0a0" stroked="f"/>
        </w:pict>
      </w:r>
    </w:p>
    <w:p w14:paraId="00C5B971" w14:textId="77777777" w:rsidR="005B5111" w:rsidRPr="005B5111" w:rsidRDefault="005B5111" w:rsidP="005B5111">
      <w:pPr>
        <w:numPr>
          <w:ilvl w:val="0"/>
          <w:numId w:val="24"/>
        </w:numPr>
        <w:tabs>
          <w:tab w:val="num" w:pos="360"/>
        </w:tabs>
        <w:rPr>
          <w:b/>
          <w:bCs/>
        </w:rPr>
      </w:pPr>
      <w:r w:rsidRPr="005B5111">
        <w:rPr>
          <w:b/>
          <w:bCs/>
        </w:rPr>
        <w:t>How to enable logs on AKS</w:t>
      </w:r>
    </w:p>
    <w:p w14:paraId="3C67DBA6" w14:textId="77777777" w:rsidR="005B5111" w:rsidRPr="005B5111" w:rsidRDefault="005B5111" w:rsidP="005B5111">
      <w:pPr>
        <w:numPr>
          <w:ilvl w:val="0"/>
          <w:numId w:val="24"/>
        </w:numPr>
        <w:tabs>
          <w:tab w:val="num" w:pos="360"/>
        </w:tabs>
        <w:rPr>
          <w:b/>
          <w:bCs/>
          <w:lang w:val="de-DE"/>
        </w:rPr>
      </w:pPr>
      <w:proofErr w:type="spellStart"/>
      <w:r w:rsidRPr="005B5111">
        <w:rPr>
          <w:b/>
          <w:bCs/>
          <w:lang w:val="de-DE"/>
        </w:rPr>
        <w:t>Step</w:t>
      </w:r>
      <w:proofErr w:type="spellEnd"/>
      <w:r w:rsidRPr="005B5111">
        <w:rPr>
          <w:b/>
          <w:bCs/>
          <w:lang w:val="de-DE"/>
        </w:rPr>
        <w:t xml:space="preserve"> 1: Log </w:t>
      </w:r>
      <w:proofErr w:type="spellStart"/>
      <w:r w:rsidRPr="005B5111">
        <w:rPr>
          <w:b/>
          <w:bCs/>
          <w:lang w:val="de-DE"/>
        </w:rPr>
        <w:t>to</w:t>
      </w:r>
      <w:proofErr w:type="spellEnd"/>
      <w:r w:rsidRPr="005B5111">
        <w:rPr>
          <w:b/>
          <w:bCs/>
          <w:lang w:val="de-DE"/>
        </w:rPr>
        <w:t xml:space="preserve"> </w:t>
      </w:r>
      <w:proofErr w:type="spellStart"/>
      <w:r w:rsidRPr="005B5111">
        <w:rPr>
          <w:b/>
          <w:bCs/>
          <w:lang w:val="de-DE"/>
        </w:rPr>
        <w:t>stdout</w:t>
      </w:r>
      <w:proofErr w:type="spellEnd"/>
    </w:p>
    <w:p w14:paraId="7762409A" w14:textId="77777777" w:rsidR="005B5111" w:rsidRPr="005B5111" w:rsidRDefault="005B5111" w:rsidP="005B5111">
      <w:r w:rsidRPr="005B5111">
        <w:t xml:space="preserve">Make sure your application writes logs to </w:t>
      </w:r>
      <w:proofErr w:type="spellStart"/>
      <w:r w:rsidRPr="005B5111">
        <w:t>stdout</w:t>
      </w:r>
      <w:proofErr w:type="spellEnd"/>
      <w:r w:rsidRPr="005B5111">
        <w:t>.</w:t>
      </w:r>
    </w:p>
    <w:p w14:paraId="0F553C53" w14:textId="77777777" w:rsidR="005B5111" w:rsidRPr="005B5111" w:rsidRDefault="005B5111" w:rsidP="005B5111">
      <w:r w:rsidRPr="005B5111">
        <w:t>Good example</w:t>
      </w:r>
      <w:r w:rsidRPr="005B5111">
        <w:br/>
        <w:t>Application writes logs using standard logging frameworks or print statements</w:t>
      </w:r>
    </w:p>
    <w:p w14:paraId="53F7F0AD" w14:textId="77777777" w:rsidR="005B5111" w:rsidRPr="005B5111" w:rsidRDefault="005B5111" w:rsidP="005B5111">
      <w:r w:rsidRPr="005B5111">
        <w:t>Not recommended</w:t>
      </w:r>
      <w:r w:rsidRPr="005B5111">
        <w:br/>
        <w:t>Application writes logs only to files inside the container</w:t>
      </w:r>
    </w:p>
    <w:p w14:paraId="69D90359" w14:textId="77777777" w:rsidR="005B5111" w:rsidRPr="005B5111" w:rsidRDefault="005B5111" w:rsidP="005B5111">
      <w:r w:rsidRPr="005B5111">
        <w:t>If your application currently logs only to files, talk to the platform team about using a sidecar or adjusting the logging configuration.</w:t>
      </w:r>
    </w:p>
    <w:p w14:paraId="456259C1" w14:textId="77777777" w:rsidR="005B5111" w:rsidRPr="005B5111" w:rsidRDefault="005B5111" w:rsidP="005B5111">
      <w:pPr>
        <w:rPr>
          <w:lang w:val="de-DE"/>
        </w:rPr>
      </w:pPr>
      <w:r w:rsidRPr="005B5111">
        <w:rPr>
          <w:lang w:val="de-DE"/>
        </w:rPr>
        <w:pict w14:anchorId="37B1A5CB">
          <v:rect id="_x0000_i1102" style="width:0;height:1.5pt" o:hralign="center" o:hrstd="t" o:hr="t" fillcolor="#a0a0a0" stroked="f"/>
        </w:pict>
      </w:r>
    </w:p>
    <w:p w14:paraId="691A1495" w14:textId="77777777" w:rsidR="005B5111" w:rsidRPr="005B5111" w:rsidRDefault="005B5111" w:rsidP="005B5111">
      <w:pPr>
        <w:numPr>
          <w:ilvl w:val="0"/>
          <w:numId w:val="24"/>
        </w:numPr>
        <w:tabs>
          <w:tab w:val="num" w:pos="360"/>
        </w:tabs>
        <w:rPr>
          <w:b/>
          <w:bCs/>
        </w:rPr>
      </w:pPr>
      <w:r w:rsidRPr="005B5111">
        <w:rPr>
          <w:b/>
          <w:bCs/>
        </w:rPr>
        <w:t>Step 2: Enable logs for your namespace</w:t>
      </w:r>
    </w:p>
    <w:p w14:paraId="28947F4F" w14:textId="77777777" w:rsidR="005B5111" w:rsidRPr="005B5111" w:rsidRDefault="005B5111" w:rsidP="005B5111">
      <w:r w:rsidRPr="005B5111">
        <w:t>Ask the platform team to enable Dynatrace logs for your namespace.</w:t>
      </w:r>
    </w:p>
    <w:p w14:paraId="63E4B1BE" w14:textId="77777777" w:rsidR="005B5111" w:rsidRPr="005B5111" w:rsidRDefault="005B5111" w:rsidP="005B5111">
      <w:r w:rsidRPr="005B5111">
        <w:t>This is done by adding a label to the namespace.</w:t>
      </w:r>
      <w:r w:rsidRPr="005B5111">
        <w:br/>
        <w:t>Once the label is applied, logs from your namespace become visible in Dynatrace.</w:t>
      </w:r>
    </w:p>
    <w:p w14:paraId="5783C121" w14:textId="77777777" w:rsidR="005B5111" w:rsidRPr="005B5111" w:rsidRDefault="005B5111" w:rsidP="005B5111">
      <w:r w:rsidRPr="005B5111">
        <w:t>You do not need to redeploy your application.</w:t>
      </w:r>
    </w:p>
    <w:p w14:paraId="7494F989" w14:textId="77777777" w:rsidR="005B5111" w:rsidRPr="005B5111" w:rsidRDefault="005B5111" w:rsidP="005B5111">
      <w:pPr>
        <w:rPr>
          <w:lang w:val="de-DE"/>
        </w:rPr>
      </w:pPr>
      <w:r w:rsidRPr="005B5111">
        <w:rPr>
          <w:lang w:val="de-DE"/>
        </w:rPr>
        <w:pict w14:anchorId="35322D25">
          <v:rect id="_x0000_i1103" style="width:0;height:1.5pt" o:hralign="center" o:hrstd="t" o:hr="t" fillcolor="#a0a0a0" stroked="f"/>
        </w:pict>
      </w:r>
    </w:p>
    <w:p w14:paraId="1235E1DA" w14:textId="77777777" w:rsidR="005B5111" w:rsidRPr="005B5111" w:rsidRDefault="005B5111" w:rsidP="005B5111">
      <w:pPr>
        <w:numPr>
          <w:ilvl w:val="0"/>
          <w:numId w:val="24"/>
        </w:numPr>
        <w:tabs>
          <w:tab w:val="num" w:pos="360"/>
        </w:tabs>
        <w:rPr>
          <w:b/>
          <w:bCs/>
        </w:rPr>
      </w:pPr>
      <w:r w:rsidRPr="005B5111">
        <w:rPr>
          <w:b/>
          <w:bCs/>
        </w:rPr>
        <w:t>Step 3: Add useful labels to your workload</w:t>
      </w:r>
    </w:p>
    <w:p w14:paraId="38261D05" w14:textId="77777777" w:rsidR="005B5111" w:rsidRPr="005B5111" w:rsidRDefault="005B5111" w:rsidP="005B5111">
      <w:r w:rsidRPr="005B5111">
        <w:t>Add clear labels to your deployment or pod, for example:</w:t>
      </w:r>
    </w:p>
    <w:p w14:paraId="293424D4" w14:textId="77777777" w:rsidR="005B5111" w:rsidRPr="005B5111" w:rsidRDefault="005B5111" w:rsidP="005B5111">
      <w:pPr>
        <w:numPr>
          <w:ilvl w:val="0"/>
          <w:numId w:val="44"/>
        </w:numPr>
        <w:rPr>
          <w:lang w:val="de-DE"/>
        </w:rPr>
      </w:pPr>
      <w:proofErr w:type="spellStart"/>
      <w:r w:rsidRPr="005B5111">
        <w:rPr>
          <w:lang w:val="de-DE"/>
        </w:rPr>
        <w:t>Application</w:t>
      </w:r>
      <w:proofErr w:type="spellEnd"/>
      <w:r w:rsidRPr="005B5111">
        <w:rPr>
          <w:lang w:val="de-DE"/>
        </w:rPr>
        <w:t xml:space="preserve"> </w:t>
      </w:r>
      <w:proofErr w:type="spellStart"/>
      <w:r w:rsidRPr="005B5111">
        <w:rPr>
          <w:lang w:val="de-DE"/>
        </w:rPr>
        <w:t>name</w:t>
      </w:r>
      <w:proofErr w:type="spellEnd"/>
    </w:p>
    <w:p w14:paraId="5075B4F4" w14:textId="77777777" w:rsidR="005B5111" w:rsidRPr="005B5111" w:rsidRDefault="005B5111" w:rsidP="005B5111">
      <w:pPr>
        <w:numPr>
          <w:ilvl w:val="0"/>
          <w:numId w:val="44"/>
        </w:numPr>
        <w:rPr>
          <w:lang w:val="de-DE"/>
        </w:rPr>
      </w:pPr>
      <w:r w:rsidRPr="005B5111">
        <w:rPr>
          <w:lang w:val="de-DE"/>
        </w:rPr>
        <w:t xml:space="preserve">Team </w:t>
      </w:r>
      <w:proofErr w:type="spellStart"/>
      <w:r w:rsidRPr="005B5111">
        <w:rPr>
          <w:lang w:val="de-DE"/>
        </w:rPr>
        <w:t>name</w:t>
      </w:r>
      <w:proofErr w:type="spellEnd"/>
    </w:p>
    <w:p w14:paraId="4EABC99C" w14:textId="77777777" w:rsidR="005B5111" w:rsidRPr="005B5111" w:rsidRDefault="005B5111" w:rsidP="005B5111">
      <w:pPr>
        <w:numPr>
          <w:ilvl w:val="0"/>
          <w:numId w:val="44"/>
        </w:numPr>
        <w:rPr>
          <w:lang w:val="de-DE"/>
        </w:rPr>
      </w:pPr>
      <w:r w:rsidRPr="005B5111">
        <w:rPr>
          <w:lang w:val="de-DE"/>
        </w:rPr>
        <w:t>Environment</w:t>
      </w:r>
    </w:p>
    <w:p w14:paraId="2F623EC3" w14:textId="77777777" w:rsidR="005B5111" w:rsidRPr="005B5111" w:rsidRDefault="005B5111" w:rsidP="005B5111">
      <w:r w:rsidRPr="005B5111">
        <w:t>This helps you and support teams find the logs quickly in Dynatrace.</w:t>
      </w:r>
    </w:p>
    <w:p w14:paraId="670E978E" w14:textId="77777777" w:rsidR="005B5111" w:rsidRPr="005B5111" w:rsidRDefault="005B5111" w:rsidP="005B5111">
      <w:pPr>
        <w:rPr>
          <w:lang w:val="de-DE"/>
        </w:rPr>
      </w:pPr>
      <w:r w:rsidRPr="005B5111">
        <w:rPr>
          <w:lang w:val="de-DE"/>
        </w:rPr>
        <w:pict w14:anchorId="60FABA75">
          <v:rect id="_x0000_i1104" style="width:0;height:1.5pt" o:hralign="center" o:hrstd="t" o:hr="t" fillcolor="#a0a0a0" stroked="f"/>
        </w:pict>
      </w:r>
    </w:p>
    <w:p w14:paraId="35D8FED3" w14:textId="77777777" w:rsidR="005B5111" w:rsidRPr="005B5111" w:rsidRDefault="005B5111" w:rsidP="005B5111">
      <w:pPr>
        <w:numPr>
          <w:ilvl w:val="0"/>
          <w:numId w:val="24"/>
        </w:numPr>
        <w:tabs>
          <w:tab w:val="num" w:pos="360"/>
        </w:tabs>
        <w:rPr>
          <w:b/>
          <w:bCs/>
        </w:rPr>
      </w:pPr>
      <w:r w:rsidRPr="005B5111">
        <w:rPr>
          <w:b/>
          <w:bCs/>
        </w:rPr>
        <w:t>How to verify logs are working</w:t>
      </w:r>
    </w:p>
    <w:p w14:paraId="60B4AF21" w14:textId="77777777" w:rsidR="005B5111" w:rsidRPr="005B5111" w:rsidRDefault="005B5111" w:rsidP="005B5111">
      <w:r w:rsidRPr="005B5111">
        <w:t>Open Dynatrace and go to Logs.</w:t>
      </w:r>
    </w:p>
    <w:p w14:paraId="0EAF73F6" w14:textId="77777777" w:rsidR="005B5111" w:rsidRPr="005B5111" w:rsidRDefault="005B5111" w:rsidP="005B5111">
      <w:pPr>
        <w:rPr>
          <w:lang w:val="de-DE"/>
        </w:rPr>
      </w:pPr>
      <w:r w:rsidRPr="005B5111">
        <w:rPr>
          <w:lang w:val="de-DE"/>
        </w:rPr>
        <w:t xml:space="preserve">Filter </w:t>
      </w:r>
      <w:proofErr w:type="spellStart"/>
      <w:r w:rsidRPr="005B5111">
        <w:rPr>
          <w:lang w:val="de-DE"/>
        </w:rPr>
        <w:t>by</w:t>
      </w:r>
      <w:proofErr w:type="spellEnd"/>
      <w:r w:rsidRPr="005B5111">
        <w:rPr>
          <w:lang w:val="de-DE"/>
        </w:rPr>
        <w:t>:</w:t>
      </w:r>
    </w:p>
    <w:p w14:paraId="7C005837" w14:textId="77777777" w:rsidR="005B5111" w:rsidRPr="005B5111" w:rsidRDefault="005B5111" w:rsidP="005B5111">
      <w:pPr>
        <w:numPr>
          <w:ilvl w:val="0"/>
          <w:numId w:val="45"/>
        </w:numPr>
        <w:rPr>
          <w:lang w:val="de-DE"/>
        </w:rPr>
      </w:pPr>
      <w:proofErr w:type="spellStart"/>
      <w:r w:rsidRPr="005B5111">
        <w:rPr>
          <w:lang w:val="de-DE"/>
        </w:rPr>
        <w:t>Application</w:t>
      </w:r>
      <w:proofErr w:type="spellEnd"/>
      <w:r w:rsidRPr="005B5111">
        <w:rPr>
          <w:lang w:val="de-DE"/>
        </w:rPr>
        <w:t xml:space="preserve"> </w:t>
      </w:r>
      <w:proofErr w:type="spellStart"/>
      <w:r w:rsidRPr="005B5111">
        <w:rPr>
          <w:lang w:val="de-DE"/>
        </w:rPr>
        <w:t>name</w:t>
      </w:r>
      <w:proofErr w:type="spellEnd"/>
    </w:p>
    <w:p w14:paraId="34452A7F" w14:textId="77777777" w:rsidR="005B5111" w:rsidRPr="005B5111" w:rsidRDefault="005B5111" w:rsidP="005B5111">
      <w:pPr>
        <w:numPr>
          <w:ilvl w:val="0"/>
          <w:numId w:val="45"/>
        </w:numPr>
        <w:rPr>
          <w:lang w:val="de-DE"/>
        </w:rPr>
      </w:pPr>
      <w:r w:rsidRPr="005B5111">
        <w:rPr>
          <w:lang w:val="de-DE"/>
        </w:rPr>
        <w:t>Namespace</w:t>
      </w:r>
    </w:p>
    <w:p w14:paraId="5C7C0EFF" w14:textId="77777777" w:rsidR="005B5111" w:rsidRPr="005B5111" w:rsidRDefault="005B5111" w:rsidP="005B5111">
      <w:pPr>
        <w:numPr>
          <w:ilvl w:val="0"/>
          <w:numId w:val="45"/>
        </w:numPr>
        <w:rPr>
          <w:lang w:val="de-DE"/>
        </w:rPr>
      </w:pPr>
      <w:r w:rsidRPr="005B5111">
        <w:rPr>
          <w:lang w:val="de-DE"/>
        </w:rPr>
        <w:t xml:space="preserve">Host </w:t>
      </w:r>
      <w:proofErr w:type="spellStart"/>
      <w:r w:rsidRPr="005B5111">
        <w:rPr>
          <w:lang w:val="de-DE"/>
        </w:rPr>
        <w:t>or</w:t>
      </w:r>
      <w:proofErr w:type="spellEnd"/>
      <w:r w:rsidRPr="005B5111">
        <w:rPr>
          <w:lang w:val="de-DE"/>
        </w:rPr>
        <w:t xml:space="preserve"> </w:t>
      </w:r>
      <w:proofErr w:type="spellStart"/>
      <w:r w:rsidRPr="005B5111">
        <w:rPr>
          <w:lang w:val="de-DE"/>
        </w:rPr>
        <w:t>container</w:t>
      </w:r>
      <w:proofErr w:type="spellEnd"/>
    </w:p>
    <w:p w14:paraId="1E5823B5" w14:textId="77777777" w:rsidR="005B5111" w:rsidRPr="005B5111" w:rsidRDefault="005B5111" w:rsidP="005B5111">
      <w:r w:rsidRPr="005B5111">
        <w:t>If logs are enabled correctly, they appear within seconds to a minute.</w:t>
      </w:r>
    </w:p>
    <w:p w14:paraId="365E8CC7" w14:textId="77777777" w:rsidR="005B5111" w:rsidRPr="005B5111" w:rsidRDefault="005B5111" w:rsidP="005B5111">
      <w:pPr>
        <w:rPr>
          <w:lang w:val="de-DE"/>
        </w:rPr>
      </w:pPr>
      <w:r w:rsidRPr="005B5111">
        <w:rPr>
          <w:lang w:val="de-DE"/>
        </w:rPr>
        <w:pict w14:anchorId="0DD0086D">
          <v:rect id="_x0000_i1105" style="width:0;height:1.5pt" o:hralign="center" o:hrstd="t" o:hr="t" fillcolor="#a0a0a0" stroked="f"/>
        </w:pict>
      </w:r>
    </w:p>
    <w:p w14:paraId="644B86B5" w14:textId="77777777" w:rsidR="005B5111" w:rsidRPr="005B5111" w:rsidRDefault="005B5111" w:rsidP="005B5111">
      <w:pPr>
        <w:numPr>
          <w:ilvl w:val="0"/>
          <w:numId w:val="24"/>
        </w:numPr>
        <w:tabs>
          <w:tab w:val="num" w:pos="360"/>
        </w:tabs>
        <w:rPr>
          <w:b/>
          <w:bCs/>
        </w:rPr>
      </w:pPr>
      <w:r w:rsidRPr="005B5111">
        <w:rPr>
          <w:b/>
          <w:bCs/>
        </w:rPr>
        <w:t>How to disable logs on AKS again</w:t>
      </w:r>
    </w:p>
    <w:p w14:paraId="407BB47B" w14:textId="77777777" w:rsidR="005B5111" w:rsidRPr="005B5111" w:rsidRDefault="005B5111" w:rsidP="005B5111">
      <w:r w:rsidRPr="005B5111">
        <w:t>Ask the platform team to remove the namespace label.</w:t>
      </w:r>
    </w:p>
    <w:p w14:paraId="64C7ADA5" w14:textId="77777777" w:rsidR="005B5111" w:rsidRPr="005B5111" w:rsidRDefault="005B5111" w:rsidP="005B5111">
      <w:r w:rsidRPr="005B5111">
        <w:lastRenderedPageBreak/>
        <w:t>Log ingestion stops immediately.</w:t>
      </w:r>
      <w:r w:rsidRPr="005B5111">
        <w:br/>
        <w:t>No application restart is required.</w:t>
      </w:r>
    </w:p>
    <w:p w14:paraId="5B5D8069" w14:textId="77777777" w:rsidR="005B5111" w:rsidRPr="005B5111" w:rsidRDefault="005B5111" w:rsidP="005B5111">
      <w:pPr>
        <w:rPr>
          <w:lang w:val="de-DE"/>
        </w:rPr>
      </w:pPr>
      <w:r w:rsidRPr="005B5111">
        <w:rPr>
          <w:lang w:val="de-DE"/>
        </w:rPr>
        <w:pict w14:anchorId="00E002FC">
          <v:rect id="_x0000_i1106" style="width:0;height:1.5pt" o:hralign="center" o:hrstd="t" o:hr="t" fillcolor="#a0a0a0" stroked="f"/>
        </w:pict>
      </w:r>
    </w:p>
    <w:p w14:paraId="2D142472" w14:textId="77777777" w:rsidR="005B5111" w:rsidRPr="005B5111" w:rsidRDefault="005B5111" w:rsidP="005B5111">
      <w:pPr>
        <w:numPr>
          <w:ilvl w:val="0"/>
          <w:numId w:val="24"/>
        </w:numPr>
        <w:tabs>
          <w:tab w:val="num" w:pos="360"/>
        </w:tabs>
        <w:rPr>
          <w:b/>
          <w:bCs/>
          <w:lang w:val="de-DE"/>
        </w:rPr>
      </w:pPr>
      <w:proofErr w:type="spellStart"/>
      <w:r w:rsidRPr="005B5111">
        <w:rPr>
          <w:b/>
          <w:bCs/>
          <w:lang w:val="de-DE"/>
        </w:rPr>
        <w:t>Good</w:t>
      </w:r>
      <w:proofErr w:type="spellEnd"/>
      <w:r w:rsidRPr="005B5111">
        <w:rPr>
          <w:b/>
          <w:bCs/>
          <w:lang w:val="de-DE"/>
        </w:rPr>
        <w:t xml:space="preserve"> </w:t>
      </w:r>
      <w:proofErr w:type="spellStart"/>
      <w:r w:rsidRPr="005B5111">
        <w:rPr>
          <w:b/>
          <w:bCs/>
          <w:lang w:val="de-DE"/>
        </w:rPr>
        <w:t>practices</w:t>
      </w:r>
      <w:proofErr w:type="spellEnd"/>
    </w:p>
    <w:p w14:paraId="78C6FD41" w14:textId="77777777" w:rsidR="005B5111" w:rsidRPr="005B5111" w:rsidRDefault="005B5111" w:rsidP="005B5111">
      <w:r w:rsidRPr="005B5111">
        <w:t>Log only what is useful.</w:t>
      </w:r>
      <w:r w:rsidRPr="005B5111">
        <w:br/>
        <w:t>Use INFO, WARN and ERROR levels in production.</w:t>
      </w:r>
    </w:p>
    <w:p w14:paraId="04EEB0A3" w14:textId="77777777" w:rsidR="005B5111" w:rsidRPr="005B5111" w:rsidRDefault="005B5111" w:rsidP="005B5111">
      <w:r w:rsidRPr="005B5111">
        <w:t xml:space="preserve">Avoid DEBUG logging </w:t>
      </w:r>
      <w:proofErr w:type="gramStart"/>
      <w:r w:rsidRPr="005B5111">
        <w:t>unless</w:t>
      </w:r>
      <w:proofErr w:type="gramEnd"/>
      <w:r w:rsidRPr="005B5111">
        <w:t xml:space="preserve"> troubleshooting.</w:t>
      </w:r>
      <w:r w:rsidRPr="005B5111">
        <w:br/>
        <w:t>Never log passwords, tokens or personal data.</w:t>
      </w:r>
    </w:p>
    <w:p w14:paraId="53FB00CE" w14:textId="77777777" w:rsidR="005B5111" w:rsidRPr="005B5111" w:rsidRDefault="005B5111" w:rsidP="005B5111">
      <w:r w:rsidRPr="005B5111">
        <w:t>Enable logs when needed and disable them again afterwards.</w:t>
      </w:r>
    </w:p>
    <w:p w14:paraId="5F5AC363" w14:textId="77777777" w:rsidR="005B5111" w:rsidRPr="005B5111" w:rsidRDefault="005B5111" w:rsidP="005B5111">
      <w:pPr>
        <w:rPr>
          <w:lang w:val="de-DE"/>
        </w:rPr>
      </w:pPr>
      <w:r w:rsidRPr="005B5111">
        <w:rPr>
          <w:lang w:val="de-DE"/>
        </w:rPr>
        <w:pict w14:anchorId="2CDF38AB">
          <v:rect id="_x0000_i1107" style="width:0;height:1.5pt" o:hralign="center" o:hrstd="t" o:hr="t" fillcolor="#a0a0a0" stroked="f"/>
        </w:pict>
      </w:r>
    </w:p>
    <w:p w14:paraId="3806A407" w14:textId="77777777" w:rsidR="005B5111" w:rsidRPr="005B5111" w:rsidRDefault="005B5111" w:rsidP="005B5111">
      <w:pPr>
        <w:numPr>
          <w:ilvl w:val="0"/>
          <w:numId w:val="24"/>
        </w:numPr>
        <w:tabs>
          <w:tab w:val="num" w:pos="360"/>
        </w:tabs>
        <w:rPr>
          <w:b/>
          <w:bCs/>
          <w:lang w:val="de-DE"/>
        </w:rPr>
      </w:pPr>
      <w:r w:rsidRPr="005B5111">
        <w:rPr>
          <w:b/>
          <w:bCs/>
          <w:lang w:val="de-DE"/>
        </w:rPr>
        <w:t>Summary</w:t>
      </w:r>
    </w:p>
    <w:p w14:paraId="71CF6C11" w14:textId="77777777" w:rsidR="005B5111" w:rsidRPr="005B5111" w:rsidRDefault="005B5111" w:rsidP="005B5111">
      <w:r w:rsidRPr="005B5111">
        <w:t>VMs</w:t>
      </w:r>
      <w:r w:rsidRPr="005B5111">
        <w:br/>
        <w:t>Logs are collected only from a specific directory</w:t>
      </w:r>
      <w:r w:rsidRPr="005B5111">
        <w:br/>
        <w:t>You control logging by writing or not writing files there</w:t>
      </w:r>
    </w:p>
    <w:p w14:paraId="3D71CBFA" w14:textId="77777777" w:rsidR="005B5111" w:rsidRPr="005B5111" w:rsidRDefault="005B5111" w:rsidP="005B5111">
      <w:r w:rsidRPr="005B5111">
        <w:t>AKS</w:t>
      </w:r>
      <w:r w:rsidRPr="005B5111">
        <w:br/>
        <w:t xml:space="preserve">Logs are collected only from </w:t>
      </w:r>
      <w:proofErr w:type="spellStart"/>
      <w:r w:rsidRPr="005B5111">
        <w:t>stdout</w:t>
      </w:r>
      <w:proofErr w:type="spellEnd"/>
      <w:r w:rsidRPr="005B5111">
        <w:t xml:space="preserve"> and stderr</w:t>
      </w:r>
      <w:r w:rsidRPr="005B5111">
        <w:br/>
        <w:t>You opt in via your namespace and can opt out anytime</w:t>
      </w:r>
    </w:p>
    <w:p w14:paraId="51AAFCC7" w14:textId="77777777" w:rsidR="005B5111" w:rsidRPr="005B5111" w:rsidRDefault="005B5111" w:rsidP="005B5111">
      <w:r w:rsidRPr="005B5111">
        <w:t>If you are unsure, contact the platform team before enabling logs.</w:t>
      </w:r>
    </w:p>
    <w:p w14:paraId="27B038A9" w14:textId="77777777" w:rsidR="005B5111" w:rsidRPr="005B5111" w:rsidRDefault="005B5111" w:rsidP="005B5111">
      <w:pPr>
        <w:rPr>
          <w:lang w:val="de-DE"/>
        </w:rPr>
      </w:pPr>
      <w:r w:rsidRPr="005B5111">
        <w:rPr>
          <w:lang w:val="de-DE"/>
        </w:rPr>
        <w:pict w14:anchorId="0A8DB7AA">
          <v:rect id="_x0000_i1108" style="width:0;height:1.5pt" o:hralign="center" o:hrstd="t" o:hr="t" fillcolor="#a0a0a0" stroked="f"/>
        </w:pict>
      </w:r>
    </w:p>
    <w:p w14:paraId="2E7A611F" w14:textId="77777777" w:rsidR="005B5111" w:rsidRPr="005B5111" w:rsidRDefault="005B5111" w:rsidP="005B5111">
      <w:r w:rsidRPr="005B5111">
        <w:t>If you want, next I can:</w:t>
      </w:r>
    </w:p>
    <w:p w14:paraId="27EC9ECE" w14:textId="77777777" w:rsidR="005B5111" w:rsidRPr="005B5111" w:rsidRDefault="005B5111" w:rsidP="005B5111">
      <w:pPr>
        <w:numPr>
          <w:ilvl w:val="0"/>
          <w:numId w:val="46"/>
        </w:numPr>
      </w:pPr>
      <w:r w:rsidRPr="005B5111">
        <w:t>Convert this into a printable PDF layout</w:t>
      </w:r>
    </w:p>
    <w:p w14:paraId="3B9515AF" w14:textId="77777777" w:rsidR="005B5111" w:rsidRPr="005B5111" w:rsidRDefault="005B5111" w:rsidP="005B5111">
      <w:pPr>
        <w:numPr>
          <w:ilvl w:val="0"/>
          <w:numId w:val="46"/>
        </w:numPr>
      </w:pPr>
      <w:r w:rsidRPr="005B5111">
        <w:t>Create a very short version for onboarding slides</w:t>
      </w:r>
    </w:p>
    <w:p w14:paraId="616DB409" w14:textId="77777777" w:rsidR="005B5111" w:rsidRPr="005B5111" w:rsidRDefault="005B5111" w:rsidP="005B5111">
      <w:pPr>
        <w:numPr>
          <w:ilvl w:val="0"/>
          <w:numId w:val="46"/>
        </w:numPr>
      </w:pPr>
      <w:r w:rsidRPr="005B5111">
        <w:t>Add a decision flow (“Should I enable logs?”)</w:t>
      </w:r>
    </w:p>
    <w:p w14:paraId="48A0B8D3" w14:textId="77777777" w:rsidR="005B5111" w:rsidRPr="005B5111" w:rsidRDefault="005B5111" w:rsidP="005B5111">
      <w:pPr>
        <w:numPr>
          <w:ilvl w:val="0"/>
          <w:numId w:val="46"/>
        </w:numPr>
      </w:pPr>
      <w:r w:rsidRPr="005B5111">
        <w:t>Align this text exactly with your internal wording or naming conventions</w:t>
      </w:r>
    </w:p>
    <w:p w14:paraId="6549787E" w14:textId="77777777" w:rsidR="00CB2DDA" w:rsidRDefault="00CB2DDA" w:rsidP="00572D5D"/>
    <w:p w14:paraId="4EA073AE" w14:textId="77777777" w:rsidR="007502F8" w:rsidRDefault="007502F8" w:rsidP="00572D5D"/>
    <w:p w14:paraId="7C82C85A" w14:textId="77777777" w:rsidR="007502F8" w:rsidRDefault="007502F8" w:rsidP="00572D5D"/>
    <w:p w14:paraId="404D2559" w14:textId="77777777" w:rsidR="007502F8" w:rsidRDefault="007502F8" w:rsidP="00572D5D"/>
    <w:p w14:paraId="6A9E9C86" w14:textId="77777777" w:rsidR="0009306F" w:rsidRDefault="0009306F" w:rsidP="00572D5D"/>
    <w:p w14:paraId="61E7AEAC" w14:textId="77777777" w:rsidR="0009306F" w:rsidRDefault="0009306F" w:rsidP="00572D5D"/>
    <w:p w14:paraId="1024EF34" w14:textId="77777777" w:rsidR="00CE6194" w:rsidRDefault="00CE6194" w:rsidP="00572D5D"/>
    <w:p w14:paraId="73F954E3" w14:textId="77777777" w:rsidR="00CE6194" w:rsidRPr="0009306F" w:rsidRDefault="00CE6194" w:rsidP="00572D5D"/>
    <w:sectPr w:rsidR="00CE6194" w:rsidRPr="0009306F" w:rsidSect="00E831F6">
      <w:pgSz w:w="11909" w:h="16834" w:code="9"/>
      <w:pgMar w:top="1134" w:right="851" w:bottom="1043" w:left="851" w:header="720" w:footer="102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A11CF" w14:textId="77777777" w:rsidR="000C5498" w:rsidRDefault="000C5498" w:rsidP="00E720AA">
      <w:r>
        <w:separator/>
      </w:r>
    </w:p>
  </w:endnote>
  <w:endnote w:type="continuationSeparator" w:id="0">
    <w:p w14:paraId="7D724DD6" w14:textId="77777777" w:rsidR="000C5498" w:rsidRDefault="000C5498" w:rsidP="00E72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Ubuntu Medium">
    <w:panose1 w:val="020B0604030602030204"/>
    <w:charset w:val="00"/>
    <w:family w:val="swiss"/>
    <w:pitch w:val="variable"/>
    <w:sig w:usb0="E00002FF" w:usb1="50002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B2B91" w14:textId="77777777" w:rsidR="000C5498" w:rsidRDefault="000C5498" w:rsidP="00E720AA">
      <w:r>
        <w:separator/>
      </w:r>
    </w:p>
  </w:footnote>
  <w:footnote w:type="continuationSeparator" w:id="0">
    <w:p w14:paraId="45D81215" w14:textId="77777777" w:rsidR="000C5498" w:rsidRDefault="000C5498" w:rsidP="00E720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5A6ED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C28768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AA0AF8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B048A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4544AB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9FA9A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20715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14D75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60C2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F6C3B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674C52"/>
    <w:multiLevelType w:val="hybridMultilevel"/>
    <w:tmpl w:val="05BAFC96"/>
    <w:lvl w:ilvl="0" w:tplc="9AAC4B00">
      <w:start w:val="1"/>
      <w:numFmt w:val="bullet"/>
      <w:lvlText w:val="•"/>
      <w:lvlJc w:val="left"/>
      <w:pPr>
        <w:ind w:left="720" w:hanging="360"/>
      </w:pPr>
      <w:rPr>
        <w:rFonts w:ascii="Book Antiqua" w:hAnsi="Book Antiqua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E41341"/>
    <w:multiLevelType w:val="hybridMultilevel"/>
    <w:tmpl w:val="31225322"/>
    <w:lvl w:ilvl="0" w:tplc="CDD02DA2">
      <w:start w:val="1"/>
      <w:numFmt w:val="decimal"/>
      <w:pStyle w:val="Numbering1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12ABDB" w:themeColor="accen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461777"/>
    <w:multiLevelType w:val="hybridMultilevel"/>
    <w:tmpl w:val="C8D63794"/>
    <w:lvl w:ilvl="0" w:tplc="7FB844EC">
      <w:start w:val="1"/>
      <w:numFmt w:val="bullet"/>
      <w:pStyle w:val="Bullet2"/>
      <w:lvlText w:val="•"/>
      <w:lvlJc w:val="left"/>
      <w:pPr>
        <w:ind w:left="720" w:hanging="360"/>
      </w:pPr>
      <w:rPr>
        <w:rFonts w:ascii="Book Antiqua" w:hAnsi="Book Antiqua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871B7C"/>
    <w:multiLevelType w:val="multilevel"/>
    <w:tmpl w:val="2382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E4AE1"/>
    <w:multiLevelType w:val="multilevel"/>
    <w:tmpl w:val="B7E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E0D75"/>
    <w:multiLevelType w:val="hybridMultilevel"/>
    <w:tmpl w:val="FEC20F6A"/>
    <w:lvl w:ilvl="0" w:tplc="913AC20A">
      <w:start w:val="1"/>
      <w:numFmt w:val="bullet"/>
      <w:pStyle w:val="Bullet1"/>
      <w:lvlText w:val=""/>
      <w:lvlJc w:val="left"/>
      <w:pPr>
        <w:ind w:left="360" w:hanging="360"/>
      </w:pPr>
      <w:rPr>
        <w:rFonts w:ascii="Wingdings" w:hAnsi="Wingdings" w:cs="Times New Roman" w:hint="default"/>
        <w:b w:val="0"/>
        <w:i w:val="0"/>
        <w:color w:val="12ABDB" w:themeColor="accent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C86608"/>
    <w:multiLevelType w:val="hybridMultilevel"/>
    <w:tmpl w:val="5798D526"/>
    <w:lvl w:ilvl="0" w:tplc="C4F0A25A">
      <w:start w:val="1"/>
      <w:numFmt w:val="bullet"/>
      <w:lvlText w:val="•"/>
      <w:lvlJc w:val="left"/>
      <w:pPr>
        <w:ind w:left="720" w:hanging="360"/>
      </w:pPr>
      <w:rPr>
        <w:rFonts w:ascii="Book Antiqua" w:hAnsi="Book Antiqua" w:hint="default"/>
        <w:color w:val="0098C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8E5B87"/>
    <w:multiLevelType w:val="multilevel"/>
    <w:tmpl w:val="AC467F6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37EA5093"/>
    <w:multiLevelType w:val="multilevel"/>
    <w:tmpl w:val="B90C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F7383"/>
    <w:multiLevelType w:val="multilevel"/>
    <w:tmpl w:val="8780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F27BD7"/>
    <w:multiLevelType w:val="hybridMultilevel"/>
    <w:tmpl w:val="A69AFA5C"/>
    <w:lvl w:ilvl="0" w:tplc="22EAB7AC">
      <w:start w:val="1"/>
      <w:numFmt w:val="lowerLetter"/>
      <w:pStyle w:val="Numbering3"/>
      <w:lvlText w:val="%1."/>
      <w:lvlJc w:val="left"/>
      <w:pPr>
        <w:ind w:left="990" w:hanging="360"/>
      </w:pPr>
      <w:rPr>
        <w:rFonts w:ascii="Arial" w:hAnsi="Arial" w:hint="default"/>
        <w:b w:val="0"/>
        <w:i w:val="0"/>
        <w:color w:val="12ABDB" w:themeColor="accen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985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70AD" w:themeColor="accent1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1A04945"/>
    <w:multiLevelType w:val="hybridMultilevel"/>
    <w:tmpl w:val="C8089328"/>
    <w:lvl w:ilvl="0" w:tplc="DF626DA0">
      <w:start w:val="1"/>
      <w:numFmt w:val="bullet"/>
      <w:lvlText w:val="•"/>
      <w:lvlJc w:val="left"/>
      <w:pPr>
        <w:ind w:left="544" w:hanging="360"/>
      </w:pPr>
      <w:rPr>
        <w:rFonts w:ascii="Book Antiqua" w:hAnsi="Book Antiqua" w:hint="default"/>
        <w:b w:val="0"/>
        <w:i w:val="0"/>
        <w:color w:val="12ABDB" w:themeColor="accent2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B3967"/>
    <w:multiLevelType w:val="hybridMultilevel"/>
    <w:tmpl w:val="ACA2559C"/>
    <w:lvl w:ilvl="0" w:tplc="1A0C9174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0070A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7A0D49"/>
    <w:multiLevelType w:val="hybridMultilevel"/>
    <w:tmpl w:val="A52C1CF2"/>
    <w:lvl w:ilvl="0" w:tplc="FA44A11E">
      <w:start w:val="1"/>
      <w:numFmt w:val="bullet"/>
      <w:lvlText w:val=""/>
      <w:lvlJc w:val="left"/>
      <w:pPr>
        <w:ind w:left="360" w:hanging="360"/>
      </w:pPr>
      <w:rPr>
        <w:rFonts w:ascii="Wingdings" w:hAnsi="Wingdings" w:cs="Times New Roman" w:hint="default"/>
        <w:b w:val="0"/>
        <w:bCs w:val="0"/>
        <w:i w:val="0"/>
        <w:iCs w:val="0"/>
        <w:caps w:val="0"/>
        <w:strike w:val="0"/>
        <w:dstrike w:val="0"/>
        <w:snapToGrid w:val="0"/>
        <w:vanish w:val="0"/>
        <w:color w:val="12ABDB" w:themeColor="accent2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1F4043"/>
    <w:multiLevelType w:val="hybridMultilevel"/>
    <w:tmpl w:val="3C9A678C"/>
    <w:lvl w:ilvl="0" w:tplc="DADA5F3C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0098C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705421"/>
    <w:multiLevelType w:val="hybridMultilevel"/>
    <w:tmpl w:val="366AD67E"/>
    <w:lvl w:ilvl="0" w:tplc="52804D18">
      <w:start w:val="1"/>
      <w:numFmt w:val="bullet"/>
      <w:lvlText w:val="–"/>
      <w:lvlJc w:val="left"/>
      <w:pPr>
        <w:ind w:left="724" w:hanging="360"/>
      </w:pPr>
      <w:rPr>
        <w:rFonts w:ascii="Arial" w:hAnsi="Arial" w:hint="default"/>
        <w:b w:val="0"/>
        <w:i w:val="0"/>
        <w:color w:val="12ABDB" w:themeColor="accent2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B30543"/>
    <w:multiLevelType w:val="hybridMultilevel"/>
    <w:tmpl w:val="0B1ECBC0"/>
    <w:lvl w:ilvl="0" w:tplc="0C0682B8">
      <w:start w:val="1"/>
      <w:numFmt w:val="bullet"/>
      <w:pStyle w:val="Bullet3"/>
      <w:lvlText w:val="–"/>
      <w:lvlJc w:val="left"/>
      <w:pPr>
        <w:ind w:left="1080" w:hanging="360"/>
      </w:pPr>
      <w:rPr>
        <w:rFonts w:ascii="Arial" w:hAnsi="Arial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4FFE18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3C15443"/>
    <w:multiLevelType w:val="hybridMultilevel"/>
    <w:tmpl w:val="786C61F2"/>
    <w:lvl w:ilvl="0" w:tplc="F816211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2B0A3D" w:themeColor="accent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072820"/>
    <w:multiLevelType w:val="hybridMultilevel"/>
    <w:tmpl w:val="0E88B49C"/>
    <w:lvl w:ilvl="0" w:tplc="44B2C842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2B0A3D" w:themeColor="accent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C30CD2"/>
    <w:multiLevelType w:val="hybridMultilevel"/>
    <w:tmpl w:val="07303A10"/>
    <w:lvl w:ilvl="0" w:tplc="66C8874A">
      <w:start w:val="1"/>
      <w:numFmt w:val="bullet"/>
      <w:lvlText w:val="•"/>
      <w:lvlJc w:val="left"/>
      <w:pPr>
        <w:ind w:left="1004" w:hanging="360"/>
      </w:pPr>
      <w:rPr>
        <w:rFonts w:ascii="Book Antiqua" w:hAnsi="Book Antiqua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5C6F4939"/>
    <w:multiLevelType w:val="hybridMultilevel"/>
    <w:tmpl w:val="EF564BD0"/>
    <w:lvl w:ilvl="0" w:tplc="EFFA12EC">
      <w:start w:val="1"/>
      <w:numFmt w:val="lowerRoman"/>
      <w:pStyle w:val="Numbering2"/>
      <w:lvlText w:val="%1."/>
      <w:lvlJc w:val="right"/>
      <w:pPr>
        <w:ind w:left="720" w:hanging="360"/>
      </w:pPr>
      <w:rPr>
        <w:rFonts w:ascii="Arial" w:hAnsi="Arial" w:hint="default"/>
        <w:b w:val="0"/>
        <w:i w:val="0"/>
        <w:color w:val="12ABDB" w:themeColor="accen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206C1B"/>
    <w:multiLevelType w:val="multilevel"/>
    <w:tmpl w:val="210C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E60408"/>
    <w:multiLevelType w:val="hybridMultilevel"/>
    <w:tmpl w:val="B4DE35D8"/>
    <w:lvl w:ilvl="0" w:tplc="9E8874C8">
      <w:start w:val="30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061263"/>
    <w:multiLevelType w:val="hybridMultilevel"/>
    <w:tmpl w:val="0D2C8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4449F8"/>
    <w:multiLevelType w:val="hybridMultilevel"/>
    <w:tmpl w:val="C3AA0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5C5E80"/>
    <w:multiLevelType w:val="hybridMultilevel"/>
    <w:tmpl w:val="DB807F16"/>
    <w:lvl w:ilvl="0" w:tplc="E5C8DB7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color w:val="2B0A3D" w:themeColor="accent3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7151D8"/>
    <w:multiLevelType w:val="multilevel"/>
    <w:tmpl w:val="C7A24BD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1247" w:hanging="124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871"/>
        </w:tabs>
        <w:ind w:left="1871" w:hanging="187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9" w15:restartNumberingAfterBreak="0">
    <w:nsid w:val="7AF01744"/>
    <w:multiLevelType w:val="multilevel"/>
    <w:tmpl w:val="8F82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12598A"/>
    <w:multiLevelType w:val="hybridMultilevel"/>
    <w:tmpl w:val="A008C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3E5859"/>
    <w:multiLevelType w:val="hybridMultilevel"/>
    <w:tmpl w:val="C3947750"/>
    <w:lvl w:ilvl="0" w:tplc="A25C4F80">
      <w:start w:val="1"/>
      <w:numFmt w:val="bullet"/>
      <w:lvlText w:val=""/>
      <w:lvlJc w:val="left"/>
      <w:pPr>
        <w:ind w:left="360" w:hanging="360"/>
      </w:pPr>
      <w:rPr>
        <w:rFonts w:ascii="Wingdings" w:hAnsi="Wingdings" w:cs="Times New Roman" w:hint="default"/>
        <w:b w:val="0"/>
        <w:i w:val="0"/>
        <w:color w:val="0098C7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281681">
    <w:abstractNumId w:val="41"/>
  </w:num>
  <w:num w:numId="2" w16cid:durableId="1069962220">
    <w:abstractNumId w:val="16"/>
  </w:num>
  <w:num w:numId="3" w16cid:durableId="1274510475">
    <w:abstractNumId w:val="31"/>
  </w:num>
  <w:num w:numId="4" w16cid:durableId="2131899922">
    <w:abstractNumId w:val="37"/>
  </w:num>
  <w:num w:numId="5" w16cid:durableId="1508862863">
    <w:abstractNumId w:val="32"/>
  </w:num>
  <w:num w:numId="6" w16cid:durableId="1955211987">
    <w:abstractNumId w:val="29"/>
  </w:num>
  <w:num w:numId="7" w16cid:durableId="684940456">
    <w:abstractNumId w:val="25"/>
  </w:num>
  <w:num w:numId="8" w16cid:durableId="1065681165">
    <w:abstractNumId w:val="30"/>
  </w:num>
  <w:num w:numId="9" w16cid:durableId="1916165663">
    <w:abstractNumId w:val="10"/>
  </w:num>
  <w:num w:numId="10" w16cid:durableId="2023043454">
    <w:abstractNumId w:val="23"/>
  </w:num>
  <w:num w:numId="11" w16cid:durableId="1187862912">
    <w:abstractNumId w:val="12"/>
  </w:num>
  <w:num w:numId="12" w16cid:durableId="827020266">
    <w:abstractNumId w:val="31"/>
    <w:lvlOverride w:ilvl="0">
      <w:startOverride w:val="1"/>
    </w:lvlOverride>
  </w:num>
  <w:num w:numId="13" w16cid:durableId="1892498596">
    <w:abstractNumId w:val="10"/>
    <w:lvlOverride w:ilvl="0">
      <w:startOverride w:val="1"/>
    </w:lvlOverride>
  </w:num>
  <w:num w:numId="14" w16cid:durableId="674916015">
    <w:abstractNumId w:val="34"/>
  </w:num>
  <w:num w:numId="15" w16cid:durableId="769197981">
    <w:abstractNumId w:val="15"/>
  </w:num>
  <w:num w:numId="16" w16cid:durableId="455956147">
    <w:abstractNumId w:val="12"/>
    <w:lvlOverride w:ilvl="0">
      <w:startOverride w:val="1"/>
    </w:lvlOverride>
  </w:num>
  <w:num w:numId="17" w16cid:durableId="1961642114">
    <w:abstractNumId w:val="27"/>
  </w:num>
  <w:num w:numId="18" w16cid:durableId="1531147544">
    <w:abstractNumId w:val="11"/>
  </w:num>
  <w:num w:numId="19" w16cid:durableId="1176458406">
    <w:abstractNumId w:val="20"/>
  </w:num>
  <w:num w:numId="20" w16cid:durableId="1033700014">
    <w:abstractNumId w:val="24"/>
  </w:num>
  <w:num w:numId="21" w16cid:durableId="366102069">
    <w:abstractNumId w:val="22"/>
  </w:num>
  <w:num w:numId="22" w16cid:durableId="336230202">
    <w:abstractNumId w:val="26"/>
  </w:num>
  <w:num w:numId="23" w16cid:durableId="708724239">
    <w:abstractNumId w:val="28"/>
  </w:num>
  <w:num w:numId="24" w16cid:durableId="35589388">
    <w:abstractNumId w:val="38"/>
  </w:num>
  <w:num w:numId="25" w16cid:durableId="447629019">
    <w:abstractNumId w:val="21"/>
  </w:num>
  <w:num w:numId="26" w16cid:durableId="517544956">
    <w:abstractNumId w:val="17"/>
  </w:num>
  <w:num w:numId="27" w16cid:durableId="1620334860">
    <w:abstractNumId w:val="9"/>
  </w:num>
  <w:num w:numId="28" w16cid:durableId="765342599">
    <w:abstractNumId w:val="8"/>
  </w:num>
  <w:num w:numId="29" w16cid:durableId="1880162319">
    <w:abstractNumId w:val="7"/>
  </w:num>
  <w:num w:numId="30" w16cid:durableId="1192183101">
    <w:abstractNumId w:val="6"/>
  </w:num>
  <w:num w:numId="31" w16cid:durableId="717438483">
    <w:abstractNumId w:val="5"/>
  </w:num>
  <w:num w:numId="32" w16cid:durableId="752778909">
    <w:abstractNumId w:val="4"/>
  </w:num>
  <w:num w:numId="33" w16cid:durableId="201023759">
    <w:abstractNumId w:val="3"/>
  </w:num>
  <w:num w:numId="34" w16cid:durableId="225384443">
    <w:abstractNumId w:val="2"/>
  </w:num>
  <w:num w:numId="35" w16cid:durableId="815338311">
    <w:abstractNumId w:val="1"/>
  </w:num>
  <w:num w:numId="36" w16cid:durableId="292440501">
    <w:abstractNumId w:val="0"/>
  </w:num>
  <w:num w:numId="37" w16cid:durableId="164037532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6768375">
    <w:abstractNumId w:val="35"/>
  </w:num>
  <w:num w:numId="39" w16cid:durableId="373508981">
    <w:abstractNumId w:val="36"/>
  </w:num>
  <w:num w:numId="40" w16cid:durableId="1060514094">
    <w:abstractNumId w:val="40"/>
  </w:num>
  <w:num w:numId="41" w16cid:durableId="15272593">
    <w:abstractNumId w:val="14"/>
  </w:num>
  <w:num w:numId="42" w16cid:durableId="1721588856">
    <w:abstractNumId w:val="13"/>
  </w:num>
  <w:num w:numId="43" w16cid:durableId="343825767">
    <w:abstractNumId w:val="18"/>
  </w:num>
  <w:num w:numId="44" w16cid:durableId="1841578884">
    <w:abstractNumId w:val="39"/>
  </w:num>
  <w:num w:numId="45" w16cid:durableId="1060862942">
    <w:abstractNumId w:val="33"/>
  </w:num>
  <w:num w:numId="46" w16cid:durableId="20378074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111"/>
    <w:rsid w:val="000020DF"/>
    <w:rsid w:val="00003792"/>
    <w:rsid w:val="0001045C"/>
    <w:rsid w:val="00012219"/>
    <w:rsid w:val="00017244"/>
    <w:rsid w:val="00032D8D"/>
    <w:rsid w:val="00035159"/>
    <w:rsid w:val="00045785"/>
    <w:rsid w:val="00045C38"/>
    <w:rsid w:val="00050738"/>
    <w:rsid w:val="0005229F"/>
    <w:rsid w:val="0005253D"/>
    <w:rsid w:val="00055870"/>
    <w:rsid w:val="00060C94"/>
    <w:rsid w:val="0006550B"/>
    <w:rsid w:val="00067996"/>
    <w:rsid w:val="00071189"/>
    <w:rsid w:val="00072003"/>
    <w:rsid w:val="00073B48"/>
    <w:rsid w:val="00073F32"/>
    <w:rsid w:val="00074237"/>
    <w:rsid w:val="000842CC"/>
    <w:rsid w:val="00085BD6"/>
    <w:rsid w:val="0009306F"/>
    <w:rsid w:val="00097B51"/>
    <w:rsid w:val="000A03F7"/>
    <w:rsid w:val="000A7827"/>
    <w:rsid w:val="000B4FCB"/>
    <w:rsid w:val="000B6336"/>
    <w:rsid w:val="000C09AE"/>
    <w:rsid w:val="000C1BB9"/>
    <w:rsid w:val="000C299C"/>
    <w:rsid w:val="000C3F35"/>
    <w:rsid w:val="000C5498"/>
    <w:rsid w:val="000C64AD"/>
    <w:rsid w:val="000C6B2B"/>
    <w:rsid w:val="000C6DA8"/>
    <w:rsid w:val="000C74B3"/>
    <w:rsid w:val="000D1003"/>
    <w:rsid w:val="000D7502"/>
    <w:rsid w:val="000D7A0D"/>
    <w:rsid w:val="000E003F"/>
    <w:rsid w:val="000E4C3F"/>
    <w:rsid w:val="000F0EF1"/>
    <w:rsid w:val="000F369A"/>
    <w:rsid w:val="000F3823"/>
    <w:rsid w:val="000F785B"/>
    <w:rsid w:val="00101DFC"/>
    <w:rsid w:val="00104197"/>
    <w:rsid w:val="0011295B"/>
    <w:rsid w:val="00114BA3"/>
    <w:rsid w:val="001233CE"/>
    <w:rsid w:val="0013254C"/>
    <w:rsid w:val="00132F93"/>
    <w:rsid w:val="00135842"/>
    <w:rsid w:val="001429F0"/>
    <w:rsid w:val="00145482"/>
    <w:rsid w:val="00150A36"/>
    <w:rsid w:val="00150AA3"/>
    <w:rsid w:val="0015367C"/>
    <w:rsid w:val="0015516F"/>
    <w:rsid w:val="001554E0"/>
    <w:rsid w:val="00156428"/>
    <w:rsid w:val="00161EB3"/>
    <w:rsid w:val="001621D0"/>
    <w:rsid w:val="0017057C"/>
    <w:rsid w:val="001829D2"/>
    <w:rsid w:val="0019178B"/>
    <w:rsid w:val="001924C2"/>
    <w:rsid w:val="00193631"/>
    <w:rsid w:val="00193AC0"/>
    <w:rsid w:val="00193CD9"/>
    <w:rsid w:val="00194D09"/>
    <w:rsid w:val="00195DF1"/>
    <w:rsid w:val="00196143"/>
    <w:rsid w:val="001A6A17"/>
    <w:rsid w:val="001B0A2A"/>
    <w:rsid w:val="001B52A0"/>
    <w:rsid w:val="001B5C01"/>
    <w:rsid w:val="001B672E"/>
    <w:rsid w:val="001C2277"/>
    <w:rsid w:val="001C2C09"/>
    <w:rsid w:val="001C43CA"/>
    <w:rsid w:val="001D14DC"/>
    <w:rsid w:val="001D452F"/>
    <w:rsid w:val="001E6D32"/>
    <w:rsid w:val="001E7E7C"/>
    <w:rsid w:val="001F530B"/>
    <w:rsid w:val="001F73D7"/>
    <w:rsid w:val="00201CDD"/>
    <w:rsid w:val="00202E27"/>
    <w:rsid w:val="0020443F"/>
    <w:rsid w:val="0021070C"/>
    <w:rsid w:val="002121E5"/>
    <w:rsid w:val="00212EF2"/>
    <w:rsid w:val="00213447"/>
    <w:rsid w:val="00220D13"/>
    <w:rsid w:val="00235092"/>
    <w:rsid w:val="002406C1"/>
    <w:rsid w:val="002424BC"/>
    <w:rsid w:val="002426D4"/>
    <w:rsid w:val="00244551"/>
    <w:rsid w:val="0025523F"/>
    <w:rsid w:val="00255537"/>
    <w:rsid w:val="002573EB"/>
    <w:rsid w:val="00265C7B"/>
    <w:rsid w:val="00265C9E"/>
    <w:rsid w:val="0027139C"/>
    <w:rsid w:val="00280A95"/>
    <w:rsid w:val="00281E25"/>
    <w:rsid w:val="00292562"/>
    <w:rsid w:val="002940D6"/>
    <w:rsid w:val="00296319"/>
    <w:rsid w:val="00296F29"/>
    <w:rsid w:val="002A0155"/>
    <w:rsid w:val="002B6A17"/>
    <w:rsid w:val="002C0C00"/>
    <w:rsid w:val="002C3364"/>
    <w:rsid w:val="002D52A8"/>
    <w:rsid w:val="002E1FD3"/>
    <w:rsid w:val="002E24D0"/>
    <w:rsid w:val="002E4A4A"/>
    <w:rsid w:val="002F080E"/>
    <w:rsid w:val="002F225F"/>
    <w:rsid w:val="002F58FD"/>
    <w:rsid w:val="002F617D"/>
    <w:rsid w:val="0030100A"/>
    <w:rsid w:val="003014F1"/>
    <w:rsid w:val="00302489"/>
    <w:rsid w:val="00302CFD"/>
    <w:rsid w:val="0030408A"/>
    <w:rsid w:val="0031243D"/>
    <w:rsid w:val="0031370C"/>
    <w:rsid w:val="00321F2C"/>
    <w:rsid w:val="003354DC"/>
    <w:rsid w:val="00341798"/>
    <w:rsid w:val="00346337"/>
    <w:rsid w:val="00375C02"/>
    <w:rsid w:val="00384E78"/>
    <w:rsid w:val="00385331"/>
    <w:rsid w:val="00386CFA"/>
    <w:rsid w:val="003926E0"/>
    <w:rsid w:val="003A3CDD"/>
    <w:rsid w:val="003A6488"/>
    <w:rsid w:val="003A6D45"/>
    <w:rsid w:val="003A729C"/>
    <w:rsid w:val="003B3546"/>
    <w:rsid w:val="003C2443"/>
    <w:rsid w:val="003C4339"/>
    <w:rsid w:val="003C6E17"/>
    <w:rsid w:val="003C6FB9"/>
    <w:rsid w:val="003D42E7"/>
    <w:rsid w:val="003E1305"/>
    <w:rsid w:val="003E3C71"/>
    <w:rsid w:val="003E5991"/>
    <w:rsid w:val="003F2560"/>
    <w:rsid w:val="003F3027"/>
    <w:rsid w:val="003F728C"/>
    <w:rsid w:val="00400A5F"/>
    <w:rsid w:val="004021F0"/>
    <w:rsid w:val="00407C06"/>
    <w:rsid w:val="00416349"/>
    <w:rsid w:val="00422791"/>
    <w:rsid w:val="0043163A"/>
    <w:rsid w:val="00435873"/>
    <w:rsid w:val="004447B1"/>
    <w:rsid w:val="00445810"/>
    <w:rsid w:val="00454107"/>
    <w:rsid w:val="00454B5D"/>
    <w:rsid w:val="00461BE2"/>
    <w:rsid w:val="00481879"/>
    <w:rsid w:val="00486B51"/>
    <w:rsid w:val="004909DA"/>
    <w:rsid w:val="004924DC"/>
    <w:rsid w:val="0049527F"/>
    <w:rsid w:val="004A3F7F"/>
    <w:rsid w:val="004A56A9"/>
    <w:rsid w:val="004A5EB1"/>
    <w:rsid w:val="004A715B"/>
    <w:rsid w:val="004B06A6"/>
    <w:rsid w:val="004C5914"/>
    <w:rsid w:val="004C6C76"/>
    <w:rsid w:val="004C7AF4"/>
    <w:rsid w:val="004D053B"/>
    <w:rsid w:val="004D105F"/>
    <w:rsid w:val="004D1FFE"/>
    <w:rsid w:val="004E454E"/>
    <w:rsid w:val="004F0A62"/>
    <w:rsid w:val="004F5EC0"/>
    <w:rsid w:val="004F73DB"/>
    <w:rsid w:val="00510ED1"/>
    <w:rsid w:val="005152FD"/>
    <w:rsid w:val="005153F5"/>
    <w:rsid w:val="00525629"/>
    <w:rsid w:val="00533AA7"/>
    <w:rsid w:val="0053533F"/>
    <w:rsid w:val="00536CC4"/>
    <w:rsid w:val="00542D9E"/>
    <w:rsid w:val="00546104"/>
    <w:rsid w:val="005526A3"/>
    <w:rsid w:val="00555C2B"/>
    <w:rsid w:val="00565953"/>
    <w:rsid w:val="0057149D"/>
    <w:rsid w:val="00572D5D"/>
    <w:rsid w:val="005739C3"/>
    <w:rsid w:val="005863C0"/>
    <w:rsid w:val="00587A39"/>
    <w:rsid w:val="00590733"/>
    <w:rsid w:val="005910CD"/>
    <w:rsid w:val="005917B5"/>
    <w:rsid w:val="00591D5D"/>
    <w:rsid w:val="00592EE8"/>
    <w:rsid w:val="005A0DB4"/>
    <w:rsid w:val="005A648A"/>
    <w:rsid w:val="005B1309"/>
    <w:rsid w:val="005B216F"/>
    <w:rsid w:val="005B5111"/>
    <w:rsid w:val="005B59A4"/>
    <w:rsid w:val="005C04D7"/>
    <w:rsid w:val="005C3455"/>
    <w:rsid w:val="005C50DB"/>
    <w:rsid w:val="005D2AF5"/>
    <w:rsid w:val="005D6B0E"/>
    <w:rsid w:val="005D782C"/>
    <w:rsid w:val="005E1865"/>
    <w:rsid w:val="005E1967"/>
    <w:rsid w:val="005E57BA"/>
    <w:rsid w:val="005E72EF"/>
    <w:rsid w:val="005F6F4D"/>
    <w:rsid w:val="00603802"/>
    <w:rsid w:val="00607607"/>
    <w:rsid w:val="00610C68"/>
    <w:rsid w:val="0061281E"/>
    <w:rsid w:val="006173BE"/>
    <w:rsid w:val="006238FD"/>
    <w:rsid w:val="00625CE4"/>
    <w:rsid w:val="00633C7E"/>
    <w:rsid w:val="006343AE"/>
    <w:rsid w:val="006352F9"/>
    <w:rsid w:val="00635DF1"/>
    <w:rsid w:val="0064629C"/>
    <w:rsid w:val="00646D7C"/>
    <w:rsid w:val="00647F24"/>
    <w:rsid w:val="00657157"/>
    <w:rsid w:val="00657927"/>
    <w:rsid w:val="006616D5"/>
    <w:rsid w:val="00666259"/>
    <w:rsid w:val="0068197E"/>
    <w:rsid w:val="00684709"/>
    <w:rsid w:val="006851A6"/>
    <w:rsid w:val="00686E2F"/>
    <w:rsid w:val="006941EF"/>
    <w:rsid w:val="006A32C9"/>
    <w:rsid w:val="006B5266"/>
    <w:rsid w:val="006C3C66"/>
    <w:rsid w:val="006C4A16"/>
    <w:rsid w:val="006D0354"/>
    <w:rsid w:val="006E3C6E"/>
    <w:rsid w:val="006E3C6F"/>
    <w:rsid w:val="00702345"/>
    <w:rsid w:val="00704E5B"/>
    <w:rsid w:val="007060E9"/>
    <w:rsid w:val="0070617C"/>
    <w:rsid w:val="00714A1F"/>
    <w:rsid w:val="00716A04"/>
    <w:rsid w:val="00716D5C"/>
    <w:rsid w:val="0072178B"/>
    <w:rsid w:val="00724626"/>
    <w:rsid w:val="00726E3A"/>
    <w:rsid w:val="00731906"/>
    <w:rsid w:val="00736069"/>
    <w:rsid w:val="00745424"/>
    <w:rsid w:val="007455A6"/>
    <w:rsid w:val="007502F8"/>
    <w:rsid w:val="00753822"/>
    <w:rsid w:val="00756155"/>
    <w:rsid w:val="00763919"/>
    <w:rsid w:val="00774E2A"/>
    <w:rsid w:val="00782282"/>
    <w:rsid w:val="00782BA2"/>
    <w:rsid w:val="007917F8"/>
    <w:rsid w:val="007927EC"/>
    <w:rsid w:val="00794ED3"/>
    <w:rsid w:val="00795672"/>
    <w:rsid w:val="007A0FBB"/>
    <w:rsid w:val="007A2CD6"/>
    <w:rsid w:val="007A335E"/>
    <w:rsid w:val="007A5E24"/>
    <w:rsid w:val="007A77DB"/>
    <w:rsid w:val="007B189A"/>
    <w:rsid w:val="007B205C"/>
    <w:rsid w:val="007B4F2A"/>
    <w:rsid w:val="007B65E5"/>
    <w:rsid w:val="007B7D1B"/>
    <w:rsid w:val="007C6E62"/>
    <w:rsid w:val="007D1477"/>
    <w:rsid w:val="007D4C1F"/>
    <w:rsid w:val="007F4436"/>
    <w:rsid w:val="007F47CF"/>
    <w:rsid w:val="007F67D8"/>
    <w:rsid w:val="007F7FBA"/>
    <w:rsid w:val="00804D82"/>
    <w:rsid w:val="00804DD4"/>
    <w:rsid w:val="0081016D"/>
    <w:rsid w:val="00815641"/>
    <w:rsid w:val="00815888"/>
    <w:rsid w:val="00816C7E"/>
    <w:rsid w:val="0083015C"/>
    <w:rsid w:val="008308D9"/>
    <w:rsid w:val="0083411B"/>
    <w:rsid w:val="00841520"/>
    <w:rsid w:val="00843C0E"/>
    <w:rsid w:val="008444F1"/>
    <w:rsid w:val="00851453"/>
    <w:rsid w:val="00853642"/>
    <w:rsid w:val="008569F1"/>
    <w:rsid w:val="00857CFF"/>
    <w:rsid w:val="00863AD0"/>
    <w:rsid w:val="0086499B"/>
    <w:rsid w:val="008679F8"/>
    <w:rsid w:val="00867F17"/>
    <w:rsid w:val="0087023D"/>
    <w:rsid w:val="008704BB"/>
    <w:rsid w:val="00877796"/>
    <w:rsid w:val="00881532"/>
    <w:rsid w:val="00884784"/>
    <w:rsid w:val="00893E06"/>
    <w:rsid w:val="00896CB9"/>
    <w:rsid w:val="008A07CD"/>
    <w:rsid w:val="008A7238"/>
    <w:rsid w:val="008B3140"/>
    <w:rsid w:val="008B3F5F"/>
    <w:rsid w:val="008B54AE"/>
    <w:rsid w:val="008B5C26"/>
    <w:rsid w:val="008D2AF0"/>
    <w:rsid w:val="008F5114"/>
    <w:rsid w:val="00903161"/>
    <w:rsid w:val="00903E1F"/>
    <w:rsid w:val="00907ECD"/>
    <w:rsid w:val="00912EDB"/>
    <w:rsid w:val="00916825"/>
    <w:rsid w:val="00922105"/>
    <w:rsid w:val="009248BC"/>
    <w:rsid w:val="00925AFD"/>
    <w:rsid w:val="00931BC6"/>
    <w:rsid w:val="00932288"/>
    <w:rsid w:val="009347FA"/>
    <w:rsid w:val="009427BE"/>
    <w:rsid w:val="009442A8"/>
    <w:rsid w:val="00970F2C"/>
    <w:rsid w:val="0097418E"/>
    <w:rsid w:val="00974E16"/>
    <w:rsid w:val="00981433"/>
    <w:rsid w:val="00986C5C"/>
    <w:rsid w:val="0099029F"/>
    <w:rsid w:val="00991930"/>
    <w:rsid w:val="0099207D"/>
    <w:rsid w:val="00992B67"/>
    <w:rsid w:val="00994F17"/>
    <w:rsid w:val="009A001F"/>
    <w:rsid w:val="009A492C"/>
    <w:rsid w:val="009A7CDD"/>
    <w:rsid w:val="009B67DC"/>
    <w:rsid w:val="009B7471"/>
    <w:rsid w:val="009D21E5"/>
    <w:rsid w:val="009E0B92"/>
    <w:rsid w:val="009E0C6C"/>
    <w:rsid w:val="009E4060"/>
    <w:rsid w:val="009E5292"/>
    <w:rsid w:val="009E7E4C"/>
    <w:rsid w:val="00A028DB"/>
    <w:rsid w:val="00A10D0F"/>
    <w:rsid w:val="00A1403C"/>
    <w:rsid w:val="00A16411"/>
    <w:rsid w:val="00A20283"/>
    <w:rsid w:val="00A315E7"/>
    <w:rsid w:val="00A337DE"/>
    <w:rsid w:val="00A33DBE"/>
    <w:rsid w:val="00A34424"/>
    <w:rsid w:val="00A4542A"/>
    <w:rsid w:val="00A46DD8"/>
    <w:rsid w:val="00A50941"/>
    <w:rsid w:val="00A50FC1"/>
    <w:rsid w:val="00A514CB"/>
    <w:rsid w:val="00A51583"/>
    <w:rsid w:val="00A516C5"/>
    <w:rsid w:val="00A6146D"/>
    <w:rsid w:val="00A626A8"/>
    <w:rsid w:val="00A66858"/>
    <w:rsid w:val="00A677DA"/>
    <w:rsid w:val="00A721E1"/>
    <w:rsid w:val="00A7591B"/>
    <w:rsid w:val="00A81B90"/>
    <w:rsid w:val="00A93D65"/>
    <w:rsid w:val="00A9579B"/>
    <w:rsid w:val="00AB65CC"/>
    <w:rsid w:val="00AC3CBE"/>
    <w:rsid w:val="00AC51CB"/>
    <w:rsid w:val="00AD0359"/>
    <w:rsid w:val="00AD0F56"/>
    <w:rsid w:val="00AD193F"/>
    <w:rsid w:val="00AD3550"/>
    <w:rsid w:val="00AE404A"/>
    <w:rsid w:val="00AF6FF4"/>
    <w:rsid w:val="00AF7754"/>
    <w:rsid w:val="00B022AF"/>
    <w:rsid w:val="00B10EEB"/>
    <w:rsid w:val="00B10F5F"/>
    <w:rsid w:val="00B11CB9"/>
    <w:rsid w:val="00B265C5"/>
    <w:rsid w:val="00B34B35"/>
    <w:rsid w:val="00B45F68"/>
    <w:rsid w:val="00B51908"/>
    <w:rsid w:val="00B5302D"/>
    <w:rsid w:val="00B537B4"/>
    <w:rsid w:val="00B55CF4"/>
    <w:rsid w:val="00B57F24"/>
    <w:rsid w:val="00B61ABB"/>
    <w:rsid w:val="00B640A7"/>
    <w:rsid w:val="00B70B72"/>
    <w:rsid w:val="00B744CD"/>
    <w:rsid w:val="00B755AC"/>
    <w:rsid w:val="00B81CF2"/>
    <w:rsid w:val="00B9129E"/>
    <w:rsid w:val="00B9797F"/>
    <w:rsid w:val="00BA02C5"/>
    <w:rsid w:val="00BA29CB"/>
    <w:rsid w:val="00BA34E7"/>
    <w:rsid w:val="00BA4364"/>
    <w:rsid w:val="00BA78DF"/>
    <w:rsid w:val="00BA7D65"/>
    <w:rsid w:val="00BB71C2"/>
    <w:rsid w:val="00BC0B14"/>
    <w:rsid w:val="00BD216C"/>
    <w:rsid w:val="00BD646F"/>
    <w:rsid w:val="00BD774B"/>
    <w:rsid w:val="00BE105A"/>
    <w:rsid w:val="00BE14E2"/>
    <w:rsid w:val="00BE24D2"/>
    <w:rsid w:val="00BE47E1"/>
    <w:rsid w:val="00BE5872"/>
    <w:rsid w:val="00BE6A5F"/>
    <w:rsid w:val="00BF66C9"/>
    <w:rsid w:val="00BF76DC"/>
    <w:rsid w:val="00C015A2"/>
    <w:rsid w:val="00C02AFC"/>
    <w:rsid w:val="00C05D7E"/>
    <w:rsid w:val="00C107EC"/>
    <w:rsid w:val="00C10A50"/>
    <w:rsid w:val="00C143A6"/>
    <w:rsid w:val="00C26698"/>
    <w:rsid w:val="00C30525"/>
    <w:rsid w:val="00C31E89"/>
    <w:rsid w:val="00C40CE4"/>
    <w:rsid w:val="00C411AE"/>
    <w:rsid w:val="00C42A9D"/>
    <w:rsid w:val="00C46C4F"/>
    <w:rsid w:val="00C46CEB"/>
    <w:rsid w:val="00C47C6E"/>
    <w:rsid w:val="00C5170E"/>
    <w:rsid w:val="00C53560"/>
    <w:rsid w:val="00C63EFE"/>
    <w:rsid w:val="00C72817"/>
    <w:rsid w:val="00C75077"/>
    <w:rsid w:val="00C76944"/>
    <w:rsid w:val="00C77001"/>
    <w:rsid w:val="00C84CDF"/>
    <w:rsid w:val="00C929C8"/>
    <w:rsid w:val="00CA0D41"/>
    <w:rsid w:val="00CB02B2"/>
    <w:rsid w:val="00CB2B47"/>
    <w:rsid w:val="00CB2DDA"/>
    <w:rsid w:val="00CC0968"/>
    <w:rsid w:val="00CC0F40"/>
    <w:rsid w:val="00CC34EC"/>
    <w:rsid w:val="00CC650B"/>
    <w:rsid w:val="00CC6524"/>
    <w:rsid w:val="00CD0069"/>
    <w:rsid w:val="00CD0D77"/>
    <w:rsid w:val="00CD1271"/>
    <w:rsid w:val="00CD39A2"/>
    <w:rsid w:val="00CD4C3B"/>
    <w:rsid w:val="00CD72E6"/>
    <w:rsid w:val="00CD7E84"/>
    <w:rsid w:val="00CE2B99"/>
    <w:rsid w:val="00CE6194"/>
    <w:rsid w:val="00CF1967"/>
    <w:rsid w:val="00D06866"/>
    <w:rsid w:val="00D1742A"/>
    <w:rsid w:val="00D20F59"/>
    <w:rsid w:val="00D27B2B"/>
    <w:rsid w:val="00D304B9"/>
    <w:rsid w:val="00D329E6"/>
    <w:rsid w:val="00D32C23"/>
    <w:rsid w:val="00D3620B"/>
    <w:rsid w:val="00D47EAF"/>
    <w:rsid w:val="00D56377"/>
    <w:rsid w:val="00D605F3"/>
    <w:rsid w:val="00D6395D"/>
    <w:rsid w:val="00D6512B"/>
    <w:rsid w:val="00D65165"/>
    <w:rsid w:val="00D74C7C"/>
    <w:rsid w:val="00D76C75"/>
    <w:rsid w:val="00D83BDD"/>
    <w:rsid w:val="00D849AC"/>
    <w:rsid w:val="00D92CFB"/>
    <w:rsid w:val="00DA28E3"/>
    <w:rsid w:val="00DA4AC9"/>
    <w:rsid w:val="00DB1A27"/>
    <w:rsid w:val="00DB30B3"/>
    <w:rsid w:val="00DC4E2B"/>
    <w:rsid w:val="00DD1C0F"/>
    <w:rsid w:val="00DD2875"/>
    <w:rsid w:val="00DD6E8A"/>
    <w:rsid w:val="00DE1233"/>
    <w:rsid w:val="00DE27E7"/>
    <w:rsid w:val="00DE2DCB"/>
    <w:rsid w:val="00DE3E03"/>
    <w:rsid w:val="00E02FFA"/>
    <w:rsid w:val="00E04DA2"/>
    <w:rsid w:val="00E35A14"/>
    <w:rsid w:val="00E432B1"/>
    <w:rsid w:val="00E448FB"/>
    <w:rsid w:val="00E468FE"/>
    <w:rsid w:val="00E60458"/>
    <w:rsid w:val="00E67FA2"/>
    <w:rsid w:val="00E720AA"/>
    <w:rsid w:val="00E755A0"/>
    <w:rsid w:val="00E76B81"/>
    <w:rsid w:val="00E77FFB"/>
    <w:rsid w:val="00E8030A"/>
    <w:rsid w:val="00E80FBC"/>
    <w:rsid w:val="00E831F6"/>
    <w:rsid w:val="00E90F3E"/>
    <w:rsid w:val="00E91B55"/>
    <w:rsid w:val="00EA353C"/>
    <w:rsid w:val="00EC6BD0"/>
    <w:rsid w:val="00ED4F71"/>
    <w:rsid w:val="00ED6039"/>
    <w:rsid w:val="00EE132B"/>
    <w:rsid w:val="00EE3B44"/>
    <w:rsid w:val="00EE41C6"/>
    <w:rsid w:val="00EE52F6"/>
    <w:rsid w:val="00EF5425"/>
    <w:rsid w:val="00EF78AA"/>
    <w:rsid w:val="00F018A9"/>
    <w:rsid w:val="00F0281B"/>
    <w:rsid w:val="00F0387B"/>
    <w:rsid w:val="00F03CDC"/>
    <w:rsid w:val="00F07233"/>
    <w:rsid w:val="00F15A1A"/>
    <w:rsid w:val="00F361C7"/>
    <w:rsid w:val="00F37D5F"/>
    <w:rsid w:val="00F50D62"/>
    <w:rsid w:val="00F5326C"/>
    <w:rsid w:val="00F61F77"/>
    <w:rsid w:val="00F63FA7"/>
    <w:rsid w:val="00F64EF3"/>
    <w:rsid w:val="00F71DDE"/>
    <w:rsid w:val="00F73724"/>
    <w:rsid w:val="00F75ED6"/>
    <w:rsid w:val="00F801CC"/>
    <w:rsid w:val="00F82311"/>
    <w:rsid w:val="00F82FC0"/>
    <w:rsid w:val="00F843F3"/>
    <w:rsid w:val="00F87F42"/>
    <w:rsid w:val="00F97D8C"/>
    <w:rsid w:val="00FA56E1"/>
    <w:rsid w:val="00FA6D31"/>
    <w:rsid w:val="00FA71BC"/>
    <w:rsid w:val="00FB0CC8"/>
    <w:rsid w:val="00FB5010"/>
    <w:rsid w:val="00FC1488"/>
    <w:rsid w:val="00FD5115"/>
    <w:rsid w:val="00FD5626"/>
    <w:rsid w:val="00FE4F4D"/>
    <w:rsid w:val="00FE5BF1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51F35F"/>
  <w14:defaultImageDpi w14:val="32767"/>
  <w15:chartTrackingRefBased/>
  <w15:docId w15:val="{89F363E4-917C-4981-8B4E-514F6FB0A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D1742A"/>
    <w:pPr>
      <w:spacing w:after="120" w:line="264" w:lineRule="auto"/>
    </w:pPr>
    <w:rPr>
      <w:rFonts w:cs="Times New Roman"/>
      <w:sz w:val="20"/>
    </w:rPr>
  </w:style>
  <w:style w:type="paragraph" w:styleId="Heading1">
    <w:name w:val="heading 1"/>
    <w:next w:val="Normal"/>
    <w:link w:val="Heading1Char"/>
    <w:qFormat/>
    <w:locked/>
    <w:rsid w:val="007060E9"/>
    <w:pPr>
      <w:keepNext/>
      <w:keepLines/>
      <w:pageBreakBefore/>
      <w:numPr>
        <w:numId w:val="24"/>
      </w:numPr>
      <w:outlineLvl w:val="0"/>
    </w:pPr>
    <w:rPr>
      <w:rFonts w:asciiTheme="majorHAnsi" w:hAnsiTheme="majorHAnsi" w:cs="Times New Roman"/>
      <w:color w:val="272936" w:themeColor="accent4"/>
      <w:sz w:val="48"/>
      <w:szCs w:val="60"/>
      <w:lang w:val="en-GB"/>
    </w:rPr>
  </w:style>
  <w:style w:type="paragraph" w:styleId="Heading2">
    <w:name w:val="heading 2"/>
    <w:basedOn w:val="Heading1"/>
    <w:next w:val="Normal"/>
    <w:link w:val="Heading2Char"/>
    <w:qFormat/>
    <w:rsid w:val="007060E9"/>
    <w:pPr>
      <w:pageBreakBefore w:val="0"/>
      <w:numPr>
        <w:ilvl w:val="1"/>
      </w:numPr>
      <w:spacing w:before="360" w:after="240"/>
      <w:outlineLvl w:val="1"/>
    </w:pPr>
    <w:rPr>
      <w:sz w:val="44"/>
    </w:rPr>
  </w:style>
  <w:style w:type="paragraph" w:styleId="Heading3">
    <w:name w:val="heading 3"/>
    <w:basedOn w:val="Heading2"/>
    <w:next w:val="Normal"/>
    <w:link w:val="Heading3Char"/>
    <w:qFormat/>
    <w:rsid w:val="007060E9"/>
    <w:pPr>
      <w:numPr>
        <w:ilvl w:val="2"/>
      </w:numPr>
      <w:spacing w:after="200"/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7060E9"/>
    <w:pPr>
      <w:numPr>
        <w:ilvl w:val="3"/>
      </w:numPr>
      <w:spacing w:after="120"/>
      <w:outlineLvl w:val="3"/>
    </w:pPr>
    <w:rPr>
      <w:color w:val="000000" w:themeColor="text1"/>
      <w:sz w:val="36"/>
    </w:rPr>
  </w:style>
  <w:style w:type="paragraph" w:styleId="Heading5">
    <w:name w:val="heading 5"/>
    <w:next w:val="Normal"/>
    <w:link w:val="Heading5Char"/>
    <w:qFormat/>
    <w:rsid w:val="007060E9"/>
    <w:pPr>
      <w:keepNext/>
      <w:keepLines/>
      <w:numPr>
        <w:ilvl w:val="4"/>
        <w:numId w:val="24"/>
      </w:numPr>
      <w:spacing w:before="360" w:after="120"/>
      <w:outlineLvl w:val="4"/>
    </w:pPr>
    <w:rPr>
      <w:rFonts w:asciiTheme="majorHAnsi" w:hAnsiTheme="majorHAnsi" w:cs="Times New Roman"/>
      <w:color w:val="000000" w:themeColor="text1"/>
      <w:sz w:val="28"/>
      <w:lang w:val="en-GB"/>
    </w:rPr>
  </w:style>
  <w:style w:type="paragraph" w:styleId="Heading6">
    <w:name w:val="heading 6"/>
    <w:basedOn w:val="Heading5"/>
    <w:next w:val="Normal"/>
    <w:link w:val="Heading6Char"/>
    <w:uiPriority w:val="47"/>
    <w:semiHidden/>
    <w:unhideWhenUsed/>
    <w:rsid w:val="00D1742A"/>
    <w:pPr>
      <w:numPr>
        <w:ilvl w:val="5"/>
      </w:numPr>
      <w:spacing w:before="40" w:after="0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27F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75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27F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27F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D21E5"/>
    <w:rPr>
      <w:rFonts w:asciiTheme="majorHAnsi" w:eastAsia="Arial" w:hAnsiTheme="majorHAnsi" w:cs="Times New Roman"/>
      <w:color w:val="272936" w:themeColor="accent4"/>
      <w:sz w:val="48"/>
      <w:szCs w:val="60"/>
      <w:lang w:val="en-GB"/>
    </w:rPr>
  </w:style>
  <w:style w:type="character" w:customStyle="1" w:styleId="Heading2Char">
    <w:name w:val="Heading 2 Char"/>
    <w:basedOn w:val="DefaultParagraphFont"/>
    <w:link w:val="Heading2"/>
    <w:rsid w:val="009D21E5"/>
    <w:rPr>
      <w:rFonts w:asciiTheme="majorHAnsi" w:eastAsia="Arial" w:hAnsiTheme="majorHAnsi" w:cs="Times New Roman"/>
      <w:color w:val="272936" w:themeColor="accent4"/>
      <w:sz w:val="44"/>
      <w:szCs w:val="60"/>
      <w:lang w:val="en-GB"/>
    </w:rPr>
  </w:style>
  <w:style w:type="character" w:customStyle="1" w:styleId="Heading3Char">
    <w:name w:val="Heading 3 Char"/>
    <w:basedOn w:val="DefaultParagraphFont"/>
    <w:link w:val="Heading3"/>
    <w:rsid w:val="009D21E5"/>
    <w:rPr>
      <w:rFonts w:asciiTheme="majorHAnsi" w:eastAsia="Arial" w:hAnsiTheme="majorHAnsi" w:cs="Times New Roman"/>
      <w:color w:val="272936" w:themeColor="accent4"/>
      <w:sz w:val="40"/>
      <w:szCs w:val="60"/>
      <w:lang w:val="en-GB"/>
    </w:rPr>
  </w:style>
  <w:style w:type="character" w:customStyle="1" w:styleId="Heading4Char">
    <w:name w:val="Heading 4 Char"/>
    <w:basedOn w:val="DefaultParagraphFont"/>
    <w:link w:val="Heading4"/>
    <w:rsid w:val="009D21E5"/>
    <w:rPr>
      <w:rFonts w:asciiTheme="majorHAnsi" w:eastAsia="Arial" w:hAnsiTheme="majorHAnsi" w:cs="Times New Roman"/>
      <w:color w:val="000000" w:themeColor="text1"/>
      <w:sz w:val="36"/>
      <w:szCs w:val="60"/>
      <w:lang w:val="en-GB"/>
    </w:rPr>
  </w:style>
  <w:style w:type="paragraph" w:customStyle="1" w:styleId="CoverSubtitle">
    <w:name w:val="Cover Subtitle"/>
    <w:uiPriority w:val="1"/>
    <w:qFormat/>
    <w:rsid w:val="00454B5D"/>
    <w:pPr>
      <w:spacing w:after="120" w:line="240" w:lineRule="auto"/>
    </w:pPr>
    <w:rPr>
      <w:rFonts w:asciiTheme="majorHAnsi" w:hAnsiTheme="majorHAnsi" w:cs="Times New Roman"/>
      <w:bCs/>
      <w:color w:val="FFFFFF" w:themeColor="background1"/>
      <w:sz w:val="28"/>
    </w:rPr>
  </w:style>
  <w:style w:type="paragraph" w:customStyle="1" w:styleId="Cover-Sector">
    <w:name w:val="Cover-Sector"/>
    <w:uiPriority w:val="1"/>
    <w:qFormat/>
    <w:rsid w:val="00843C0E"/>
    <w:pPr>
      <w:spacing w:after="120" w:line="240" w:lineRule="auto"/>
      <w:jc w:val="right"/>
    </w:pPr>
    <w:rPr>
      <w:rFonts w:cs="Arial Narrow"/>
      <w:b/>
      <w:sz w:val="16"/>
    </w:rPr>
  </w:style>
  <w:style w:type="paragraph" w:styleId="Header">
    <w:name w:val="header"/>
    <w:basedOn w:val="Normal"/>
    <w:link w:val="HeaderChar"/>
    <w:locked/>
    <w:rsid w:val="00ED4F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25AFD"/>
    <w:rPr>
      <w:rFonts w:eastAsia="Arial" w:cs="Times New Roman"/>
      <w:sz w:val="20"/>
    </w:rPr>
  </w:style>
  <w:style w:type="paragraph" w:styleId="Footer">
    <w:name w:val="footer"/>
    <w:basedOn w:val="Normal"/>
    <w:link w:val="FooterChar"/>
    <w:uiPriority w:val="1"/>
    <w:locked/>
    <w:rsid w:val="00ED4F7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1"/>
    <w:rsid w:val="00925AFD"/>
    <w:rPr>
      <w:rFonts w:eastAsia="Arial" w:cs="Times New Roman"/>
      <w:sz w:val="20"/>
    </w:rPr>
  </w:style>
  <w:style w:type="paragraph" w:customStyle="1" w:styleId="Footergrey">
    <w:name w:val="Footer grey"/>
    <w:basedOn w:val="Normal"/>
    <w:link w:val="FootergreyChar"/>
    <w:qFormat/>
    <w:rsid w:val="00903161"/>
    <w:pPr>
      <w:jc w:val="both"/>
    </w:pPr>
    <w:rPr>
      <w:color w:val="808080" w:themeColor="background1" w:themeShade="80"/>
      <w:sz w:val="16"/>
      <w:szCs w:val="16"/>
    </w:rPr>
  </w:style>
  <w:style w:type="paragraph" w:customStyle="1" w:styleId="BoilerplateHead">
    <w:name w:val="Boilerplate Head"/>
    <w:basedOn w:val="Normal"/>
    <w:next w:val="BoilerplateText"/>
    <w:uiPriority w:val="1"/>
    <w:qFormat/>
    <w:rsid w:val="00193AC0"/>
    <w:pPr>
      <w:spacing w:before="1080" w:after="360" w:line="240" w:lineRule="auto"/>
      <w:ind w:left="1560" w:right="2836"/>
    </w:pPr>
    <w:rPr>
      <w:rFonts w:asciiTheme="majorHAnsi" w:hAnsiTheme="majorHAnsi"/>
      <w:noProof/>
      <w:color w:val="FFFFFF" w:themeColor="background1"/>
      <w:sz w:val="32"/>
    </w:rPr>
  </w:style>
  <w:style w:type="paragraph" w:customStyle="1" w:styleId="BoilerplateText">
    <w:name w:val="Boilerplate Text"/>
    <w:uiPriority w:val="1"/>
    <w:qFormat/>
    <w:rsid w:val="005910CD"/>
    <w:pPr>
      <w:spacing w:before="240" w:after="0" w:line="240" w:lineRule="auto"/>
      <w:ind w:left="4395" w:right="1"/>
      <w:jc w:val="both"/>
    </w:pPr>
    <w:rPr>
      <w:rFonts w:cs="Arial"/>
      <w:color w:val="3B3B3B" w:themeColor="background2" w:themeShade="40"/>
      <w:sz w:val="16"/>
      <w:szCs w:val="16"/>
      <w:lang w:val="en-GB"/>
    </w:rPr>
  </w:style>
  <w:style w:type="paragraph" w:customStyle="1" w:styleId="ContactDetails">
    <w:name w:val="Contact Details"/>
    <w:uiPriority w:val="1"/>
    <w:qFormat/>
    <w:rsid w:val="005153F5"/>
    <w:pPr>
      <w:framePr w:hSpace="180" w:wrap="around" w:vAnchor="text" w:hAnchor="margin" w:x="-318" w:y="586"/>
      <w:spacing w:after="0" w:line="240" w:lineRule="auto"/>
      <w:jc w:val="right"/>
    </w:pPr>
    <w:rPr>
      <w:rFonts w:cs="Arial"/>
      <w:color w:val="FFFFFF"/>
      <w:sz w:val="18"/>
      <w:lang w:val="en-GB"/>
    </w:rPr>
  </w:style>
  <w:style w:type="paragraph" w:customStyle="1" w:styleId="ContactName">
    <w:name w:val="Contact Name"/>
    <w:next w:val="ContactDetails"/>
    <w:uiPriority w:val="1"/>
    <w:qFormat/>
    <w:rsid w:val="00843C0E"/>
    <w:pPr>
      <w:framePr w:hSpace="180" w:wrap="around" w:vAnchor="text" w:hAnchor="margin" w:x="-318" w:y="586"/>
      <w:spacing w:after="0" w:line="240" w:lineRule="auto"/>
      <w:jc w:val="right"/>
    </w:pPr>
    <w:rPr>
      <w:rFonts w:cs="Arial"/>
      <w:b/>
      <w:color w:val="FFFFFF"/>
      <w:sz w:val="16"/>
    </w:rPr>
  </w:style>
  <w:style w:type="paragraph" w:customStyle="1" w:styleId="Rightshore">
    <w:name w:val="Rightshore"/>
    <w:rsid w:val="00843C0E"/>
    <w:pPr>
      <w:spacing w:before="240" w:after="0" w:line="240" w:lineRule="auto"/>
      <w:ind w:right="3403"/>
    </w:pPr>
    <w:rPr>
      <w:rFonts w:cs="Arial"/>
      <w:i/>
      <w:sz w:val="16"/>
    </w:rPr>
  </w:style>
  <w:style w:type="paragraph" w:customStyle="1" w:styleId="CoverTitle">
    <w:name w:val="Cover Title"/>
    <w:next w:val="CoverSubtitle"/>
    <w:uiPriority w:val="1"/>
    <w:qFormat/>
    <w:rsid w:val="005D2AF5"/>
    <w:pPr>
      <w:spacing w:after="0" w:line="240" w:lineRule="auto"/>
    </w:pPr>
    <w:rPr>
      <w:rFonts w:asciiTheme="majorHAnsi" w:hAnsiTheme="majorHAnsi" w:cs="Arial Narrow"/>
      <w:caps/>
      <w:color w:val="FFFFFF" w:themeColor="background1"/>
      <w:spacing w:val="8"/>
      <w:sz w:val="56"/>
      <w:szCs w:val="80"/>
      <w:lang w:val="en-GB"/>
    </w:rPr>
  </w:style>
  <w:style w:type="paragraph" w:customStyle="1" w:styleId="Website">
    <w:name w:val="Website"/>
    <w:rsid w:val="005153F5"/>
    <w:pPr>
      <w:framePr w:hSpace="180" w:wrap="around" w:vAnchor="text" w:hAnchor="margin" w:x="-318" w:y="586"/>
      <w:spacing w:before="120" w:after="120" w:line="240" w:lineRule="auto"/>
    </w:pPr>
    <w:rPr>
      <w:rFonts w:cs="Arial"/>
      <w:b/>
      <w:color w:val="FFFFFF"/>
      <w:sz w:val="28"/>
      <w:lang w:val="en-GB"/>
    </w:rPr>
  </w:style>
  <w:style w:type="character" w:styleId="Hyperlink">
    <w:name w:val="Hyperlink"/>
    <w:basedOn w:val="DefaultParagraphFont"/>
    <w:uiPriority w:val="99"/>
    <w:unhideWhenUsed/>
    <w:locked/>
    <w:rsid w:val="005910CD"/>
    <w:rPr>
      <w:rFonts w:asciiTheme="minorHAnsi" w:hAnsiTheme="minorHAnsi"/>
      <w:color w:val="0B6467" w:themeColor="accent5" w:themeShade="BF"/>
      <w:sz w:val="20"/>
      <w:u w:val="single"/>
    </w:rPr>
  </w:style>
  <w:style w:type="paragraph" w:customStyle="1" w:styleId="Subhead">
    <w:name w:val="Subhead"/>
    <w:next w:val="Normal"/>
    <w:qFormat/>
    <w:rsid w:val="00F5326C"/>
    <w:pPr>
      <w:keepNext/>
      <w:keepLines/>
      <w:widowControl w:val="0"/>
      <w:spacing w:before="240" w:after="120" w:line="240" w:lineRule="auto"/>
    </w:pPr>
    <w:rPr>
      <w:rFonts w:cs="Times New Roman"/>
      <w:b/>
      <w:color w:val="000000" w:themeColor="text1"/>
      <w:lang w:val="en-GB"/>
    </w:rPr>
  </w:style>
  <w:style w:type="paragraph" w:customStyle="1" w:styleId="BulletIntro">
    <w:name w:val="Bullet Intro"/>
    <w:next w:val="Bullet1"/>
    <w:uiPriority w:val="1"/>
    <w:qFormat/>
    <w:rsid w:val="005917B5"/>
    <w:pPr>
      <w:keepNext/>
      <w:keepLines/>
      <w:spacing w:before="120" w:after="60" w:line="260" w:lineRule="exact"/>
    </w:pPr>
    <w:rPr>
      <w:rFonts w:cs="Times New Roman"/>
      <w:color w:val="3B3B3B" w:themeColor="background2" w:themeShade="40"/>
      <w:sz w:val="20"/>
      <w:lang w:val="en-GB"/>
    </w:rPr>
  </w:style>
  <w:style w:type="paragraph" w:customStyle="1" w:styleId="Bullet1">
    <w:name w:val="Bullet1"/>
    <w:basedOn w:val="Normal"/>
    <w:rsid w:val="009E5292"/>
    <w:pPr>
      <w:keepNext/>
      <w:keepLines/>
      <w:numPr>
        <w:numId w:val="15"/>
      </w:numPr>
      <w:spacing w:before="60" w:line="260" w:lineRule="exact"/>
      <w:ind w:left="284" w:hanging="284"/>
    </w:pPr>
  </w:style>
  <w:style w:type="paragraph" w:customStyle="1" w:styleId="Bullet1-end">
    <w:name w:val="Bullet1 - end"/>
    <w:basedOn w:val="Bullet1"/>
    <w:next w:val="Normal"/>
    <w:uiPriority w:val="1"/>
    <w:qFormat/>
    <w:rsid w:val="00E720AA"/>
  </w:style>
  <w:style w:type="paragraph" w:customStyle="1" w:styleId="Bullet2">
    <w:name w:val="Bullet2"/>
    <w:basedOn w:val="Bullet1"/>
    <w:uiPriority w:val="1"/>
    <w:rsid w:val="006E3C6F"/>
    <w:pPr>
      <w:numPr>
        <w:numId w:val="11"/>
      </w:numPr>
      <w:ind w:left="567" w:hanging="283"/>
    </w:pPr>
  </w:style>
  <w:style w:type="paragraph" w:customStyle="1" w:styleId="Bullet2-end">
    <w:name w:val="Bullet2 - end"/>
    <w:basedOn w:val="Bullet2"/>
    <w:next w:val="Normal"/>
    <w:uiPriority w:val="1"/>
    <w:qFormat/>
    <w:rsid w:val="004F5EC0"/>
  </w:style>
  <w:style w:type="paragraph" w:customStyle="1" w:styleId="Bullet3">
    <w:name w:val="Bullet3"/>
    <w:basedOn w:val="Bullet1"/>
    <w:qFormat/>
    <w:rsid w:val="006E3C6F"/>
    <w:pPr>
      <w:numPr>
        <w:numId w:val="17"/>
      </w:numPr>
      <w:ind w:left="851" w:hanging="284"/>
    </w:pPr>
  </w:style>
  <w:style w:type="paragraph" w:customStyle="1" w:styleId="Bullet3-end">
    <w:name w:val="Bullet3 - end"/>
    <w:basedOn w:val="Bullet3"/>
    <w:next w:val="Normal"/>
    <w:uiPriority w:val="1"/>
    <w:qFormat/>
    <w:rsid w:val="00B10F5F"/>
  </w:style>
  <w:style w:type="paragraph" w:customStyle="1" w:styleId="NumberedIntro">
    <w:name w:val="Numbered Intro"/>
    <w:basedOn w:val="BulletIntro"/>
    <w:next w:val="Numbering1"/>
    <w:qFormat/>
    <w:rsid w:val="005910CD"/>
  </w:style>
  <w:style w:type="paragraph" w:customStyle="1" w:styleId="Numbering1">
    <w:name w:val="Numbering1"/>
    <w:rsid w:val="005910CD"/>
    <w:pPr>
      <w:numPr>
        <w:numId w:val="18"/>
      </w:numPr>
      <w:spacing w:before="60" w:after="120" w:line="260" w:lineRule="exact"/>
      <w:ind w:left="284" w:hanging="284"/>
    </w:pPr>
    <w:rPr>
      <w:rFonts w:cs="Times New Roman"/>
      <w:sz w:val="20"/>
      <w:lang w:val="en-GB"/>
    </w:rPr>
  </w:style>
  <w:style w:type="paragraph" w:customStyle="1" w:styleId="Numbering1-end">
    <w:name w:val="Numbering1 - end"/>
    <w:basedOn w:val="Numbering1"/>
    <w:next w:val="Normal"/>
    <w:qFormat/>
    <w:rsid w:val="00B10F5F"/>
  </w:style>
  <w:style w:type="paragraph" w:customStyle="1" w:styleId="Numbering2">
    <w:name w:val="Numbering2"/>
    <w:basedOn w:val="Numbering1"/>
    <w:rsid w:val="006E3C6F"/>
    <w:pPr>
      <w:numPr>
        <w:numId w:val="5"/>
      </w:numPr>
      <w:tabs>
        <w:tab w:val="left" w:pos="567"/>
      </w:tabs>
      <w:ind w:left="568" w:hanging="284"/>
    </w:pPr>
  </w:style>
  <w:style w:type="paragraph" w:customStyle="1" w:styleId="Numbering2-end">
    <w:name w:val="Numbering2 - end"/>
    <w:basedOn w:val="Numbering2"/>
    <w:next w:val="Normal"/>
    <w:qFormat/>
    <w:rsid w:val="00726E3A"/>
    <w:pPr>
      <w:ind w:left="634" w:hanging="274"/>
    </w:pPr>
  </w:style>
  <w:style w:type="paragraph" w:customStyle="1" w:styleId="Numbering3">
    <w:name w:val="Numbering3"/>
    <w:basedOn w:val="Numbering1"/>
    <w:qFormat/>
    <w:rsid w:val="006E3C6F"/>
    <w:pPr>
      <w:numPr>
        <w:numId w:val="19"/>
      </w:numPr>
      <w:ind w:left="851" w:hanging="284"/>
    </w:pPr>
  </w:style>
  <w:style w:type="paragraph" w:customStyle="1" w:styleId="Numbering3-end">
    <w:name w:val="Numbering3 - end"/>
    <w:basedOn w:val="Numbering3"/>
    <w:next w:val="Normal"/>
    <w:qFormat/>
    <w:rsid w:val="00726E3A"/>
    <w:pPr>
      <w:ind w:left="994"/>
    </w:pPr>
  </w:style>
  <w:style w:type="paragraph" w:customStyle="1" w:styleId="IntroductoryText">
    <w:name w:val="Introductory Text"/>
    <w:next w:val="Normal"/>
    <w:qFormat/>
    <w:rsid w:val="00FF26E3"/>
    <w:pPr>
      <w:spacing w:after="240" w:line="240" w:lineRule="auto"/>
    </w:pPr>
    <w:rPr>
      <w:rFonts w:cs="Times New Roman"/>
      <w:b/>
      <w:color w:val="000000" w:themeColor="text1"/>
      <w:sz w:val="28"/>
    </w:rPr>
  </w:style>
  <w:style w:type="paragraph" w:customStyle="1" w:styleId="FigureDescriptor">
    <w:name w:val="Figure Descriptor"/>
    <w:next w:val="Normal"/>
    <w:rsid w:val="00A81B90"/>
    <w:pPr>
      <w:spacing w:before="120" w:after="120" w:line="240" w:lineRule="auto"/>
    </w:pPr>
    <w:rPr>
      <w:rFonts w:cs="Times New Roman"/>
      <w:b/>
      <w:color w:val="595959" w:themeColor="text1" w:themeTint="A6"/>
      <w:sz w:val="16"/>
      <w:szCs w:val="16"/>
    </w:rPr>
  </w:style>
  <w:style w:type="paragraph" w:customStyle="1" w:styleId="TableText">
    <w:name w:val="Table Text"/>
    <w:qFormat/>
    <w:rsid w:val="00FF26E3"/>
    <w:pPr>
      <w:spacing w:after="0" w:line="240" w:lineRule="auto"/>
    </w:pPr>
    <w:rPr>
      <w:rFonts w:cs="Times New Roman"/>
      <w:color w:val="3B3B3B" w:themeColor="background2" w:themeShade="40"/>
      <w:sz w:val="20"/>
      <w:szCs w:val="20"/>
      <w:lang w:val="fr-FR"/>
    </w:rPr>
  </w:style>
  <w:style w:type="paragraph" w:customStyle="1" w:styleId="TableBullet1">
    <w:name w:val="Table Bullet1"/>
    <w:basedOn w:val="Bullet1"/>
    <w:qFormat/>
    <w:rsid w:val="00903E1F"/>
    <w:pPr>
      <w:ind w:left="154" w:hanging="154"/>
    </w:pPr>
  </w:style>
  <w:style w:type="paragraph" w:customStyle="1" w:styleId="TableBullet2">
    <w:name w:val="Table Bullet2"/>
    <w:basedOn w:val="Bullet2"/>
    <w:qFormat/>
    <w:rsid w:val="00903E1F"/>
    <w:pPr>
      <w:ind w:left="334" w:hanging="180"/>
    </w:pPr>
  </w:style>
  <w:style w:type="paragraph" w:customStyle="1" w:styleId="TableBullet3">
    <w:name w:val="Table Bullet3"/>
    <w:basedOn w:val="Bullet3"/>
    <w:qFormat/>
    <w:rsid w:val="00903E1F"/>
    <w:pPr>
      <w:ind w:left="514" w:hanging="180"/>
    </w:pPr>
  </w:style>
  <w:style w:type="paragraph" w:customStyle="1" w:styleId="TableHead">
    <w:name w:val="Table Head"/>
    <w:next w:val="TableSubhead"/>
    <w:autoRedefine/>
    <w:qFormat/>
    <w:rsid w:val="005B59A4"/>
    <w:pPr>
      <w:spacing w:after="0" w:line="240" w:lineRule="auto"/>
      <w:jc w:val="center"/>
    </w:pPr>
    <w:rPr>
      <w:rFonts w:asciiTheme="majorHAnsi" w:hAnsiTheme="majorHAnsi" w:cs="Times New Roman"/>
      <w:color w:val="FFFFFF" w:themeColor="background1"/>
      <w:sz w:val="20"/>
    </w:rPr>
  </w:style>
  <w:style w:type="paragraph" w:customStyle="1" w:styleId="TableSubhead">
    <w:name w:val="Table Subhead"/>
    <w:basedOn w:val="Normal"/>
    <w:qFormat/>
    <w:rsid w:val="00AE404A"/>
    <w:pPr>
      <w:spacing w:after="0"/>
    </w:pPr>
    <w:rPr>
      <w:color w:val="0070AD" w:themeColor="accent1"/>
    </w:rPr>
  </w:style>
  <w:style w:type="paragraph" w:customStyle="1" w:styleId="TableofContents">
    <w:name w:val="Table of Contents"/>
    <w:basedOn w:val="Title"/>
    <w:qFormat/>
    <w:rsid w:val="00DE27E7"/>
    <w:pPr>
      <w:spacing w:after="240"/>
    </w:pPr>
  </w:style>
  <w:style w:type="paragraph" w:styleId="TOC1">
    <w:name w:val="toc 1"/>
    <w:next w:val="TOC2"/>
    <w:autoRedefine/>
    <w:uiPriority w:val="39"/>
    <w:unhideWhenUsed/>
    <w:locked/>
    <w:rsid w:val="00D1742A"/>
    <w:pPr>
      <w:tabs>
        <w:tab w:val="left" w:pos="567"/>
        <w:tab w:val="right" w:leader="dot" w:pos="10199"/>
      </w:tabs>
      <w:spacing w:after="100" w:line="240" w:lineRule="auto"/>
    </w:pPr>
    <w:rPr>
      <w:rFonts w:cs="Times New Roman"/>
      <w:noProof/>
      <w:color w:val="000000" w:themeColor="text1"/>
      <w:sz w:val="20"/>
      <w:lang w:val="en-GB"/>
    </w:rPr>
  </w:style>
  <w:style w:type="paragraph" w:styleId="TOC2">
    <w:name w:val="toc 2"/>
    <w:next w:val="TOC3"/>
    <w:autoRedefine/>
    <w:uiPriority w:val="39"/>
    <w:unhideWhenUsed/>
    <w:locked/>
    <w:rsid w:val="00D1742A"/>
    <w:pPr>
      <w:tabs>
        <w:tab w:val="left" w:pos="1134"/>
        <w:tab w:val="right" w:leader="dot" w:pos="10199"/>
      </w:tabs>
      <w:spacing w:after="100" w:line="240" w:lineRule="auto"/>
      <w:ind w:left="567" w:hanging="567"/>
    </w:pPr>
    <w:rPr>
      <w:rFonts w:cs="Times New Roman"/>
      <w:noProof/>
      <w:color w:val="000000" w:themeColor="text1"/>
      <w:sz w:val="20"/>
      <w:lang w:val="en-GB"/>
    </w:rPr>
  </w:style>
  <w:style w:type="paragraph" w:styleId="TOC3">
    <w:name w:val="toc 3"/>
    <w:next w:val="TOC4"/>
    <w:autoRedefine/>
    <w:uiPriority w:val="39"/>
    <w:unhideWhenUsed/>
    <w:locked/>
    <w:rsid w:val="00D65165"/>
    <w:pPr>
      <w:tabs>
        <w:tab w:val="left" w:pos="1418"/>
        <w:tab w:val="right" w:leader="dot" w:pos="10199"/>
      </w:tabs>
      <w:spacing w:after="100" w:line="240" w:lineRule="auto"/>
      <w:ind w:left="1418" w:hanging="851"/>
    </w:pPr>
    <w:rPr>
      <w:rFonts w:cs="Times New Roman"/>
      <w:noProof/>
      <w:color w:val="000000" w:themeColor="text1"/>
      <w:sz w:val="20"/>
      <w:lang w:val="en-GB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4">
    <w:name w:val="toc 4"/>
    <w:next w:val="TOC5"/>
    <w:autoRedefine/>
    <w:uiPriority w:val="39"/>
    <w:unhideWhenUsed/>
    <w:locked/>
    <w:rsid w:val="00D65165"/>
    <w:pPr>
      <w:tabs>
        <w:tab w:val="left" w:pos="1418"/>
        <w:tab w:val="right" w:leader="dot" w:pos="10199"/>
      </w:tabs>
      <w:spacing w:after="100" w:line="240" w:lineRule="auto"/>
      <w:ind w:firstLine="567"/>
    </w:pPr>
    <w:rPr>
      <w:rFonts w:cs="Times New Roman"/>
      <w:noProof/>
      <w:color w:val="000000" w:themeColor="text1"/>
      <w:sz w:val="20"/>
      <w:lang w:val="en-GB"/>
    </w:rPr>
  </w:style>
  <w:style w:type="paragraph" w:styleId="TOC5">
    <w:name w:val="toc 5"/>
    <w:next w:val="Normal"/>
    <w:autoRedefine/>
    <w:uiPriority w:val="39"/>
    <w:unhideWhenUsed/>
    <w:locked/>
    <w:rsid w:val="00D65165"/>
    <w:pPr>
      <w:tabs>
        <w:tab w:val="right" w:leader="dot" w:pos="10199"/>
      </w:tabs>
      <w:spacing w:after="100" w:line="240" w:lineRule="auto"/>
      <w:ind w:left="810"/>
    </w:pPr>
    <w:rPr>
      <w:rFonts w:cs="Times New Roman"/>
      <w:noProof/>
      <w:color w:val="000000" w:themeColor="text1"/>
      <w:sz w:val="14"/>
      <w:lang w:val="en-GB"/>
    </w:rPr>
  </w:style>
  <w:style w:type="paragraph" w:customStyle="1" w:styleId="CapgeminiFooter">
    <w:name w:val="Capgemini Footer"/>
    <w:uiPriority w:val="1"/>
    <w:qFormat/>
    <w:rsid w:val="00843C0E"/>
    <w:pPr>
      <w:tabs>
        <w:tab w:val="right" w:pos="10206"/>
      </w:tabs>
      <w:spacing w:after="0" w:line="240" w:lineRule="auto"/>
      <w:ind w:firstLine="8640"/>
    </w:pPr>
    <w:rPr>
      <w:rFonts w:cs="Times New Roman"/>
      <w:b/>
      <w:color w:val="998C85"/>
      <w:sz w:val="18"/>
      <w:lang w:val="en-GB"/>
    </w:rPr>
  </w:style>
  <w:style w:type="paragraph" w:customStyle="1" w:styleId="CapgeminiPageNumber">
    <w:name w:val="Capgemini Page Number"/>
    <w:uiPriority w:val="1"/>
    <w:qFormat/>
    <w:rsid w:val="0005229F"/>
    <w:pPr>
      <w:spacing w:after="0" w:line="240" w:lineRule="auto"/>
      <w:jc w:val="right"/>
    </w:pPr>
    <w:rPr>
      <w:rFonts w:cs="Times New Roman"/>
      <w:b/>
      <w:color w:val="767676" w:themeColor="background2" w:themeShade="80"/>
      <w:sz w:val="18"/>
      <w:lang w:val="en-GB"/>
    </w:rPr>
  </w:style>
  <w:style w:type="paragraph" w:customStyle="1" w:styleId="BiosName">
    <w:name w:val="Bios Name"/>
    <w:basedOn w:val="Normal"/>
    <w:uiPriority w:val="99"/>
    <w:qFormat/>
    <w:rsid w:val="00BE14E2"/>
    <w:pPr>
      <w:spacing w:before="60"/>
      <w:contextualSpacing/>
    </w:pPr>
    <w:rPr>
      <w:rFonts w:eastAsia="Times New Roman"/>
      <w:b/>
      <w:color w:val="0070AD" w:themeColor="accent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ED4F71"/>
  </w:style>
  <w:style w:type="character" w:customStyle="1" w:styleId="BodyTextChar">
    <w:name w:val="Body Text Char"/>
    <w:basedOn w:val="DefaultParagraphFont"/>
    <w:link w:val="BodyText"/>
    <w:uiPriority w:val="99"/>
    <w:semiHidden/>
    <w:rsid w:val="00ED4F71"/>
    <w:rPr>
      <w:rFonts w:ascii="Book Antiqua" w:eastAsia="Arial" w:hAnsi="Book Antiqua" w:cs="Times New Roman"/>
      <w:lang w:val="en-GB"/>
    </w:rPr>
  </w:style>
  <w:style w:type="paragraph" w:customStyle="1" w:styleId="BlockText3">
    <w:name w:val="Block Text 3"/>
    <w:basedOn w:val="BlockText"/>
    <w:uiPriority w:val="99"/>
    <w:rsid w:val="00ED4F71"/>
    <w:pPr>
      <w:pBdr>
        <w:top w:val="single" w:sz="4" w:space="10" w:color="FFFFFF"/>
        <w:left w:val="single" w:sz="4" w:space="10" w:color="FFFFFF"/>
        <w:bottom w:val="single" w:sz="4" w:space="10" w:color="FFFFFF"/>
        <w:right w:val="single" w:sz="4" w:space="10" w:color="FFFFFF"/>
      </w:pBdr>
      <w:shd w:val="clear" w:color="auto" w:fill="EAE7E6"/>
      <w:spacing w:after="240" w:line="240" w:lineRule="atLeast"/>
      <w:ind w:left="227" w:right="227"/>
    </w:pPr>
    <w:rPr>
      <w:rFonts w:ascii="Arial" w:eastAsia="Times New Roman" w:hAnsi="Arial" w:cs="Times New Roman"/>
      <w:b/>
      <w:color w:val="0098C7"/>
      <w:sz w:val="96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ED4F71"/>
    <w:pPr>
      <w:spacing w:line="240" w:lineRule="atLeast"/>
    </w:pPr>
    <w:rPr>
      <w:rFonts w:ascii="Georgia" w:hAnsi="Georg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D4F71"/>
    <w:rPr>
      <w:rFonts w:ascii="Georgia" w:eastAsia="Arial" w:hAnsi="Georgia" w:cs="Times New Roman"/>
      <w:sz w:val="16"/>
      <w:szCs w:val="16"/>
    </w:rPr>
  </w:style>
  <w:style w:type="paragraph" w:customStyle="1" w:styleId="TableSpacer">
    <w:name w:val="Table Spacer"/>
    <w:basedOn w:val="Normal"/>
    <w:uiPriority w:val="34"/>
    <w:qFormat/>
    <w:rsid w:val="00ED4F71"/>
    <w:pPr>
      <w:spacing w:after="0"/>
    </w:pPr>
    <w:rPr>
      <w:rFonts w:ascii="Georgia" w:hAnsi="Georgia"/>
      <w:color w:val="263147"/>
      <w:sz w:val="4"/>
      <w:szCs w:val="21"/>
    </w:rPr>
  </w:style>
  <w:style w:type="paragraph" w:customStyle="1" w:styleId="BlockText2">
    <w:name w:val="Block Text 2"/>
    <w:basedOn w:val="Normal"/>
    <w:uiPriority w:val="99"/>
    <w:rsid w:val="00ED4F71"/>
    <w:pPr>
      <w:pBdr>
        <w:top w:val="single" w:sz="4" w:space="10" w:color="FFFFFF"/>
        <w:left w:val="single" w:sz="4" w:space="10" w:color="FFFFFF"/>
        <w:bottom w:val="single" w:sz="4" w:space="10" w:color="FFFFFF"/>
        <w:right w:val="single" w:sz="4" w:space="10" w:color="FFFFFF"/>
      </w:pBdr>
      <w:shd w:val="clear" w:color="auto" w:fill="0098C7"/>
      <w:spacing w:after="240" w:line="240" w:lineRule="atLeast"/>
      <w:ind w:left="227" w:right="227"/>
    </w:pPr>
    <w:rPr>
      <w:rFonts w:ascii="Arial" w:hAnsi="Arial"/>
      <w:i/>
      <w:color w:val="FFFFFF" w:themeColor="background1"/>
      <w:sz w:val="48"/>
      <w:szCs w:val="48"/>
    </w:rPr>
  </w:style>
  <w:style w:type="paragraph" w:styleId="BlockText">
    <w:name w:val="Block Text"/>
    <w:basedOn w:val="Normal"/>
    <w:uiPriority w:val="99"/>
    <w:semiHidden/>
    <w:unhideWhenUsed/>
    <w:locked/>
    <w:rsid w:val="00ED4F71"/>
    <w:pPr>
      <w:pBdr>
        <w:top w:val="single" w:sz="2" w:space="10" w:color="0070AD" w:themeColor="accent1" w:shadow="1"/>
        <w:left w:val="single" w:sz="2" w:space="10" w:color="0070AD" w:themeColor="accent1" w:shadow="1"/>
        <w:bottom w:val="single" w:sz="2" w:space="10" w:color="0070AD" w:themeColor="accent1" w:shadow="1"/>
        <w:right w:val="single" w:sz="2" w:space="10" w:color="0070AD" w:themeColor="accent1" w:shadow="1"/>
      </w:pBdr>
      <w:ind w:left="1152" w:right="1152"/>
    </w:pPr>
    <w:rPr>
      <w:rFonts w:eastAsiaTheme="minorEastAsia" w:cstheme="minorBidi"/>
      <w:i/>
      <w:iCs/>
      <w:color w:val="0070A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ED4F7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F71"/>
    <w:rPr>
      <w:rFonts w:ascii="Tahoma" w:eastAsia="Arial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59"/>
    <w:locked/>
    <w:rsid w:val="00142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ote-Source">
    <w:name w:val="Quote-Source"/>
    <w:qFormat/>
    <w:rsid w:val="0005229F"/>
    <w:pPr>
      <w:keepNext/>
      <w:keepLines/>
      <w:spacing w:before="240" w:after="240" w:line="240" w:lineRule="auto"/>
      <w:jc w:val="right"/>
    </w:pPr>
    <w:rPr>
      <w:rFonts w:cs="Times New Roman"/>
      <w:b/>
      <w:color w:val="000000" w:themeColor="text2"/>
      <w:sz w:val="20"/>
      <w:lang w:val="fr-FR"/>
    </w:rPr>
  </w:style>
  <w:style w:type="paragraph" w:customStyle="1" w:styleId="PulloutQuote">
    <w:name w:val="Pullout Quote"/>
    <w:basedOn w:val="Normal"/>
    <w:next w:val="Quote-Source"/>
    <w:qFormat/>
    <w:rsid w:val="00A33DBE"/>
    <w:pPr>
      <w:keepNext/>
      <w:keepLines/>
    </w:pPr>
    <w:rPr>
      <w:b/>
      <w:color w:val="0070AD" w:themeColor="accent1"/>
      <w:sz w:val="28"/>
      <w:lang w:val="fr-FR"/>
    </w:rPr>
  </w:style>
  <w:style w:type="paragraph" w:customStyle="1" w:styleId="Quotes">
    <w:name w:val="Quotes"/>
    <w:qFormat/>
    <w:rsid w:val="003C2443"/>
    <w:pPr>
      <w:spacing w:after="0" w:line="240" w:lineRule="auto"/>
    </w:pPr>
    <w:rPr>
      <w:rFonts w:cs="Times New Roman"/>
      <w:b/>
      <w:color w:val="CCEFFB" w:themeColor="accent2" w:themeTint="33"/>
      <w:sz w:val="534"/>
    </w:rPr>
  </w:style>
  <w:style w:type="paragraph" w:customStyle="1" w:styleId="NormalQuote">
    <w:name w:val="Normal Quote"/>
    <w:qFormat/>
    <w:rsid w:val="003C6FB9"/>
    <w:pPr>
      <w:shd w:val="clear" w:color="auto" w:fill="F2F2F2" w:themeFill="background1" w:themeFillShade="F2"/>
      <w:spacing w:after="120" w:line="240" w:lineRule="auto"/>
      <w:jc w:val="both"/>
    </w:pPr>
    <w:rPr>
      <w:rFonts w:cs="Times New Roman"/>
      <w:i/>
      <w:color w:val="000000" w:themeColor="text1"/>
      <w:sz w:val="24"/>
      <w:szCs w:val="24"/>
    </w:rPr>
  </w:style>
  <w:style w:type="paragraph" w:customStyle="1" w:styleId="BiosRole">
    <w:name w:val="Bios Role"/>
    <w:uiPriority w:val="1"/>
    <w:qFormat/>
    <w:rsid w:val="005910CD"/>
    <w:pPr>
      <w:spacing w:after="240" w:line="240" w:lineRule="atLeast"/>
    </w:pPr>
    <w:rPr>
      <w:rFonts w:eastAsia="Times New Roman" w:cs="Times New Roman"/>
      <w:b/>
      <w:color w:val="2B0A3D" w:themeColor="accent3"/>
      <w:szCs w:val="28"/>
    </w:rPr>
  </w:style>
  <w:style w:type="paragraph" w:customStyle="1" w:styleId="MoreInformation">
    <w:name w:val="More Information"/>
    <w:qFormat/>
    <w:rsid w:val="00292562"/>
    <w:pPr>
      <w:framePr w:hSpace="180" w:wrap="around" w:vAnchor="text" w:hAnchor="margin" w:x="-318" w:y="586"/>
      <w:spacing w:before="240" w:after="0" w:line="240" w:lineRule="auto"/>
    </w:pPr>
    <w:rPr>
      <w:rFonts w:cstheme="minorHAnsi"/>
      <w:color w:val="FFFFFF" w:themeColor="background1"/>
      <w:sz w:val="18"/>
      <w:lang w:val="en-GB"/>
    </w:rPr>
  </w:style>
  <w:style w:type="paragraph" w:customStyle="1" w:styleId="ObjectStyle">
    <w:name w:val="Object Style"/>
    <w:qFormat/>
    <w:rsid w:val="005910CD"/>
    <w:pPr>
      <w:spacing w:before="120" w:after="240" w:line="240" w:lineRule="auto"/>
    </w:pPr>
    <w:rPr>
      <w:rFonts w:cs="Times New Roman"/>
      <w:noProof/>
      <w:color w:val="000000" w:themeColor="text1"/>
      <w:sz w:val="20"/>
    </w:rPr>
  </w:style>
  <w:style w:type="table" w:customStyle="1" w:styleId="NSN">
    <w:name w:val="NSN"/>
    <w:basedOn w:val="TableNormal"/>
    <w:uiPriority w:val="99"/>
    <w:qFormat/>
    <w:rsid w:val="00302489"/>
    <w:pPr>
      <w:spacing w:before="120" w:after="0" w:line="240" w:lineRule="auto"/>
    </w:pPr>
    <w:tblPr/>
  </w:style>
  <w:style w:type="table" w:customStyle="1" w:styleId="Capgemini2022">
    <w:name w:val="Capgemini 2022"/>
    <w:basedOn w:val="TableNormal"/>
    <w:uiPriority w:val="99"/>
    <w:qFormat/>
    <w:rsid w:val="00804DD4"/>
    <w:pPr>
      <w:spacing w:after="0" w:line="240" w:lineRule="auto"/>
    </w:pPr>
    <w:rPr>
      <w:color w:val="000000" w:themeColor="text1"/>
      <w:sz w:val="20"/>
    </w:rPr>
    <w:tblPr>
      <w:tblStyleRowBandSize w:val="1"/>
      <w:tblStyleColBandSize w:val="1"/>
      <w:tblCellMar>
        <w:top w:w="108" w:type="dxa"/>
        <w:bottom w:w="108" w:type="dxa"/>
      </w:tblCellMar>
    </w:tblPr>
    <w:tcPr>
      <w:shd w:val="clear" w:color="auto" w:fill="FFFFFF" w:themeFill="background1"/>
      <w:vAlign w:val="center"/>
    </w:tcPr>
    <w:tblStylePr w:type="firstRow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/>
        <w:mirrorIndents w:val="0"/>
        <w:jc w:val="left"/>
        <w:textboxTightWrap w:val="none"/>
        <w:outlineLvl w:val="9"/>
      </w:pPr>
      <w:rPr>
        <w:rFonts w:ascii="Ubuntu Medium" w:hAnsi="Ubuntu Medium"/>
        <w:b w:val="0"/>
        <w:i w:val="0"/>
        <w:caps/>
        <w:smallCaps w:val="0"/>
        <w:strike w:val="0"/>
        <w:dstrike w:val="0"/>
        <w:vanish w:val="0"/>
        <w:color w:val="12ABDB" w:themeColor="accent2"/>
        <w:spacing w:val="0"/>
        <w:w w:val="100"/>
        <w:kern w:val="24"/>
        <w:position w:val="0"/>
        <w:sz w:val="24"/>
        <w:vertAlign w:val="baseline"/>
        <w14:ligatures w14:val="none"/>
        <w14:numForm w14:val="default"/>
        <w14:numSpacing w14:val="default"/>
        <w14:stylisticSets/>
        <w14:cntxtAlts w14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2936" w:themeFill="accent4"/>
      </w:tcPr>
    </w:tblStylePr>
    <w:tblStylePr w:type="lastRow">
      <w:pPr>
        <w:jc w:val="center"/>
      </w:pPr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FFFFFF" w:themeColor="background1"/>
          <w:left w:val="single" w:sz="4" w:space="0" w:color="000000" w:themeColor="text2"/>
          <w:bottom w:val="single" w:sz="4" w:space="0" w:color="000000" w:themeColor="text2"/>
          <w:right w:val="single" w:sz="4" w:space="0" w:color="000000" w:themeColor="text2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99E0F6" w:themeFill="accent2" w:themeFillTint="66"/>
        <w:vAlign w:val="center"/>
      </w:tcPr>
    </w:tblStylePr>
    <w:tblStylePr w:type="firstCol">
      <w:pPr>
        <w:jc w:val="left"/>
      </w:pPr>
      <w:rPr>
        <w:rFonts w:asciiTheme="minorHAnsi" w:hAnsiTheme="minorHAnsi"/>
        <w:b/>
        <w:color w:val="000000" w:themeColor="text1"/>
        <w:sz w:val="20"/>
      </w:rPr>
    </w:tblStylePr>
    <w:tblStylePr w:type="lastCol">
      <w:rPr>
        <w:rFonts w:asciiTheme="minorHAnsi" w:hAnsiTheme="minorHAnsi"/>
        <w:b w:val="0"/>
        <w:color w:val="272936" w:themeColor="accent4"/>
        <w:sz w:val="20"/>
      </w:rPr>
    </w:tblStylePr>
    <w:tblStylePr w:type="band1Vert">
      <w:rPr>
        <w:rFonts w:asciiTheme="minorHAnsi" w:hAnsiTheme="minorHAnsi"/>
        <w:color w:val="000000" w:themeColor="text1"/>
        <w:sz w:val="20"/>
      </w:rPr>
    </w:tblStylePr>
    <w:tblStylePr w:type="band2Vert">
      <w:rPr>
        <w:rFonts w:asciiTheme="minorHAnsi" w:hAnsiTheme="minorHAnsi"/>
        <w:color w:val="000000" w:themeColor="text1"/>
        <w:sz w:val="20"/>
      </w:rPr>
    </w:tblStylePr>
    <w:tblStylePr w:type="band1Horz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/>
        <w:mirrorIndents w:val="0"/>
        <w:jc w:val="left"/>
        <w:outlineLvl w:val="9"/>
      </w:pPr>
      <w:rPr>
        <w:rFonts w:asciiTheme="minorHAnsi" w:hAnsiTheme="minorHAnsi"/>
        <w:color w:val="000000" w:themeColor="text1"/>
        <w:sz w:val="20"/>
      </w:rPr>
      <w:tblPr/>
      <w:tcPr>
        <w:shd w:val="clear" w:color="auto" w:fill="FFFFFF" w:themeFill="background1"/>
      </w:tcPr>
    </w:tblStylePr>
    <w:tblStylePr w:type="band2Horz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/>
        <w:mirrorIndents w:val="0"/>
        <w:jc w:val="left"/>
        <w:outlineLvl w:val="9"/>
      </w:pPr>
      <w:rPr>
        <w:rFonts w:asciiTheme="minorHAnsi" w:hAnsiTheme="minorHAnsi"/>
        <w:color w:val="000000" w:themeColor="text1"/>
        <w:sz w:val="20"/>
      </w:rPr>
      <w:tblPr/>
      <w:tcPr>
        <w:shd w:val="clear" w:color="auto" w:fill="ECECEC" w:themeFill="background2"/>
      </w:tcPr>
    </w:tblStylePr>
  </w:style>
  <w:style w:type="paragraph" w:styleId="NormalWeb">
    <w:name w:val="Normal (Web)"/>
    <w:basedOn w:val="Normal"/>
    <w:uiPriority w:val="99"/>
    <w:semiHidden/>
    <w:unhideWhenUsed/>
    <w:locked/>
    <w:rsid w:val="003F728C"/>
    <w:pPr>
      <w:spacing w:before="100" w:beforeAutospacing="1" w:after="100" w:afterAutospacing="1"/>
    </w:pPr>
    <w:rPr>
      <w:rFonts w:ascii="Times New Roman" w:eastAsiaTheme="minorEastAsia" w:hAnsi="Times New Roman"/>
      <w:b/>
      <w:bCs/>
    </w:rPr>
  </w:style>
  <w:style w:type="paragraph" w:customStyle="1" w:styleId="CopyrightExtraLine">
    <w:name w:val="Copyright Extra Line"/>
    <w:basedOn w:val="Normal"/>
    <w:uiPriority w:val="1"/>
    <w:qFormat/>
    <w:rsid w:val="003F728C"/>
    <w:rPr>
      <w:b/>
      <w:color w:val="FFFFFF" w:themeColor="background1"/>
      <w:sz w:val="16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5C3455"/>
    <w:rPr>
      <w:color w:val="00E6E3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locked/>
    <w:rsid w:val="004316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43163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163A"/>
    <w:rPr>
      <w:rFonts w:ascii="Verdana" w:eastAsia="Arial" w:hAnsi="Verdana" w:cs="Arial"/>
      <w:b/>
      <w:bCs/>
      <w:color w:val="000000" w:themeColor="text1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43163A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163A"/>
    <w:rPr>
      <w:rFonts w:ascii="Verdana" w:eastAsia="Arial" w:hAnsi="Verdana" w:cs="Arial"/>
      <w:b/>
      <w:bCs/>
      <w:color w:val="000000" w:themeColor="text1"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43163A"/>
    <w:pPr>
      <w:spacing w:after="0" w:line="240" w:lineRule="auto"/>
    </w:pPr>
    <w:rPr>
      <w:rFonts w:ascii="Verdana" w:hAnsi="Verdana" w:cs="Arial"/>
      <w:b/>
      <w:bCs/>
      <w:color w:val="000000" w:themeColor="text1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CD7E84"/>
    <w:pPr>
      <w:spacing w:before="240"/>
      <w:outlineLvl w:val="9"/>
    </w:pPr>
    <w:rPr>
      <w:rFonts w:eastAsiaTheme="majorEastAsia" w:cstheme="majorBidi"/>
      <w:b/>
      <w:bCs/>
      <w:color w:val="00538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0D7A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72936" w:themeColor="accent4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A0D"/>
    <w:rPr>
      <w:rFonts w:asciiTheme="majorHAnsi" w:eastAsiaTheme="majorEastAsia" w:hAnsiTheme="majorHAnsi" w:cstheme="majorBidi"/>
      <w:color w:val="272936" w:themeColor="accent4"/>
      <w:spacing w:val="-10"/>
      <w:kern w:val="28"/>
      <w:sz w:val="40"/>
      <w:szCs w:val="56"/>
    </w:rPr>
  </w:style>
  <w:style w:type="character" w:styleId="Strong">
    <w:name w:val="Strong"/>
    <w:basedOn w:val="DefaultParagraphFont"/>
    <w:uiPriority w:val="22"/>
    <w:qFormat/>
    <w:locked/>
    <w:rsid w:val="00E720AA"/>
    <w:rPr>
      <w:b/>
      <w:bCs/>
    </w:rPr>
  </w:style>
  <w:style w:type="character" w:customStyle="1" w:styleId="Heading5Char">
    <w:name w:val="Heading 5 Char"/>
    <w:basedOn w:val="DefaultParagraphFont"/>
    <w:link w:val="Heading5"/>
    <w:rsid w:val="009D21E5"/>
    <w:rPr>
      <w:rFonts w:asciiTheme="majorHAnsi" w:eastAsia="Arial" w:hAnsiTheme="majorHAnsi" w:cs="Times New Roman"/>
      <w:color w:val="000000" w:themeColor="text1"/>
      <w:sz w:val="28"/>
      <w:lang w:val="en-GB"/>
    </w:rPr>
  </w:style>
  <w:style w:type="character" w:customStyle="1" w:styleId="Heading6Char">
    <w:name w:val="Heading 6 Char"/>
    <w:basedOn w:val="DefaultParagraphFont"/>
    <w:link w:val="Heading6"/>
    <w:uiPriority w:val="47"/>
    <w:semiHidden/>
    <w:rsid w:val="00D1742A"/>
    <w:rPr>
      <w:rFonts w:asciiTheme="majorHAnsi" w:eastAsiaTheme="majorEastAsia" w:hAnsiTheme="majorHAnsi" w:cstheme="majorBidi"/>
      <w:color w:val="000000" w:themeColor="text1"/>
      <w:sz w:val="28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27F"/>
    <w:rPr>
      <w:rFonts w:asciiTheme="majorHAnsi" w:eastAsiaTheme="majorEastAsia" w:hAnsiTheme="majorHAnsi" w:cstheme="majorBidi"/>
      <w:i/>
      <w:iCs/>
      <w:color w:val="003756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27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27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1">
    <w:name w:val="Head1"/>
    <w:next w:val="Normal"/>
    <w:qFormat/>
    <w:rsid w:val="00196143"/>
    <w:pPr>
      <w:keepNext/>
      <w:keepLines/>
      <w:pageBreakBefore/>
    </w:pPr>
    <w:rPr>
      <w:rFonts w:asciiTheme="majorHAnsi" w:hAnsiTheme="majorHAnsi" w:cs="Times New Roman"/>
      <w:color w:val="272936" w:themeColor="accent4"/>
      <w:sz w:val="48"/>
      <w:szCs w:val="60"/>
      <w:lang w:val="en-GB"/>
    </w:rPr>
  </w:style>
  <w:style w:type="paragraph" w:customStyle="1" w:styleId="QuestionStyle">
    <w:name w:val="Question Style"/>
    <w:next w:val="Normal"/>
    <w:uiPriority w:val="19"/>
    <w:qFormat/>
    <w:rsid w:val="006E3C6F"/>
    <w:pPr>
      <w:pBdr>
        <w:top w:val="single" w:sz="4" w:space="1" w:color="auto"/>
        <w:bottom w:val="single" w:sz="4" w:space="1" w:color="auto"/>
      </w:pBdr>
      <w:spacing w:before="240" w:after="120"/>
    </w:pPr>
    <w:rPr>
      <w:rFonts w:asciiTheme="majorHAnsi" w:eastAsia="Calibri" w:hAnsiTheme="majorHAnsi" w:cs="Times New Roman"/>
      <w:i/>
      <w:color w:val="272936" w:themeColor="accent4"/>
      <w:sz w:val="20"/>
      <w:szCs w:val="20"/>
      <w:lang w:eastAsia="en-GB"/>
    </w:rPr>
  </w:style>
  <w:style w:type="paragraph" w:customStyle="1" w:styleId="BoilerplateHead1">
    <w:name w:val="Boilerplate Head 1"/>
    <w:basedOn w:val="BoilerplateHead"/>
    <w:uiPriority w:val="1"/>
    <w:rsid w:val="007F67D8"/>
    <w:pPr>
      <w:pBdr>
        <w:bottom w:val="single" w:sz="4" w:space="1" w:color="FFFFFF" w:themeColor="background1"/>
      </w:pBdr>
      <w:ind w:left="0" w:right="4820"/>
    </w:pPr>
    <w:rPr>
      <w:caps/>
    </w:rPr>
  </w:style>
  <w:style w:type="paragraph" w:customStyle="1" w:styleId="Boilerplatetext1">
    <w:name w:val="Boilerplate text 1"/>
    <w:basedOn w:val="BoilerplateText"/>
    <w:uiPriority w:val="1"/>
    <w:qFormat/>
    <w:rsid w:val="00302CFD"/>
    <w:pPr>
      <w:tabs>
        <w:tab w:val="left" w:pos="3784"/>
      </w:tabs>
      <w:ind w:left="0" w:right="4820"/>
    </w:pPr>
    <w:rPr>
      <w:color w:val="FFFFFF" w:themeColor="background1"/>
    </w:rPr>
  </w:style>
  <w:style w:type="character" w:styleId="UnresolvedMention">
    <w:name w:val="Unresolved Mention"/>
    <w:basedOn w:val="DefaultParagraphFont"/>
    <w:uiPriority w:val="99"/>
    <w:semiHidden/>
    <w:unhideWhenUsed/>
    <w:rsid w:val="00A337DE"/>
    <w:rPr>
      <w:color w:val="605E5C"/>
      <w:shd w:val="clear" w:color="auto" w:fill="E1DFDD"/>
    </w:rPr>
  </w:style>
  <w:style w:type="paragraph" w:styleId="Caption">
    <w:name w:val="caption"/>
    <w:basedOn w:val="FigureDescriptor"/>
    <w:next w:val="Normal"/>
    <w:uiPriority w:val="35"/>
    <w:qFormat/>
    <w:locked/>
    <w:rsid w:val="00F61F77"/>
    <w:rPr>
      <w:lang w:val="en-GB"/>
    </w:rPr>
  </w:style>
  <w:style w:type="character" w:customStyle="1" w:styleId="FootergreyChar">
    <w:name w:val="Footer grey Char"/>
    <w:basedOn w:val="DefaultParagraphFont"/>
    <w:link w:val="Footergrey"/>
    <w:rsid w:val="00903161"/>
    <w:rPr>
      <w:rFonts w:eastAsia="Arial" w:cs="Times New Roman"/>
      <w:color w:val="808080" w:themeColor="background1" w:themeShade="80"/>
      <w:sz w:val="16"/>
      <w:szCs w:val="16"/>
    </w:rPr>
  </w:style>
  <w:style w:type="paragraph" w:styleId="ListParagraph">
    <w:name w:val="List Paragraph"/>
    <w:basedOn w:val="Normal"/>
    <w:uiPriority w:val="34"/>
    <w:qFormat/>
    <w:locked/>
    <w:rsid w:val="00AC3CBE"/>
    <w:pPr>
      <w:spacing w:after="160" w:line="259" w:lineRule="auto"/>
      <w:ind w:left="720"/>
      <w:contextualSpacing/>
    </w:pPr>
    <w:rPr>
      <w:rFonts w:eastAsiaTheme="minorHAnsi" w:cstheme="minorBidi"/>
      <w:sz w:val="22"/>
    </w:rPr>
  </w:style>
  <w:style w:type="paragraph" w:customStyle="1" w:styleId="TABLEHEADINGSTYLE">
    <w:name w:val="TABLE HEADING STYLE"/>
    <w:basedOn w:val="Normal"/>
    <w:link w:val="TABLEHEADINGSTYLEChar"/>
    <w:autoRedefine/>
    <w:qFormat/>
    <w:rsid w:val="00E831F6"/>
    <w:rPr>
      <w:rFonts w:ascii="Ubuntu Medium" w:hAnsi="Ubuntu Medium"/>
      <w:caps/>
      <w:color w:val="12ABDB" w:themeColor="accent2"/>
      <w:sz w:val="24"/>
    </w:rPr>
  </w:style>
  <w:style w:type="character" w:customStyle="1" w:styleId="TABLEHEADINGSTYLEChar">
    <w:name w:val="TABLE HEADING STYLE Char"/>
    <w:basedOn w:val="DefaultParagraphFont"/>
    <w:link w:val="TABLEHEADINGSTYLE"/>
    <w:rsid w:val="00E831F6"/>
    <w:rPr>
      <w:rFonts w:ascii="Ubuntu Medium" w:eastAsia="Arial" w:hAnsi="Ubuntu Medium" w:cs="Times New Roman"/>
      <w:caps/>
      <w:color w:val="12ABDB" w:themeColor="accent2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5B51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locked/>
    <w:rsid w:val="005B51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111"/>
    <w:rPr>
      <w:rFonts w:cs="Times New Roman"/>
      <w:i/>
      <w:iCs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locked/>
    <w:rsid w:val="005B5111"/>
    <w:rPr>
      <w:i/>
      <w:iCs/>
      <w:color w:val="00538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locked/>
    <w:rsid w:val="005B5111"/>
    <w:pPr>
      <w:pBdr>
        <w:top w:val="single" w:sz="4" w:space="10" w:color="005381" w:themeColor="accent1" w:themeShade="BF"/>
        <w:bottom w:val="single" w:sz="4" w:space="10" w:color="005381" w:themeColor="accent1" w:themeShade="BF"/>
      </w:pBdr>
      <w:spacing w:before="360" w:after="360"/>
      <w:ind w:left="864" w:right="864"/>
      <w:jc w:val="center"/>
    </w:pPr>
    <w:rPr>
      <w:i/>
      <w:iCs/>
      <w:color w:val="00538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111"/>
    <w:rPr>
      <w:rFonts w:cs="Times New Roman"/>
      <w:i/>
      <w:iCs/>
      <w:color w:val="00538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locked/>
    <w:rsid w:val="005B5111"/>
    <w:rPr>
      <w:b/>
      <w:bCs/>
      <w:smallCaps/>
      <w:color w:val="00538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Capgemini2021">
  <a:themeElements>
    <a:clrScheme name="Capgemini 2021">
      <a:dk1>
        <a:sysClr val="windowText" lastClr="000000"/>
      </a:dk1>
      <a:lt1>
        <a:srgbClr val="FFFFFF"/>
      </a:lt1>
      <a:dk2>
        <a:srgbClr val="000000"/>
      </a:dk2>
      <a:lt2>
        <a:srgbClr val="ECECEC"/>
      </a:lt2>
      <a:accent1>
        <a:srgbClr val="0070AD"/>
      </a:accent1>
      <a:accent2>
        <a:srgbClr val="12ABDB"/>
      </a:accent2>
      <a:accent3>
        <a:srgbClr val="2B0A3D"/>
      </a:accent3>
      <a:accent4>
        <a:srgbClr val="272936"/>
      </a:accent4>
      <a:accent5>
        <a:srgbClr val="0F878A"/>
      </a:accent5>
      <a:accent6>
        <a:srgbClr val="14596B"/>
      </a:accent6>
      <a:hlink>
        <a:srgbClr val="00929B"/>
      </a:hlink>
      <a:folHlink>
        <a:srgbClr val="00E6E3"/>
      </a:folHlink>
    </a:clrScheme>
    <a:fontScheme name="Capgemini 2021">
      <a:majorFont>
        <a:latin typeface="Ubuntu Medium"/>
        <a:ea typeface=""/>
        <a:cs typeface=""/>
      </a:majorFont>
      <a:minorFont>
        <a:latin typeface="Ubuntu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 sz="16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 name="Green A">
      <a:srgbClr val="57CF80"/>
    </a:custClr>
    <a:custClr name="Green B">
      <a:srgbClr val="33B569"/>
    </a:custClr>
    <a:custClr name="Green C">
      <a:srgbClr val="2EA657"/>
    </a:custClr>
    <a:custClr name="Green D">
      <a:srgbClr val="2EA657"/>
    </a:custClr>
    <a:custClr name="Green E">
      <a:srgbClr val="176036"/>
    </a:custClr>
    <a:custClr name="Teal A">
      <a:srgbClr val="00E6E3"/>
    </a:custClr>
    <a:custClr name="Teal B">
      <a:srgbClr val="00D5D0"/>
    </a:custClr>
    <a:custClr name="Teal C">
      <a:srgbClr val="00BFBF"/>
    </a:custClr>
    <a:custClr name="Teal D">
      <a:srgbClr val="00929B"/>
    </a:custClr>
    <a:custClr name="Teal E">
      <a:srgbClr val="007D74"/>
    </a:custClr>
    <a:custClr name="Peacock A">
      <a:srgbClr val="00E0CB"/>
    </a:custClr>
    <a:custClr name="Peacock B">
      <a:srgbClr val="00B2A2"/>
    </a:custClr>
    <a:custClr name="Peacock C">
      <a:srgbClr val="0F878A"/>
    </a:custClr>
    <a:custClr name="Peacock D">
      <a:srgbClr val="0F6A73"/>
    </a:custClr>
    <a:custClr name="Peacock E">
      <a:srgbClr val="0F434A"/>
    </a:custClr>
    <a:custClr name="Saphire A">
      <a:srgbClr val="338091"/>
    </a:custClr>
    <a:custClr name="Saphire B">
      <a:srgbClr val="336B7D"/>
    </a:custClr>
    <a:custClr name="Saphire C">
      <a:srgbClr val="14596B"/>
    </a:custClr>
    <a:custClr name="Saphire D">
      <a:srgbClr val="214554"/>
    </a:custClr>
    <a:custClr name="Saphire E">
      <a:srgbClr val="173340"/>
    </a:custClr>
    <a:custClr name="Violet A">
      <a:srgbClr val="E557AD"/>
    </a:custClr>
    <a:custClr name="Violet B">
      <a:srgbClr val="D13A8C"/>
    </a:custClr>
    <a:custClr name="Violet C">
      <a:srgbClr val="BA2980"/>
    </a:custClr>
    <a:custClr name="Violet D">
      <a:srgbClr val="A12980"/>
    </a:custClr>
    <a:custClr name="Violet E">
      <a:srgbClr val="811B6F"/>
    </a:custClr>
    <a:custClr name="Yellow A">
      <a:srgbClr val="FFDA80"/>
    </a:custClr>
    <a:custClr name="Yellow B">
      <a:srgbClr val="FFD068"/>
    </a:custClr>
    <a:custClr name="Yellow C">
      <a:srgbClr val="FFB24A"/>
    </a:custClr>
    <a:custClr name="Yellow D">
      <a:srgbClr val="FF9C29"/>
    </a:custClr>
    <a:custClr name="Yellow E">
      <a:srgbClr val="FF8E12"/>
    </a:custClr>
    <a:custClr name="Velvet A">
      <a:srgbClr val="9E4780"/>
    </a:custClr>
    <a:custClr name="Velvet B">
      <a:srgbClr val="802B73"/>
    </a:custClr>
    <a:custClr name="Velvet C">
      <a:srgbClr val="750D5C"/>
    </a:custClr>
    <a:custClr name="Velvet D">
      <a:srgbClr val="590A42"/>
    </a:custClr>
    <a:custClr name="Velvet E">
      <a:srgbClr val="42142E"/>
    </a:custClr>
    <a:custClr name="Red A">
      <a:srgbClr val="FF5770"/>
    </a:custClr>
    <a:custClr name="Red B">
      <a:srgbClr val="FF455E"/>
    </a:custClr>
    <a:custClr name="Red C">
      <a:srgbClr val="FF304D"/>
    </a:custClr>
    <a:custClr name="Red D">
      <a:srgbClr val="E30021"/>
    </a:custClr>
    <a:custClr name="Red E">
      <a:srgbClr val="A6001A"/>
    </a:custClr>
  </a:custClrLst>
  <a:extLst>
    <a:ext uri="{05A4C25C-085E-4340-85A3-A5531E510DB2}">
      <thm15:themeFamily xmlns:thm15="http://schemas.microsoft.com/office/thememl/2012/main" name="Capgemini2021" id="{36ED177E-EF4B-47E5-8F7D-1ECE76635615}" vid="{E36C09C7-F111-4B3E-A390-E3B43FC1B62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180478-e09c-4915-be5d-88959812786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B6106DB0A21244ACD48E9FC04F325A" ma:contentTypeVersion="13" ma:contentTypeDescription="Ein neues Dokument erstellen." ma:contentTypeScope="" ma:versionID="a3ff918165d97efd29745553a51a39cc">
  <xsd:schema xmlns:xsd="http://www.w3.org/2001/XMLSchema" xmlns:xs="http://www.w3.org/2001/XMLSchema" xmlns:p="http://schemas.microsoft.com/office/2006/metadata/properties" xmlns:ns2="d0180478-e09c-4915-be5d-889598127865" xmlns:ns3="c77a16c6-ba08-45e2-9d1b-6b2ea16a1c64" targetNamespace="http://schemas.microsoft.com/office/2006/metadata/properties" ma:root="true" ma:fieldsID="4f31d7cf0972ea61e2a1d2d3767bd08b" ns2:_="" ns3:_="">
    <xsd:import namespace="d0180478-e09c-4915-be5d-889598127865"/>
    <xsd:import namespace="c77a16c6-ba08-45e2-9d1b-6b2ea16a1c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180478-e09c-4915-be5d-8895981278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7a16c6-ba08-45e2-9d1b-6b2ea16a1c6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23D3AD-25AD-4E14-9C0E-5A46ED32C27A}">
  <ds:schemaRefs>
    <ds:schemaRef ds:uri="http://schemas.microsoft.com/office/2006/metadata/properties"/>
    <ds:schemaRef ds:uri="http://schemas.microsoft.com/office/infopath/2007/PartnerControls"/>
    <ds:schemaRef ds:uri="d0180478-e09c-4915-be5d-889598127865"/>
  </ds:schemaRefs>
</ds:datastoreItem>
</file>

<file path=customXml/itemProps2.xml><?xml version="1.0" encoding="utf-8"?>
<ds:datastoreItem xmlns:ds="http://schemas.openxmlformats.org/officeDocument/2006/customXml" ds:itemID="{897B21C4-DA53-474B-A182-F749B561D9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F86BD1-D2C7-4808-BB86-FE1B84F54E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CE5A08-3A24-4B84-B786-E9483A8C32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180478-e09c-4915-be5d-889598127865"/>
    <ds:schemaRef ds:uri="c77a16c6-ba08-45e2-9d1b-6b2ea16a1c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584</Words>
  <Characters>3085</Characters>
  <Application>Microsoft Office Word</Application>
  <DocSecurity>0</DocSecurity>
  <Lines>113</Lines>
  <Paragraphs>74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Capgemini template_CoverB</dc:title>
  <dc:subject/>
  <dc:creator>Kabk, Mohamed</dc:creator>
  <cp:keywords/>
  <dc:description/>
  <cp:lastModifiedBy>Kabk, Mohamed</cp:lastModifiedBy>
  <cp:revision>1</cp:revision>
  <cp:lastPrinted>2021-06-25T11:03:00Z</cp:lastPrinted>
  <dcterms:created xsi:type="dcterms:W3CDTF">2026-04-08T06:52:00Z</dcterms:created>
  <dcterms:modified xsi:type="dcterms:W3CDTF">2026-04-08T07:10:00Z</dcterms:modified>
</cp:coreProperties>
</file>