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F9A7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9D1D9"/>
          <w:sz w:val="21"/>
          <w:szCs w:val="21"/>
        </w:rPr>
        <w:t>express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5D3909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9D1D9"/>
          <w:sz w:val="21"/>
          <w:szCs w:val="21"/>
        </w:rPr>
        <w:t>{ getAllGenres, getGenreById, createGenre, updateGenre }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"../controllers/genreController.js"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61DF0A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9D1D9"/>
          <w:sz w:val="21"/>
          <w:szCs w:val="21"/>
        </w:rPr>
        <w:t>{ verifyToken }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"../middleware/auth.js"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BB67B7D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9D1D9"/>
          <w:sz w:val="21"/>
          <w:szCs w:val="21"/>
        </w:rPr>
        <w:t>{ isAdmin }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"../middleware/admin.js"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AC6A16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B6EBB9D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2045E9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getAllGenres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26C73F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'/:id'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getGenreById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9B6A04B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createGenre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E302001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064D">
        <w:rPr>
          <w:rFonts w:ascii="Consolas" w:eastAsia="Times New Roman" w:hAnsi="Consolas" w:cs="Times New Roman"/>
          <w:color w:val="A5D6FF"/>
          <w:sz w:val="21"/>
          <w:szCs w:val="21"/>
        </w:rPr>
        <w:t>'/:id'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isAdmin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064D">
        <w:rPr>
          <w:rFonts w:ascii="Consolas" w:eastAsia="Times New Roman" w:hAnsi="Consolas" w:cs="Times New Roman"/>
          <w:color w:val="D2A8FF"/>
          <w:sz w:val="21"/>
          <w:szCs w:val="21"/>
        </w:rPr>
        <w:t>updateGenre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748C07E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0DA4D3" w14:textId="77777777" w:rsidR="0098064D" w:rsidRPr="0098064D" w:rsidRDefault="0098064D" w:rsidP="0098064D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064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8064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8064D">
        <w:rPr>
          <w:rFonts w:ascii="Consolas" w:eastAsia="Times New Roman" w:hAnsi="Consolas" w:cs="Times New Roman"/>
          <w:color w:val="79C0FF"/>
          <w:sz w:val="21"/>
          <w:szCs w:val="21"/>
        </w:rPr>
        <w:t>router</w:t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7900A7" w14:textId="77777777" w:rsidR="0098064D" w:rsidRPr="0098064D" w:rsidRDefault="0098064D" w:rsidP="0098064D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98064D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01D9A9E2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EA"/>
    <w:rsid w:val="004C72EC"/>
    <w:rsid w:val="005620EA"/>
    <w:rsid w:val="0098064D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585573-9472-457E-9FE0-15AB8B8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2026-04-21T21:35:00Z</dcterms:created>
  <dcterms:modified xsi:type="dcterms:W3CDTF">2026-04-21T21:36:00Z</dcterms:modified>
</cp:coreProperties>
</file>