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2F" w:rsidRDefault="00D5402F" w:rsidP="009C7086">
      <w:pPr>
        <w:pStyle w:val="Heading1"/>
      </w:pPr>
    </w:p>
    <w:p w:rsidR="00D5402F" w:rsidRDefault="00D5402F" w:rsidP="00D5402F">
      <w:pPr>
        <w:pStyle w:val="Heading1"/>
      </w:pPr>
      <w:proofErr w:type="gramStart"/>
      <w:r>
        <w:t>Introduction :</w:t>
      </w:r>
      <w:proofErr w:type="gramEnd"/>
    </w:p>
    <w:p w:rsidR="00D5402F" w:rsidRDefault="00D5402F" w:rsidP="00D5402F"/>
    <w:p w:rsidR="00D5402F" w:rsidRPr="00D5402F" w:rsidRDefault="00D5402F" w:rsidP="00726789">
      <w:r>
        <w:t xml:space="preserve">This solution creates </w:t>
      </w:r>
      <w:r w:rsidR="00726789">
        <w:t>WordPress</w:t>
      </w:r>
      <w:r>
        <w:t xml:space="preserve"> application, MYSQL RDS </w:t>
      </w:r>
      <w:r w:rsidR="00726789">
        <w:t xml:space="preserve">instance. They are created inside VPC with 2 </w:t>
      </w:r>
      <w:proofErr w:type="gramStart"/>
      <w:r w:rsidR="00726789">
        <w:t>public</w:t>
      </w:r>
      <w:proofErr w:type="gramEnd"/>
      <w:r w:rsidR="00726789">
        <w:t xml:space="preserve"> and 2 private, 2 security groups one for front end servers and the other for securing the database, load balancer to distribute the web traffic between 2 ec2 instance. Those instance created inside Autoscaling group for high availability </w:t>
      </w:r>
    </w:p>
    <w:p w:rsidR="00D5402F" w:rsidRDefault="00D5402F" w:rsidP="009C7086">
      <w:pPr>
        <w:pStyle w:val="Heading1"/>
      </w:pPr>
    </w:p>
    <w:p w:rsidR="001332A6" w:rsidRDefault="009C7086" w:rsidP="009C7086">
      <w:pPr>
        <w:pStyle w:val="Heading1"/>
      </w:pPr>
      <w:proofErr w:type="gramStart"/>
      <w:r>
        <w:t>Assumptions :</w:t>
      </w:r>
      <w:proofErr w:type="gramEnd"/>
    </w:p>
    <w:p w:rsidR="009C7086" w:rsidRDefault="009C7086" w:rsidP="009C7086">
      <w:pPr>
        <w:pStyle w:val="ListParagraph"/>
        <w:numPr>
          <w:ilvl w:val="0"/>
          <w:numId w:val="1"/>
        </w:numPr>
      </w:pPr>
      <w:r>
        <w:t xml:space="preserve">Before you run the scripts you have to create </w:t>
      </w:r>
      <w:proofErr w:type="spellStart"/>
      <w:r>
        <w:t>iam</w:t>
      </w:r>
      <w:proofErr w:type="spellEnd"/>
      <w:r>
        <w:t xml:space="preserve"> server certificated and upload it to </w:t>
      </w:r>
      <w:proofErr w:type="spellStart"/>
      <w:r>
        <w:t>aws</w:t>
      </w:r>
      <w:proofErr w:type="spellEnd"/>
      <w:r>
        <w:t>.</w:t>
      </w:r>
    </w:p>
    <w:p w:rsidR="009C7086" w:rsidRDefault="009C7086" w:rsidP="009C7086">
      <w:pPr>
        <w:pStyle w:val="ListParagraph"/>
        <w:numPr>
          <w:ilvl w:val="0"/>
          <w:numId w:val="1"/>
        </w:numPr>
      </w:pPr>
      <w:r>
        <w:t>Scripts must be executed from with cli folder.</w:t>
      </w:r>
    </w:p>
    <w:p w:rsidR="009C7086" w:rsidRDefault="009C7086" w:rsidP="009C7086">
      <w:pPr>
        <w:pStyle w:val="ListParagraph"/>
        <w:numPr>
          <w:ilvl w:val="0"/>
          <w:numId w:val="1"/>
        </w:numPr>
      </w:pPr>
      <w:r>
        <w:t xml:space="preserve">SSH Key pair must be named </w:t>
      </w:r>
      <w:r w:rsidRPr="009C7086">
        <w:rPr>
          <w:i/>
          <w:iCs/>
        </w:rPr>
        <w:t>candidate8stack</w:t>
      </w:r>
      <w:r>
        <w:rPr>
          <w:i/>
          <w:iCs/>
        </w:rPr>
        <w:t xml:space="preserve"> </w:t>
      </w:r>
      <w:r>
        <w:t xml:space="preserve">or you must rename it and change </w:t>
      </w:r>
      <w:proofErr w:type="spellStart"/>
      <w:r>
        <w:t>it’s</w:t>
      </w:r>
      <w:proofErr w:type="spellEnd"/>
      <w:r>
        <w:t xml:space="preserve"> value </w:t>
      </w:r>
      <w:proofErr w:type="gramStart"/>
      <w:r>
        <w:t xml:space="preserve">in </w:t>
      </w:r>
      <w:r w:rsidRPr="009C7086">
        <w:t xml:space="preserve"> webserverstack.sh</w:t>
      </w:r>
      <w:proofErr w:type="gramEnd"/>
      <w:r>
        <w:t>.</w:t>
      </w:r>
    </w:p>
    <w:p w:rsidR="009C7086" w:rsidRDefault="009C7086" w:rsidP="003D4B0D">
      <w:pPr>
        <w:pStyle w:val="ListParagraph"/>
      </w:pPr>
    </w:p>
    <w:p w:rsidR="009C7086" w:rsidRDefault="009C7086" w:rsidP="009C7086">
      <w:pPr>
        <w:pStyle w:val="ListParagraph"/>
      </w:pPr>
    </w:p>
    <w:p w:rsidR="009C7086" w:rsidRDefault="009C7086" w:rsidP="009C7086">
      <w:pPr>
        <w:pStyle w:val="ListParagraph"/>
      </w:pPr>
    </w:p>
    <w:p w:rsidR="009C7086" w:rsidRDefault="009C7086" w:rsidP="009C7086">
      <w:pPr>
        <w:pStyle w:val="ListParagraph"/>
      </w:pPr>
    </w:p>
    <w:p w:rsidR="009C7086" w:rsidRDefault="009C7086" w:rsidP="009C7086">
      <w:pPr>
        <w:pStyle w:val="Heading1"/>
      </w:pPr>
      <w:r>
        <w:t>Certificate Creation steps:</w:t>
      </w:r>
    </w:p>
    <w:p w:rsidR="009C7086" w:rsidRPr="009C7086" w:rsidRDefault="009C7086" w:rsidP="009C7086">
      <w:r>
        <w:t xml:space="preserve">Below steps must be done before you run </w:t>
      </w:r>
      <w:r w:rsidRPr="009C7086">
        <w:t>ntdbstack.sh</w:t>
      </w:r>
      <w:r>
        <w:t xml:space="preserve">, you should update </w:t>
      </w:r>
      <w:proofErr w:type="spellStart"/>
      <w:r w:rsidRPr="009C7086">
        <w:t>CertificateArn</w:t>
      </w:r>
      <w:proofErr w:type="spellEnd"/>
      <w:r>
        <w:t xml:space="preserve"> variable inside mention script </w:t>
      </w:r>
      <w:proofErr w:type="gramStart"/>
      <w:r>
        <w:t>with  the</w:t>
      </w:r>
      <w:proofErr w:type="gramEnd"/>
      <w:r>
        <w:t xml:space="preserve"> ARN from certificate creation</w:t>
      </w:r>
    </w:p>
    <w:p w:rsidR="009C7086" w:rsidRPr="009C7086" w:rsidRDefault="009C7086" w:rsidP="009C708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9C7086" w:rsidRPr="009C7086" w:rsidRDefault="009C7086" w:rsidP="009C708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9"/>
          <w:szCs w:val="19"/>
        </w:rPr>
      </w:pPr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 xml:space="preserve">$ 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openssl</w:t>
      </w:r>
      <w:proofErr w:type="spellEnd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genrsa</w:t>
      </w:r>
      <w:proofErr w:type="spellEnd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2048 &gt; 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myprivatekey.pem</w:t>
      </w:r>
      <w:proofErr w:type="spellEnd"/>
    </w:p>
    <w:p w:rsidR="009C7086" w:rsidRPr="009C7086" w:rsidRDefault="009C7086" w:rsidP="009C708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9"/>
          <w:szCs w:val="19"/>
        </w:rPr>
      </w:pPr>
    </w:p>
    <w:p w:rsidR="009C7086" w:rsidRPr="009C7086" w:rsidRDefault="009C7086" w:rsidP="009C708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9"/>
          <w:szCs w:val="19"/>
        </w:rPr>
      </w:pPr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$</w:t>
      </w:r>
      <w:r w:rsidRPr="009C7086">
        <w:rPr>
          <w:sz w:val="20"/>
          <w:szCs w:val="20"/>
        </w:rPr>
        <w:t xml:space="preserve"> 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openssl</w:t>
      </w:r>
      <w:proofErr w:type="spellEnd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req</w:t>
      </w:r>
      <w:proofErr w:type="spellEnd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-new -x509 -nodes -sha256 -days 365 -key 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myprivatekey.pem</w:t>
      </w:r>
      <w:proofErr w:type="spellEnd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-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outform</w:t>
      </w:r>
      <w:proofErr w:type="spellEnd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PEM -out 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mycertificate.pem</w:t>
      </w:r>
      <w:proofErr w:type="spellEnd"/>
    </w:p>
    <w:p w:rsidR="009C7086" w:rsidRPr="009C7086" w:rsidRDefault="009C7086" w:rsidP="009C708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9"/>
          <w:szCs w:val="19"/>
        </w:rPr>
      </w:pPr>
    </w:p>
    <w:p w:rsidR="009C7086" w:rsidRDefault="009C7086" w:rsidP="009C708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9"/>
          <w:szCs w:val="19"/>
        </w:rPr>
      </w:pPr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$</w:t>
      </w:r>
      <w:r w:rsidRPr="009C7086">
        <w:rPr>
          <w:sz w:val="20"/>
          <w:szCs w:val="20"/>
        </w:rPr>
        <w:t xml:space="preserve"> 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aws</w:t>
      </w:r>
      <w:proofErr w:type="spellEnd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</w:t>
      </w:r>
      <w:proofErr w:type="spellStart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>iam</w:t>
      </w:r>
      <w:proofErr w:type="spellEnd"/>
      <w:r w:rsidRPr="009C7086"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upload-server-certificate --server-certificate-name candidate8certificate --certificate-body file://mycertificate.pem --private-key  </w:t>
      </w:r>
      <w:hyperlink r:id="rId6" w:history="1">
        <w:r w:rsidR="00D304B6" w:rsidRPr="00850F7F">
          <w:rPr>
            <w:rStyle w:val="Hyperlink"/>
            <w:rFonts w:ascii="Courier New" w:eastAsia="Times New Roman" w:hAnsi="Courier New" w:cs="Courier New"/>
            <w:sz w:val="19"/>
            <w:szCs w:val="19"/>
          </w:rPr>
          <w:t>file://myprivatekey.pem</w:t>
        </w:r>
      </w:hyperlink>
    </w:p>
    <w:p w:rsidR="00D304B6" w:rsidRDefault="00D304B6" w:rsidP="009C708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9"/>
          <w:szCs w:val="19"/>
        </w:rPr>
      </w:pPr>
    </w:p>
    <w:p w:rsidR="00D304B6" w:rsidRPr="00D304B6" w:rsidRDefault="00D304B6" w:rsidP="00D304B6">
      <w:pPr>
        <w:rPr>
          <w:rFonts w:ascii="Courier New" w:eastAsia="Times New Roman" w:hAnsi="Courier New" w:cs="Courier New"/>
          <w:sz w:val="19"/>
          <w:szCs w:val="19"/>
        </w:rPr>
      </w:pPr>
    </w:p>
    <w:p w:rsidR="00D304B6" w:rsidRDefault="00D304B6" w:rsidP="00D304B6">
      <w:pPr>
        <w:rPr>
          <w:rFonts w:ascii="Courier New" w:eastAsia="Times New Roman" w:hAnsi="Courier New" w:cs="Courier New"/>
          <w:sz w:val="19"/>
          <w:szCs w:val="19"/>
        </w:rPr>
      </w:pPr>
    </w:p>
    <w:p w:rsidR="00D304B6" w:rsidRDefault="00D304B6" w:rsidP="00D304B6">
      <w:pPr>
        <w:tabs>
          <w:tab w:val="left" w:pos="1865"/>
        </w:tabs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Courier New" w:eastAsia="Times New Roman" w:hAnsi="Courier New" w:cs="Courier New"/>
          <w:sz w:val="19"/>
          <w:szCs w:val="19"/>
        </w:rPr>
        <w:tab/>
      </w:r>
    </w:p>
    <w:p w:rsidR="00D304B6" w:rsidRDefault="00D304B6" w:rsidP="00D304B6">
      <w:pPr>
        <w:tabs>
          <w:tab w:val="left" w:pos="1865"/>
        </w:tabs>
        <w:rPr>
          <w:rFonts w:ascii="Courier New" w:eastAsia="Times New Roman" w:hAnsi="Courier New" w:cs="Courier New"/>
          <w:sz w:val="19"/>
          <w:szCs w:val="19"/>
        </w:rPr>
      </w:pPr>
    </w:p>
    <w:p w:rsidR="00D304B6" w:rsidRDefault="00D304B6" w:rsidP="00D304B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File Descriptions</w:t>
      </w:r>
    </w:p>
    <w:p w:rsidR="00D304B6" w:rsidRDefault="00D304B6" w:rsidP="00D304B6">
      <w:pPr>
        <w:pStyle w:val="Heading2"/>
      </w:pPr>
      <w:r>
        <w:t xml:space="preserve"> </w:t>
      </w:r>
      <w:r w:rsidRPr="00D304B6">
        <w:t>candidate8userdata.txt</w:t>
      </w:r>
      <w:r>
        <w:t xml:space="preserve">: </w:t>
      </w:r>
    </w:p>
    <w:p w:rsidR="00A65858" w:rsidRDefault="00A65858" w:rsidP="00D304B6">
      <w:pPr>
        <w:ind w:firstLine="720"/>
      </w:pPr>
      <w:r>
        <w:t>The actual user data file to be used by launch configuration.</w:t>
      </w:r>
    </w:p>
    <w:p w:rsidR="00D304B6" w:rsidRDefault="00D304B6" w:rsidP="00D304B6">
      <w:pPr>
        <w:pStyle w:val="Heading2"/>
      </w:pPr>
      <w:proofErr w:type="gramStart"/>
      <w:r w:rsidRPr="00D304B6">
        <w:t>networkscripts.log</w:t>
      </w:r>
      <w:r>
        <w:t xml:space="preserve"> :</w:t>
      </w:r>
      <w:proofErr w:type="gramEnd"/>
    </w:p>
    <w:p w:rsidR="00D304B6" w:rsidRDefault="00D304B6" w:rsidP="00D304B6">
      <w:r>
        <w:tab/>
        <w:t>Log file contains all information related to ntdbstack.sh script</w:t>
      </w:r>
    </w:p>
    <w:p w:rsidR="00D304B6" w:rsidRDefault="00D304B6" w:rsidP="00D304B6">
      <w:pPr>
        <w:pStyle w:val="Heading2"/>
      </w:pPr>
      <w:r>
        <w:t>ntdbstack.sh:</w:t>
      </w:r>
    </w:p>
    <w:p w:rsidR="00D304B6" w:rsidRDefault="00D304B6" w:rsidP="00000A56">
      <w:r>
        <w:tab/>
        <w:t xml:space="preserve">Must be run after certificate creation and it should be updated with new </w:t>
      </w:r>
      <w:proofErr w:type="spellStart"/>
      <w:r>
        <w:t>arn</w:t>
      </w:r>
      <w:proofErr w:type="spellEnd"/>
      <w:r>
        <w:t xml:space="preserve"> value before execution. This file created Network infrastructure </w:t>
      </w:r>
      <w:r w:rsidR="00000A56">
        <w:t xml:space="preserve">plus database, it creates </w:t>
      </w:r>
      <w:r>
        <w:t>VPC,</w:t>
      </w:r>
      <w:r w:rsidR="00000A56">
        <w:t xml:space="preserve"> </w:t>
      </w:r>
      <w:r>
        <w:t>Subnets,</w:t>
      </w:r>
      <w:r w:rsidR="00000A56">
        <w:t xml:space="preserve"> </w:t>
      </w:r>
      <w:r>
        <w:t>Security Groups,</w:t>
      </w:r>
      <w:r w:rsidR="00000A56">
        <w:t xml:space="preserve"> </w:t>
      </w:r>
      <w:r>
        <w:t xml:space="preserve">Load Balancer and associated security </w:t>
      </w:r>
      <w:r w:rsidR="00000A56">
        <w:t>groups, RDS</w:t>
      </w:r>
      <w:r>
        <w:t xml:space="preserve"> and associated groups and finally it updates </w:t>
      </w:r>
      <w:r w:rsidRPr="00D304B6">
        <w:rPr>
          <w:rFonts w:ascii="Courier New" w:eastAsia="Times New Roman" w:hAnsi="Courier New" w:cs="Courier New"/>
          <w:color w:val="444444"/>
          <w:sz w:val="19"/>
          <w:szCs w:val="19"/>
        </w:rPr>
        <w:t>candidate8userdata.txt</w:t>
      </w:r>
      <w:r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</w:t>
      </w:r>
      <w:r w:rsidRPr="00D304B6">
        <w:t>file</w:t>
      </w:r>
      <w:r>
        <w:t xml:space="preserve"> to be used in the second script.</w:t>
      </w:r>
    </w:p>
    <w:p w:rsidR="001F5C98" w:rsidRDefault="001F5C98" w:rsidP="00000A56"/>
    <w:p w:rsidR="001F5C98" w:rsidRDefault="001F5C98" w:rsidP="00000A56">
      <w:pPr>
        <w:rPr>
          <w:rFonts w:ascii="Courier New" w:eastAsia="Times New Roman" w:hAnsi="Courier New" w:cs="Courier New"/>
          <w:color w:val="444444"/>
          <w:sz w:val="19"/>
          <w:szCs w:val="19"/>
        </w:rPr>
      </w:pPr>
      <w:r w:rsidRPr="001F5C98">
        <w:rPr>
          <w:rFonts w:ascii="Courier New" w:eastAsia="Times New Roman" w:hAnsi="Courier New" w:cs="Courier New"/>
          <w:color w:val="444444"/>
          <w:sz w:val="19"/>
          <w:szCs w:val="19"/>
        </w:rPr>
        <w:t>readJson.py</w:t>
      </w:r>
    </w:p>
    <w:p w:rsidR="001F5C98" w:rsidRDefault="001F5C98" w:rsidP="001F5C98">
      <w:pPr>
        <w:pStyle w:val="Heading2"/>
        <w:rPr>
          <w:rFonts w:eastAsia="Times New Roman"/>
        </w:rPr>
      </w:pPr>
      <w:r>
        <w:rPr>
          <w:rFonts w:eastAsia="Times New Roman"/>
        </w:rPr>
        <w:t>readJson.py:</w:t>
      </w:r>
    </w:p>
    <w:p w:rsidR="001F5C98" w:rsidRDefault="001F5C98" w:rsidP="001F5C98">
      <w:r>
        <w:t xml:space="preserve">I used this file to read </w:t>
      </w:r>
      <w:proofErr w:type="spellStart"/>
      <w:r>
        <w:t>json</w:t>
      </w:r>
      <w:proofErr w:type="spellEnd"/>
      <w:r>
        <w:t xml:space="preserve"> arrays return by </w:t>
      </w:r>
      <w:proofErr w:type="spellStart"/>
      <w:r>
        <w:t>aws</w:t>
      </w:r>
      <w:proofErr w:type="spellEnd"/>
      <w:r>
        <w:t xml:space="preserve"> cli to retrieve network and security groups values created by </w:t>
      </w:r>
      <w:r w:rsidRPr="001F5C98">
        <w:rPr>
          <w:rFonts w:ascii="Courier New" w:eastAsia="Times New Roman" w:hAnsi="Courier New" w:cs="Courier New"/>
          <w:color w:val="444444"/>
          <w:sz w:val="19"/>
          <w:szCs w:val="19"/>
        </w:rPr>
        <w:t>ntdbstack.sh</w:t>
      </w:r>
      <w:r>
        <w:rPr>
          <w:rFonts w:ascii="Courier New" w:eastAsia="Times New Roman" w:hAnsi="Courier New" w:cs="Courier New"/>
          <w:color w:val="444444"/>
          <w:sz w:val="19"/>
          <w:szCs w:val="19"/>
        </w:rPr>
        <w:t xml:space="preserve">. </w:t>
      </w:r>
      <w:r w:rsidRPr="001F5C98">
        <w:t xml:space="preserve">It is used </w:t>
      </w:r>
      <w:proofErr w:type="gramStart"/>
      <w:r>
        <w:t xml:space="preserve">heavily </w:t>
      </w:r>
      <w:r w:rsidRPr="001F5C98">
        <w:t xml:space="preserve"> in</w:t>
      </w:r>
      <w:proofErr w:type="gramEnd"/>
      <w:r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</w:t>
      </w:r>
      <w:r w:rsidRPr="001F5C98">
        <w:rPr>
          <w:rFonts w:ascii="Courier New" w:eastAsia="Times New Roman" w:hAnsi="Courier New" w:cs="Courier New"/>
          <w:color w:val="444444"/>
          <w:sz w:val="19"/>
          <w:szCs w:val="19"/>
        </w:rPr>
        <w:t>webserverstack.sh</w:t>
      </w:r>
      <w:r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</w:t>
      </w:r>
      <w:r w:rsidRPr="001F5C98">
        <w:t>script</w:t>
      </w:r>
      <w:r>
        <w:rPr>
          <w:rFonts w:ascii="Courier New" w:eastAsia="Times New Roman" w:hAnsi="Courier New" w:cs="Courier New"/>
          <w:color w:val="444444"/>
          <w:sz w:val="19"/>
          <w:szCs w:val="19"/>
        </w:rPr>
        <w:t xml:space="preserve">. </w:t>
      </w:r>
      <w:r w:rsidRPr="001F5C98">
        <w:t xml:space="preserve">It take 3 </w:t>
      </w:r>
      <w:proofErr w:type="spellStart"/>
      <w:proofErr w:type="gramStart"/>
      <w:r w:rsidRPr="001F5C98">
        <w:t>paramters</w:t>
      </w:r>
      <w:proofErr w:type="spellEnd"/>
      <w:r w:rsidRPr="001F5C98">
        <w:t xml:space="preserve"> ,the</w:t>
      </w:r>
      <w:proofErr w:type="gramEnd"/>
      <w:r w:rsidRPr="001F5C98">
        <w:t xml:space="preserve"> root </w:t>
      </w:r>
      <w:proofErr w:type="spellStart"/>
      <w:r w:rsidRPr="001F5C98">
        <w:t>json</w:t>
      </w:r>
      <w:proofErr w:type="spellEnd"/>
      <w:r w:rsidRPr="001F5C98">
        <w:t xml:space="preserve"> document, the element you need to retrieve</w:t>
      </w:r>
      <w:r>
        <w:t xml:space="preserve"> plus the tags name.</w:t>
      </w:r>
    </w:p>
    <w:p w:rsidR="001F5C98" w:rsidRDefault="001F5C98" w:rsidP="001F5C98">
      <w:pPr>
        <w:pStyle w:val="Heading2"/>
      </w:pPr>
      <w:r w:rsidRPr="001F5C98">
        <w:t>stackcleanupscript.sh</w:t>
      </w:r>
      <w:r>
        <w:t xml:space="preserve"> and </w:t>
      </w:r>
      <w:r w:rsidRPr="001F5C98">
        <w:t>stackcleanupwebserver.sh:</w:t>
      </w:r>
    </w:p>
    <w:p w:rsidR="001F5C98" w:rsidRDefault="001F5C98" w:rsidP="001F5C98">
      <w:r>
        <w:t xml:space="preserve">Contains all statement to delete the </w:t>
      </w:r>
      <w:proofErr w:type="gramStart"/>
      <w:r>
        <w:t>stack ,it</w:t>
      </w:r>
      <w:proofErr w:type="gramEnd"/>
      <w:r>
        <w:t xml:space="preserve"> include </w:t>
      </w:r>
      <w:proofErr w:type="spellStart"/>
      <w:r>
        <w:t>aws</w:t>
      </w:r>
      <w:proofErr w:type="spellEnd"/>
      <w:r>
        <w:t xml:space="preserve"> cli command plus the exact item id/ name .</w:t>
      </w:r>
    </w:p>
    <w:p w:rsidR="001F5C98" w:rsidRDefault="001F5C98" w:rsidP="001F5C98"/>
    <w:p w:rsidR="001F5C98" w:rsidRDefault="001F5C98" w:rsidP="001F5C98">
      <w:pPr>
        <w:pStyle w:val="Heading2"/>
      </w:pPr>
      <w:proofErr w:type="spellStart"/>
      <w:proofErr w:type="gramStart"/>
      <w:r>
        <w:t>Result.json</w:t>
      </w:r>
      <w:proofErr w:type="spellEnd"/>
      <w:r>
        <w:t xml:space="preserve"> :</w:t>
      </w:r>
      <w:proofErr w:type="gramEnd"/>
    </w:p>
    <w:p w:rsidR="001F5C98" w:rsidRDefault="001F5C98" w:rsidP="00A65858">
      <w:r>
        <w:t xml:space="preserve">Temp file used by </w:t>
      </w:r>
      <w:r w:rsidRPr="001F5C98">
        <w:rPr>
          <w:rFonts w:ascii="Courier New" w:eastAsia="Times New Roman" w:hAnsi="Courier New" w:cs="Courier New"/>
          <w:color w:val="444444"/>
          <w:sz w:val="19"/>
          <w:szCs w:val="19"/>
        </w:rPr>
        <w:t>readJson.</w:t>
      </w:r>
      <w:r>
        <w:rPr>
          <w:rFonts w:ascii="Courier New" w:eastAsia="Times New Roman" w:hAnsi="Courier New" w:cs="Courier New"/>
          <w:color w:val="444444"/>
          <w:sz w:val="19"/>
          <w:szCs w:val="19"/>
        </w:rPr>
        <w:t>p</w:t>
      </w:r>
      <w:r w:rsidRPr="001F5C98">
        <w:rPr>
          <w:rFonts w:ascii="Courier New" w:eastAsia="Times New Roman" w:hAnsi="Courier New" w:cs="Courier New"/>
          <w:color w:val="444444"/>
          <w:sz w:val="19"/>
          <w:szCs w:val="19"/>
        </w:rPr>
        <w:t>y</w:t>
      </w:r>
      <w:r>
        <w:t xml:space="preserve"> script to manipulate </w:t>
      </w:r>
      <w:proofErr w:type="spellStart"/>
      <w:r>
        <w:t>json</w:t>
      </w:r>
      <w:proofErr w:type="spellEnd"/>
      <w:r>
        <w:t xml:space="preserve"> results</w:t>
      </w:r>
    </w:p>
    <w:p w:rsidR="00A65858" w:rsidRDefault="00A65858" w:rsidP="00A65858"/>
    <w:p w:rsidR="00A65858" w:rsidRDefault="00A65858" w:rsidP="00A65858">
      <w:pPr>
        <w:pStyle w:val="Heading2"/>
      </w:pPr>
      <w:r>
        <w:t>Userdatatemplate.txt:</w:t>
      </w:r>
    </w:p>
    <w:p w:rsidR="00A65858" w:rsidRDefault="00A65858" w:rsidP="00A65858">
      <w:pPr>
        <w:ind w:firstLine="720"/>
      </w:pPr>
      <w:r>
        <w:t>T</w:t>
      </w:r>
      <w:r>
        <w:t xml:space="preserve">his file to generate user data template for the </w:t>
      </w:r>
      <w:r w:rsidRPr="00D304B6">
        <w:t>launch-configuration</w:t>
      </w:r>
      <w:r>
        <w:t xml:space="preserve"> creation.</w:t>
      </w:r>
    </w:p>
    <w:p w:rsidR="00A65858" w:rsidRDefault="00A65858" w:rsidP="00A65858">
      <w:pPr>
        <w:pStyle w:val="Heading2"/>
      </w:pPr>
      <w:r>
        <w:t>Webserverstack.sh:</w:t>
      </w:r>
    </w:p>
    <w:p w:rsidR="00A65858" w:rsidRDefault="00A65858" w:rsidP="00A65858">
      <w:r>
        <w:t xml:space="preserve">The second the must be run after </w:t>
      </w:r>
      <w:r w:rsidRPr="00A65858">
        <w:rPr>
          <w:rFonts w:ascii="Courier New" w:eastAsia="Times New Roman" w:hAnsi="Courier New" w:cs="Courier New"/>
          <w:color w:val="444444"/>
          <w:sz w:val="19"/>
          <w:szCs w:val="19"/>
        </w:rPr>
        <w:t>ntdbstack.sh</w:t>
      </w:r>
      <w:r>
        <w:rPr>
          <w:rFonts w:ascii="Courier New" w:eastAsia="Times New Roman" w:hAnsi="Courier New" w:cs="Courier New"/>
          <w:color w:val="444444"/>
          <w:sz w:val="19"/>
          <w:szCs w:val="19"/>
        </w:rPr>
        <w:t xml:space="preserve">, </w:t>
      </w:r>
      <w:r w:rsidRPr="00A65858">
        <w:t>this script creates Launch configuration, Autoscaling group and update</w:t>
      </w:r>
      <w:r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</w:t>
      </w:r>
      <w:r w:rsidRPr="00D304B6">
        <w:rPr>
          <w:rFonts w:ascii="Courier New" w:eastAsia="Times New Roman" w:hAnsi="Courier New" w:cs="Courier New"/>
          <w:color w:val="444444"/>
          <w:sz w:val="19"/>
          <w:szCs w:val="19"/>
        </w:rPr>
        <w:t>candidate8userdata.txt</w:t>
      </w:r>
      <w:r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</w:t>
      </w:r>
      <w:r w:rsidRPr="00A65858">
        <w:t>with RDS endpoint address</w:t>
      </w:r>
      <w:r>
        <w:t>.</w:t>
      </w:r>
    </w:p>
    <w:p w:rsidR="00A65858" w:rsidRDefault="00A65858" w:rsidP="00A65858"/>
    <w:p w:rsidR="00A65858" w:rsidRDefault="00A65858" w:rsidP="00A65858">
      <w:pPr>
        <w:pStyle w:val="Heading2"/>
      </w:pPr>
      <w:proofErr w:type="gramStart"/>
      <w:r>
        <w:t>Webserver.log :</w:t>
      </w:r>
      <w:proofErr w:type="gramEnd"/>
    </w:p>
    <w:p w:rsidR="00A65858" w:rsidRPr="00A65858" w:rsidRDefault="00A65858" w:rsidP="00A65858">
      <w:r>
        <w:t xml:space="preserve"> Log file for </w:t>
      </w:r>
      <w:r w:rsidRPr="001F5C98">
        <w:rPr>
          <w:rFonts w:ascii="Courier New" w:eastAsia="Times New Roman" w:hAnsi="Courier New" w:cs="Courier New"/>
          <w:color w:val="444444"/>
          <w:sz w:val="19"/>
          <w:szCs w:val="19"/>
        </w:rPr>
        <w:t>webserverstack.sh</w:t>
      </w:r>
      <w:r>
        <w:rPr>
          <w:rFonts w:ascii="Courier New" w:eastAsia="Times New Roman" w:hAnsi="Courier New" w:cs="Courier New"/>
          <w:color w:val="444444"/>
          <w:sz w:val="19"/>
          <w:szCs w:val="19"/>
        </w:rPr>
        <w:t xml:space="preserve"> </w:t>
      </w:r>
      <w:r w:rsidRPr="001F5C98">
        <w:t>script</w:t>
      </w:r>
    </w:p>
    <w:p w:rsidR="00A65858" w:rsidRDefault="00A65858" w:rsidP="00A65858"/>
    <w:p w:rsidR="00A65858" w:rsidRDefault="00A65858" w:rsidP="00A65858">
      <w:pPr>
        <w:ind w:firstLine="720"/>
      </w:pPr>
    </w:p>
    <w:p w:rsidR="00A65858" w:rsidRDefault="00A65858" w:rsidP="001F5C98"/>
    <w:p w:rsidR="003D4B0D" w:rsidRPr="001F5C98" w:rsidRDefault="003D4B0D" w:rsidP="001F5C98">
      <w:bookmarkStart w:id="0" w:name="_GoBack"/>
      <w:r w:rsidRPr="003D4B0D">
        <w:lastRenderedPageBreak/>
        <w:drawing>
          <wp:inline distT="0" distB="0" distL="0" distR="0" wp14:anchorId="1F516E1C" wp14:editId="084AE192">
            <wp:extent cx="5943127" cy="677607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147" cy="67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4B0D" w:rsidRPr="001F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A06F5"/>
    <w:multiLevelType w:val="hybridMultilevel"/>
    <w:tmpl w:val="0BB22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86"/>
    <w:rsid w:val="00000A56"/>
    <w:rsid w:val="001F5C98"/>
    <w:rsid w:val="003D4B0D"/>
    <w:rsid w:val="006E476F"/>
    <w:rsid w:val="00726789"/>
    <w:rsid w:val="009C7086"/>
    <w:rsid w:val="00A65858"/>
    <w:rsid w:val="00A903BA"/>
    <w:rsid w:val="00D304B6"/>
    <w:rsid w:val="00D5402F"/>
    <w:rsid w:val="00E2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65DF"/>
  <w15:chartTrackingRefBased/>
  <w15:docId w15:val="{8B66F901-3F58-4960-A017-5E400758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4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0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70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4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4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myprivatekey.p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E2E46-9F2C-4AD6-99C1-A01169B2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2017-09-21T05:40:00Z</dcterms:created>
  <dcterms:modified xsi:type="dcterms:W3CDTF">2017-09-21T06:31:00Z</dcterms:modified>
</cp:coreProperties>
</file>