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spacing w:before="320" w:after="120"/>
      </w:pPr>
      <w:r>
        <w:rPr>
          <w:rFonts w:ascii="Arial" w:hAnsi="Arial" w:eastAsia="Arial"/>
          <w:b/>
          <w:i w:val="0"/>
          <w:color w:val="8FE1C5"/>
          <w:sz w:val="44"/>
        </w:rPr>
        <w:t>PAGE DE GARDE</w:t>
      </w:r>
    </w:p>
    <w:p>
      <w:pPr>
        <w:pStyle w:val="Heading1"/>
        <w:pageBreakBefore w:val="0"/>
        <w:spacing w:before="320" w:after="120"/>
      </w:pPr>
      <w:r>
        <w:rPr>
          <w:rFonts w:ascii="Arial" w:hAnsi="Arial" w:eastAsia="Arial"/>
          <w:b/>
          <w:i w:val="0"/>
          <w:color w:val="8FE1C5"/>
          <w:sz w:val="44"/>
        </w:rPr>
        <w:t>Yonnov'IA</w:t>
      </w:r>
    </w:p>
    <w:p>
      <w:pPr>
        <w:pStyle w:val="Heading2"/>
        <w:spacing w:before="200" w:after="120"/>
      </w:pPr>
      <w:r>
        <w:rPr>
          <w:rFonts w:ascii="Arial" w:hAnsi="Arial" w:eastAsia="Arial"/>
          <w:b/>
          <w:i w:val="0"/>
          <w:color w:val="8FE1C5"/>
          <w:sz w:val="33"/>
        </w:rPr>
        <w:t>Documentation technique</w:t>
      </w:r>
    </w:p>
    <w:p>
      <w:pPr>
        <w:pStyle w:val="Heading1"/>
        <w:pageBreakBefore w:val="0"/>
        <w:spacing w:before="320" w:after="120"/>
      </w:pPr>
      <w:r>
        <w:rPr>
          <w:rFonts w:ascii="Arial" w:hAnsi="Arial" w:eastAsia="Arial"/>
          <w:b/>
          <w:i w:val="0"/>
          <w:color w:val="8FE1C5"/>
          <w:sz w:val="44"/>
        </w:rPr>
        <w:t>Phase 5 — Interface web, visualisation et exports</w:t>
      </w:r>
    </w:p>
    <w:p>
      <w:pPr>
        <w:pStyle w:val="Heading2"/>
        <w:spacing w:before="200" w:after="120"/>
      </w:pPr>
      <w:r>
        <w:rPr>
          <w:rFonts w:ascii="Arial" w:hAnsi="Arial" w:eastAsia="Arial"/>
          <w:b/>
          <w:i w:val="0"/>
          <w:color w:val="8FE1C5"/>
          <w:sz w:val="33"/>
        </w:rPr>
        <w:t>Sprint 5 — Application web et exports</w:t>
      </w:r>
    </w:p>
    <w:p>
      <w:pPr>
        <w:spacing w:after="120"/>
      </w:pPr>
      <w:r>
        <w:rPr>
          <w:rFonts w:ascii="Arial" w:hAnsi="Arial" w:eastAsia="Arial"/>
          <w:b/>
          <w:i w:val="0"/>
          <w:color w:val="000000"/>
          <w:sz w:val="23"/>
        </w:rPr>
        <w:t>Durée estimée :</w:t>
      </w:r>
      <w:r>
        <w:rPr>
          <w:rFonts w:ascii="Arial" w:hAnsi="Arial" w:eastAsia="Arial"/>
          <w:b w:val="0"/>
          <w:i w:val="0"/>
          <w:color w:val="000000"/>
          <w:sz w:val="23"/>
        </w:rPr>
        <w:t xml:space="preserve"> Semaines 5 et 6</w:t>
      </w:r>
    </w:p>
    <w:p>
      <w:pPr>
        <w:spacing w:after="120"/>
      </w:pPr>
      <w:r>
        <w:rPr>
          <w:rFonts w:ascii="Arial" w:hAnsi="Arial" w:eastAsia="Arial"/>
          <w:b/>
          <w:i w:val="0"/>
          <w:color w:val="000000"/>
          <w:sz w:val="23"/>
        </w:rPr>
        <w:t>Version du document :</w:t>
      </w:r>
      <w:r>
        <w:rPr>
          <w:rFonts w:ascii="Arial" w:hAnsi="Arial" w:eastAsia="Arial"/>
          <w:b w:val="0"/>
          <w:i w:val="0"/>
          <w:color w:val="000000"/>
          <w:sz w:val="23"/>
        </w:rPr>
        <w:t xml:space="preserve"> 1.0</w:t>
      </w:r>
    </w:p>
    <w:p>
      <w:pPr>
        <w:spacing w:after="120"/>
      </w:pPr>
      <w:r>
        <w:rPr>
          <w:rFonts w:ascii="Arial" w:hAnsi="Arial" w:eastAsia="Arial"/>
          <w:b/>
          <w:i w:val="0"/>
          <w:color w:val="000000"/>
          <w:sz w:val="23"/>
        </w:rPr>
        <w:t>Date :</w:t>
      </w:r>
      <w:r>
        <w:rPr>
          <w:rFonts w:ascii="Arial" w:hAnsi="Arial" w:eastAsia="Arial"/>
          <w:b w:val="0"/>
          <w:i w:val="0"/>
          <w:color w:val="000000"/>
          <w:sz w:val="23"/>
        </w:rPr>
        <w:t xml:space="preserve"> 26/08/2026</w:t>
      </w:r>
    </w:p>
    <w:p>
      <w:pPr>
        <w:spacing w:after="120"/>
      </w:pPr>
      <w:r>
        <w:rPr>
          <w:rFonts w:ascii="Arial" w:hAnsi="Arial" w:eastAsia="Arial"/>
          <w:b/>
          <w:i w:val="0"/>
          <w:color w:val="000000"/>
          <w:sz w:val="23"/>
        </w:rPr>
        <w:t>Auteur :</w:t>
      </w:r>
      <w:r>
        <w:rPr>
          <w:rFonts w:ascii="Arial" w:hAnsi="Arial" w:eastAsia="Arial"/>
          <w:b w:val="0"/>
          <w:i w:val="0"/>
          <w:color w:val="000000"/>
          <w:sz w:val="23"/>
        </w:rPr>
        <w:t xml:space="preserve"> Équipe Yonnov'IA — Team07-E26</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SOMMAIRE</w:t>
      </w:r>
    </w:p>
    <w:p>
      <w:pPr>
        <w:spacing w:after="120"/>
      </w:pPr>
      <w:r>
        <w:rPr>
          <w:rFonts w:ascii="Arial" w:hAnsi="Arial" w:eastAsia="Arial"/>
          <w:b w:val="0"/>
          <w:i w:val="0"/>
          <w:color w:val="000000"/>
          <w:sz w:val="23"/>
        </w:rPr>
        <w:t>*(champ TOC à régénérer automatiquement lors de la conversion Word)*</w:t>
      </w:r>
    </w:p>
    <w:p>
      <w:pPr>
        <w:pStyle w:val="ListNumber"/>
        <w:spacing w:after="40"/>
        <w:ind w:left="340"/>
      </w:pPr>
      <w:r>
        <w:rPr>
          <w:rFonts w:ascii="Arial" w:hAnsi="Arial" w:eastAsia="Arial"/>
          <w:b w:val="0"/>
          <w:i w:val="0"/>
          <w:color w:val="000000"/>
          <w:sz w:val="23"/>
        </w:rPr>
        <w:t>Vue d'ensemble de la phase</w:t>
      </w:r>
    </w:p>
    <w:p>
      <w:pPr>
        <w:pStyle w:val="ListNumber"/>
        <w:spacing w:after="40"/>
        <w:ind w:left="340"/>
      </w:pPr>
      <w:r>
        <w:rPr>
          <w:rFonts w:ascii="Arial" w:hAnsi="Arial" w:eastAsia="Arial"/>
          <w:b w:val="0"/>
          <w:i w:val="0"/>
          <w:color w:val="000000"/>
          <w:sz w:val="23"/>
        </w:rPr>
        <w:t>Position dans le produit</w:t>
      </w:r>
    </w:p>
    <w:p>
      <w:pPr>
        <w:pStyle w:val="ListNumber"/>
        <w:spacing w:after="40"/>
        <w:ind w:left="340"/>
      </w:pPr>
      <w:r>
        <w:rPr>
          <w:rFonts w:ascii="Arial" w:hAnsi="Arial" w:eastAsia="Arial"/>
          <w:b w:val="0"/>
          <w:i w:val="0"/>
          <w:color w:val="000000"/>
          <w:sz w:val="23"/>
        </w:rPr>
        <w:t>Deux sources de vérité : fichiers et base de données</w:t>
      </w:r>
    </w:p>
    <w:p>
      <w:pPr>
        <w:pStyle w:val="ListNumber"/>
        <w:spacing w:after="40"/>
        <w:ind w:left="340"/>
      </w:pPr>
      <w:r>
        <w:rPr>
          <w:rFonts w:ascii="Arial" w:hAnsi="Arial" w:eastAsia="Arial"/>
          <w:b w:val="0"/>
          <w:i w:val="0"/>
          <w:color w:val="000000"/>
          <w:sz w:val="23"/>
        </w:rPr>
        <w:t>Panorama de l'interface</w:t>
      </w:r>
    </w:p>
    <w:p>
      <w:pPr>
        <w:pStyle w:val="ListNumber"/>
        <w:spacing w:after="40"/>
        <w:ind w:left="340"/>
      </w:pPr>
      <w:r>
        <w:rPr>
          <w:rFonts w:ascii="Arial" w:hAnsi="Arial" w:eastAsia="Arial"/>
          <w:b w:val="0"/>
          <w:i w:val="0"/>
          <w:color w:val="000000"/>
          <w:sz w:val="23"/>
        </w:rPr>
        <w:t>Documentation détaillée des tâches</w:t>
      </w:r>
    </w:p>
    <w:p>
      <w:pPr>
        <w:spacing w:after="120"/>
      </w:pPr>
      <w:r>
        <w:rPr>
          <w:rFonts w:ascii="Arial" w:hAnsi="Arial" w:eastAsia="Arial"/>
          <w:b w:val="0"/>
          <w:i w:val="0"/>
          <w:color w:val="000000"/>
          <w:sz w:val="23"/>
        </w:rPr>
        <w:t xml:space="preserve">   5.1 Interface principale</w:t>
      </w:r>
    </w:p>
    <w:p>
      <w:pPr>
        <w:spacing w:after="120"/>
      </w:pPr>
      <w:r>
        <w:rPr>
          <w:rFonts w:ascii="Arial" w:hAnsi="Arial" w:eastAsia="Arial"/>
          <w:b w:val="0"/>
          <w:i w:val="0"/>
          <w:color w:val="000000"/>
          <w:sz w:val="23"/>
        </w:rPr>
        <w:t xml:space="preserve">   5.2 Page de consultation du résumé</w:t>
      </w:r>
    </w:p>
    <w:p>
      <w:pPr>
        <w:spacing w:after="120"/>
      </w:pPr>
      <w:r>
        <w:rPr>
          <w:rFonts w:ascii="Arial" w:hAnsi="Arial" w:eastAsia="Arial"/>
          <w:b w:val="0"/>
          <w:i w:val="0"/>
          <w:color w:val="000000"/>
          <w:sz w:val="23"/>
        </w:rPr>
        <w:t xml:space="preserve">   5.3 Affichage du texte extrait et des sections</w:t>
      </w:r>
    </w:p>
    <w:p>
      <w:pPr>
        <w:spacing w:after="120"/>
      </w:pPr>
      <w:r>
        <w:rPr>
          <w:rFonts w:ascii="Arial" w:hAnsi="Arial" w:eastAsia="Arial"/>
          <w:b w:val="0"/>
          <w:i w:val="0"/>
          <w:color w:val="000000"/>
          <w:sz w:val="23"/>
        </w:rPr>
        <w:t xml:space="preserve">   5.4 Export Markdown</w:t>
      </w:r>
    </w:p>
    <w:p>
      <w:pPr>
        <w:spacing w:after="120"/>
      </w:pPr>
      <w:r>
        <w:rPr>
          <w:rFonts w:ascii="Arial" w:hAnsi="Arial" w:eastAsia="Arial"/>
          <w:b w:val="0"/>
          <w:i w:val="0"/>
          <w:color w:val="000000"/>
          <w:sz w:val="23"/>
        </w:rPr>
        <w:t xml:space="preserve">   5.5 Export PDF</w:t>
      </w:r>
    </w:p>
    <w:p>
      <w:pPr>
        <w:spacing w:after="120"/>
      </w:pPr>
      <w:r>
        <w:rPr>
          <w:rFonts w:ascii="Arial" w:hAnsi="Arial" w:eastAsia="Arial"/>
          <w:b w:val="0"/>
          <w:i w:val="0"/>
          <w:color w:val="000000"/>
          <w:sz w:val="23"/>
        </w:rPr>
        <w:t xml:space="preserve">   5.6 Historique des documents traités</w:t>
      </w:r>
    </w:p>
    <w:p>
      <w:pPr>
        <w:pStyle w:val="ListNumber"/>
        <w:spacing w:after="40"/>
        <w:ind w:left="340"/>
      </w:pPr>
      <w:r>
        <w:rPr>
          <w:rFonts w:ascii="Arial" w:hAnsi="Arial" w:eastAsia="Arial"/>
          <w:b w:val="0"/>
          <w:i w:val="0"/>
          <w:color w:val="000000"/>
          <w:sz w:val="23"/>
        </w:rPr>
        <w:t>Dépendances entre les tâches</w:t>
      </w:r>
    </w:p>
    <w:p>
      <w:pPr>
        <w:pStyle w:val="ListNumber"/>
        <w:spacing w:after="40"/>
        <w:ind w:left="340"/>
      </w:pPr>
      <w:r>
        <w:rPr>
          <w:rFonts w:ascii="Arial" w:hAnsi="Arial" w:eastAsia="Arial"/>
          <w:b w:val="0"/>
          <w:i w:val="0"/>
          <w:color w:val="000000"/>
          <w:sz w:val="23"/>
        </w:rPr>
        <w:t>Contrats de données consommés par le frontend</w:t>
      </w:r>
    </w:p>
    <w:p>
      <w:pPr>
        <w:pStyle w:val="ListNumber"/>
        <w:spacing w:after="40"/>
        <w:ind w:left="340"/>
      </w:pPr>
      <w:r>
        <w:rPr>
          <w:rFonts w:ascii="Arial" w:hAnsi="Arial" w:eastAsia="Arial"/>
          <w:b w:val="0"/>
          <w:i w:val="0"/>
          <w:color w:val="000000"/>
          <w:sz w:val="23"/>
        </w:rPr>
        <w:t>Gestion des erreurs et des états</w:t>
      </w:r>
    </w:p>
    <w:p>
      <w:pPr>
        <w:pStyle w:val="ListNumber"/>
        <w:spacing w:after="40"/>
        <w:ind w:left="340"/>
      </w:pPr>
      <w:r>
        <w:rPr>
          <w:rFonts w:ascii="Arial" w:hAnsi="Arial" w:eastAsia="Arial"/>
          <w:b w:val="0"/>
          <w:i w:val="0"/>
          <w:color w:val="000000"/>
          <w:sz w:val="23"/>
        </w:rPr>
        <w:t>Plan de tests de la phase</w:t>
      </w:r>
    </w:p>
    <w:p>
      <w:pPr>
        <w:pStyle w:val="ListNumber"/>
        <w:spacing w:after="40"/>
        <w:ind w:left="340"/>
      </w:pPr>
      <w:r>
        <w:rPr>
          <w:rFonts w:ascii="Arial" w:hAnsi="Arial" w:eastAsia="Arial"/>
          <w:b w:val="0"/>
          <w:i w:val="0"/>
          <w:color w:val="000000"/>
          <w:sz w:val="23"/>
        </w:rPr>
        <w:t>Sécurité et confidentialité</w:t>
      </w:r>
    </w:p>
    <w:p>
      <w:pPr>
        <w:pStyle w:val="ListNumber"/>
        <w:spacing w:after="40"/>
        <w:ind w:left="340"/>
      </w:pPr>
      <w:r>
        <w:rPr>
          <w:rFonts w:ascii="Arial" w:hAnsi="Arial" w:eastAsia="Arial"/>
          <w:b w:val="0"/>
          <w:i w:val="0"/>
          <w:color w:val="000000"/>
          <w:sz w:val="23"/>
        </w:rPr>
        <w:t>Performance et limites</w:t>
      </w:r>
    </w:p>
    <w:p>
      <w:pPr>
        <w:pStyle w:val="ListNumber"/>
        <w:spacing w:after="40"/>
        <w:ind w:left="340"/>
      </w:pPr>
      <w:r>
        <w:rPr>
          <w:rFonts w:ascii="Arial" w:hAnsi="Arial" w:eastAsia="Arial"/>
          <w:b w:val="0"/>
          <w:i w:val="0"/>
          <w:color w:val="000000"/>
          <w:sz w:val="23"/>
        </w:rPr>
        <w:t>MVP et évolutions futures</w:t>
      </w:r>
    </w:p>
    <w:p>
      <w:pPr>
        <w:pStyle w:val="ListNumber"/>
        <w:spacing w:after="40"/>
        <w:ind w:left="340"/>
      </w:pPr>
      <w:r>
        <w:rPr>
          <w:rFonts w:ascii="Arial" w:hAnsi="Arial" w:eastAsia="Arial"/>
          <w:b w:val="0"/>
          <w:i w:val="0"/>
          <w:color w:val="000000"/>
          <w:sz w:val="23"/>
        </w:rPr>
        <w:t>Décisions techniques actées</w:t>
      </w:r>
    </w:p>
    <w:p>
      <w:pPr>
        <w:pStyle w:val="ListNumber"/>
        <w:spacing w:after="40"/>
        <w:ind w:left="340"/>
      </w:pPr>
      <w:r>
        <w:rPr>
          <w:rFonts w:ascii="Arial" w:hAnsi="Arial" w:eastAsia="Arial"/>
          <w:b w:val="0"/>
          <w:i w:val="0"/>
          <w:color w:val="000000"/>
          <w:sz w:val="23"/>
        </w:rPr>
        <w:t>Points ouverts et zones grises</w:t>
      </w:r>
    </w:p>
    <w:p>
      <w:pPr>
        <w:pStyle w:val="ListNumber"/>
        <w:spacing w:after="40"/>
        <w:ind w:left="340"/>
      </w:pPr>
      <w:r>
        <w:rPr>
          <w:rFonts w:ascii="Arial" w:hAnsi="Arial" w:eastAsia="Arial"/>
          <w:b w:val="0"/>
          <w:i w:val="0"/>
          <w:color w:val="000000"/>
          <w:sz w:val="23"/>
        </w:rPr>
        <w:t>Livrables de la phase</w:t>
      </w:r>
    </w:p>
    <w:p>
      <w:pPr>
        <w:pStyle w:val="ListNumber"/>
        <w:spacing w:after="40"/>
        <w:ind w:left="340"/>
      </w:pPr>
      <w:r>
        <w:rPr>
          <w:rFonts w:ascii="Arial" w:hAnsi="Arial" w:eastAsia="Arial"/>
          <w:b w:val="0"/>
          <w:i w:val="0"/>
          <w:color w:val="000000"/>
          <w:sz w:val="23"/>
        </w:rPr>
        <w:t>Definition of Done globale</w:t>
      </w:r>
    </w:p>
    <w:p>
      <w:pPr>
        <w:pStyle w:val="ListNumber"/>
        <w:spacing w:after="40"/>
        <w:ind w:left="340"/>
      </w:pPr>
      <w:r>
        <w:rPr>
          <w:rFonts w:ascii="Arial" w:hAnsi="Arial" w:eastAsia="Arial"/>
          <w:b w:val="0"/>
          <w:i w:val="0"/>
          <w:color w:val="000000"/>
          <w:sz w:val="23"/>
        </w:rPr>
        <w:t>Matrice de traçabilité</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 Vue d'ensemble de la phase</w:t>
      </w:r>
    </w:p>
    <w:p>
      <w:pPr>
        <w:pStyle w:val="Heading2"/>
        <w:spacing w:before="200" w:after="120"/>
      </w:pPr>
      <w:r>
        <w:rPr>
          <w:rFonts w:ascii="Arial" w:hAnsi="Arial" w:eastAsia="Arial"/>
          <w:b/>
          <w:i w:val="0"/>
          <w:color w:val="8FE1C5"/>
          <w:sz w:val="33"/>
        </w:rPr>
        <w:t>1.1 Objectif</w:t>
      </w:r>
    </w:p>
    <w:p>
      <w:pPr>
        <w:spacing w:after="120"/>
      </w:pPr>
      <w:r>
        <w:rPr>
          <w:rFonts w:ascii="Arial" w:hAnsi="Arial" w:eastAsia="Arial"/>
          <w:b w:val="0"/>
          <w:i w:val="0"/>
          <w:color w:val="000000"/>
          <w:sz w:val="23"/>
        </w:rPr>
        <w:t>La Phase 5 rend le pipeline (Phases 2 à 4) utilisable par une personne sans accès à l'API : une application web unique permettant d'importer un PDF, de suivre son traitement, de consulter le résumé structuré, les mots-clés, l'historique des traitements passés, et d'exporter les résultats.</w:t>
      </w:r>
    </w:p>
    <w:p>
      <w:pPr>
        <w:pStyle w:val="Heading2"/>
        <w:spacing w:before="200" w:after="120"/>
      </w:pPr>
      <w:r>
        <w:rPr>
          <w:rFonts w:ascii="Arial" w:hAnsi="Arial" w:eastAsia="Arial"/>
          <w:b/>
          <w:i w:val="0"/>
          <w:color w:val="8FE1C5"/>
          <w:sz w:val="33"/>
        </w:rPr>
        <w:t>1.2 Nature du travail de cette phase</w:t>
      </w:r>
    </w:p>
    <w:p>
      <w:pPr>
        <w:spacing w:after="120"/>
      </w:pPr>
      <w:r>
        <w:rPr>
          <w:rFonts w:ascii="Arial" w:hAnsi="Arial" w:eastAsia="Arial"/>
          <w:b w:val="0"/>
          <w:i w:val="0"/>
          <w:color w:val="000000"/>
          <w:sz w:val="23"/>
        </w:rPr>
        <w:t xml:space="preserve">Contrairement aux phases précédentes, la Phase 5 ne traite aucune donnée elle-même : elle </w:t>
      </w:r>
      <w:r>
        <w:rPr>
          <w:rFonts w:ascii="Arial" w:hAnsi="Arial" w:eastAsia="Arial"/>
          <w:b/>
          <w:i w:val="0"/>
          <w:color w:val="000000"/>
          <w:sz w:val="23"/>
        </w:rPr>
        <w:t>consomme</w:t>
      </w:r>
      <w:r>
        <w:rPr>
          <w:rFonts w:ascii="Arial" w:hAnsi="Arial" w:eastAsia="Arial"/>
          <w:b w:val="0"/>
          <w:i w:val="0"/>
          <w:color w:val="000000"/>
          <w:sz w:val="23"/>
        </w:rPr>
        <w:t xml:space="preserve"> des API déjà construites (Phases 2 à 4) et les met en forme. La difficulté n'est donc pas algorithmique mais porte sur trois points : la cohérence entre ce que l'interface promet à l'utilisateur et ce que le backend fournit réellement, la gestion des états intermédiaires (chargement, erreur, absence de données), et l'articulation entre deux sources de données distinctes exposées par le backend (détaillées en section 3).</w:t>
      </w:r>
    </w:p>
    <w:p>
      <w:pPr>
        <w:pStyle w:val="Heading2"/>
        <w:spacing w:before="200" w:after="120"/>
      </w:pPr>
      <w:r>
        <w:rPr>
          <w:rFonts w:ascii="Arial" w:hAnsi="Arial" w:eastAsia="Arial"/>
          <w:b/>
          <w:i w:val="0"/>
          <w:color w:val="8FE1C5"/>
          <w:sz w:val="33"/>
        </w:rPr>
        <w:t>1.3 Résultat attendu en sortie de phase</w:t>
      </w:r>
    </w:p>
    <w:p>
      <w:pPr>
        <w:pStyle w:val="ListBullet"/>
        <w:spacing w:after="40"/>
        <w:ind w:left="340"/>
      </w:pPr>
      <w:r>
        <w:rPr>
          <w:rFonts w:ascii="Arial" w:hAnsi="Arial" w:eastAsia="Arial"/>
          <w:b w:val="0"/>
          <w:i w:val="0"/>
          <w:color w:val="000000"/>
          <w:sz w:val="23"/>
        </w:rPr>
        <w:t>Une application React (Vite) à page unique, avec navigation par état interne (pas de routeur d'URL).</w:t>
      </w:r>
    </w:p>
    <w:p>
      <w:pPr>
        <w:pStyle w:val="ListBullet"/>
        <w:spacing w:after="40"/>
        <w:ind w:left="340"/>
      </w:pPr>
      <w:r>
        <w:rPr>
          <w:rFonts w:ascii="Arial" w:hAnsi="Arial" w:eastAsia="Arial"/>
          <w:b w:val="0"/>
          <w:i w:val="0"/>
          <w:color w:val="000000"/>
          <w:sz w:val="23"/>
        </w:rPr>
        <w:t>Un flux complet : import → traitement → consultation du résumé et des mots-clés → export.</w:t>
      </w:r>
    </w:p>
    <w:p>
      <w:pPr>
        <w:pStyle w:val="ListBullet"/>
        <w:spacing w:after="40"/>
        <w:ind w:left="340"/>
      </w:pPr>
      <w:r>
        <w:rPr>
          <w:rFonts w:ascii="Arial" w:hAnsi="Arial" w:eastAsia="Arial"/>
          <w:b w:val="0"/>
          <w:i w:val="0"/>
          <w:color w:val="000000"/>
          <w:sz w:val="23"/>
        </w:rPr>
        <w:t>Un historique consultable des documents et de leurs exécutions passées, avec suppression.</w:t>
      </w:r>
    </w:p>
    <w:p>
      <w:pPr>
        <w:pStyle w:val="ListBullet"/>
        <w:spacing w:after="40"/>
        <w:ind w:left="340"/>
      </w:pPr>
      <w:r>
        <w:rPr>
          <w:rFonts w:ascii="Arial" w:hAnsi="Arial" w:eastAsia="Arial"/>
          <w:b w:val="0"/>
          <w:i w:val="0"/>
          <w:color w:val="000000"/>
          <w:sz w:val="23"/>
        </w:rPr>
        <w:t>Trois formats d'export du résumé final : Markdown, JSON, PDF.</w:t>
      </w:r>
    </w:p>
    <w:p>
      <w:pPr>
        <w:pStyle w:val="Heading2"/>
        <w:spacing w:before="200" w:after="120"/>
      </w:pPr>
      <w:r>
        <w:rPr>
          <w:rFonts w:ascii="Arial" w:hAnsi="Arial" w:eastAsia="Arial"/>
          <w:b/>
          <w:i w:val="0"/>
          <w:color w:val="8FE1C5"/>
          <w:sz w:val="33"/>
        </w:rPr>
        <w:t>1.4 Périmètre</w:t>
      </w:r>
    </w:p>
    <w:p>
      <w:pPr>
        <w:spacing w:after="120"/>
      </w:pPr>
      <w:r>
        <w:rPr>
          <w:rFonts w:ascii="Arial" w:hAnsi="Arial" w:eastAsia="Arial"/>
          <w:b/>
          <w:i w:val="0"/>
          <w:color w:val="000000"/>
          <w:sz w:val="23"/>
        </w:rPr>
        <w:t>Inclus</w:t>
      </w:r>
      <w:r>
        <w:rPr>
          <w:rFonts w:ascii="Arial" w:hAnsi="Arial" w:eastAsia="Arial"/>
          <w:b w:val="0"/>
          <w:i w:val="0"/>
          <w:color w:val="000000"/>
          <w:sz w:val="23"/>
        </w:rPr>
        <w:t xml:space="preserve"> : les 6 tâches du cahier des charges telles qu'implémentées dans </w:t>
      </w:r>
      <w:r>
        <w:rPr>
          <w:rFonts w:ascii="Consolas" w:hAnsi="Consolas" w:eastAsia="Consolas"/>
          <w:b w:val="0"/>
          <w:i w:val="0"/>
          <w:color w:val="8A2B2B"/>
          <w:sz w:val="22"/>
        </w:rPr>
        <w:t>frontend/src/App.jsx</w:t>
      </w:r>
      <w:r>
        <w:rPr>
          <w:rFonts w:ascii="Arial" w:hAnsi="Arial" w:eastAsia="Arial"/>
          <w:b w:val="0"/>
          <w:i w:val="0"/>
          <w:color w:val="000000"/>
          <w:sz w:val="23"/>
        </w:rPr>
        <w:t xml:space="preserve">, </w:t>
      </w:r>
      <w:r>
        <w:rPr>
          <w:rFonts w:ascii="Consolas" w:hAnsi="Consolas" w:eastAsia="Consolas"/>
          <w:b w:val="0"/>
          <w:i w:val="0"/>
          <w:color w:val="8A2B2B"/>
          <w:sz w:val="22"/>
        </w:rPr>
        <w:t>api.js</w:t>
      </w:r>
      <w:r>
        <w:rPr>
          <w:rFonts w:ascii="Arial" w:hAnsi="Arial" w:eastAsia="Arial"/>
          <w:b w:val="0"/>
          <w:i w:val="0"/>
          <w:color w:val="000000"/>
          <w:sz w:val="23"/>
        </w:rPr>
        <w:t xml:space="preserve">, </w:t>
      </w:r>
      <w:r>
        <w:rPr>
          <w:rFonts w:ascii="Consolas" w:hAnsi="Consolas" w:eastAsia="Consolas"/>
          <w:b w:val="0"/>
          <w:i w:val="0"/>
          <w:color w:val="8A2B2B"/>
          <w:sz w:val="22"/>
        </w:rPr>
        <w:t>data.js</w:t>
      </w:r>
      <w:r>
        <w:rPr>
          <w:rFonts w:ascii="Arial" w:hAnsi="Arial" w:eastAsia="Arial"/>
          <w:b w:val="0"/>
          <w:i w:val="0"/>
          <w:color w:val="000000"/>
          <w:sz w:val="23"/>
        </w:rPr>
        <w:t>, et les routes backend qu'elles consomment (</w:t>
      </w:r>
      <w:r>
        <w:rPr>
          <w:rFonts w:ascii="Consolas" w:hAnsi="Consolas" w:eastAsia="Consolas"/>
          <w:b w:val="0"/>
          <w:i w:val="0"/>
          <w:color w:val="8A2B2B"/>
          <w:sz w:val="22"/>
        </w:rPr>
        <w:t>summary.py</w:t>
      </w:r>
      <w:r>
        <w:rPr>
          <w:rFonts w:ascii="Arial" w:hAnsi="Arial" w:eastAsia="Arial"/>
          <w:b w:val="0"/>
          <w:i w:val="0"/>
          <w:color w:val="000000"/>
          <w:sz w:val="23"/>
        </w:rPr>
        <w:t xml:space="preserve">, </w:t>
      </w:r>
      <w:r>
        <w:rPr>
          <w:rFonts w:ascii="Consolas" w:hAnsi="Consolas" w:eastAsia="Consolas"/>
          <w:b w:val="0"/>
          <w:i w:val="0"/>
          <w:color w:val="8A2B2B"/>
          <w:sz w:val="22"/>
        </w:rPr>
        <w:t>documents.py</w:t>
      </w:r>
      <w:r>
        <w:rPr>
          <w:rFonts w:ascii="Arial" w:hAnsi="Arial" w:eastAsia="Arial"/>
          <w:b w:val="0"/>
          <w:i w:val="0"/>
          <w:color w:val="000000"/>
          <w:sz w:val="23"/>
        </w:rPr>
        <w:t xml:space="preserve">, </w:t>
      </w:r>
      <w:r>
        <w:rPr>
          <w:rFonts w:ascii="Consolas" w:hAnsi="Consolas" w:eastAsia="Consolas"/>
          <w:b w:val="0"/>
          <w:i w:val="0"/>
          <w:color w:val="8A2B2B"/>
          <w:sz w:val="22"/>
        </w:rPr>
        <w:t>pipeline_runs.py</w:t>
      </w:r>
      <w:r>
        <w:rPr>
          <w:rFonts w:ascii="Arial" w:hAnsi="Arial" w:eastAsia="Arial"/>
          <w:b w:val="0"/>
          <w:i w:val="0"/>
          <w:color w:val="000000"/>
          <w:sz w:val="23"/>
        </w:rPr>
        <w:t xml:space="preserve">, </w:t>
      </w:r>
      <w:r>
        <w:rPr>
          <w:rFonts w:ascii="Consolas" w:hAnsi="Consolas" w:eastAsia="Consolas"/>
          <w:b w:val="0"/>
          <w:i w:val="0"/>
          <w:color w:val="8A2B2B"/>
          <w:sz w:val="22"/>
        </w:rPr>
        <w:t>upload.py</w:t>
      </w:r>
      <w:r>
        <w:rPr>
          <w:rFonts w:ascii="Arial" w:hAnsi="Arial" w:eastAsia="Arial"/>
          <w:b w:val="0"/>
          <w:i w:val="0"/>
          <w:color w:val="000000"/>
          <w:sz w:val="23"/>
        </w:rPr>
        <w:t xml:space="preserve">, </w:t>
      </w:r>
      <w:r>
        <w:rPr>
          <w:rFonts w:ascii="Consolas" w:hAnsi="Consolas" w:eastAsia="Consolas"/>
          <w:b w:val="0"/>
          <w:i w:val="0"/>
          <w:color w:val="8A2B2B"/>
          <w:sz w:val="22"/>
        </w:rPr>
        <w:t>summarize.py</w:t>
      </w:r>
      <w:r>
        <w:rPr>
          <w:rFonts w:ascii="Arial" w:hAnsi="Arial" w:eastAsia="Arial"/>
          <w:b w:val="0"/>
          <w:i w:val="0"/>
          <w:color w:val="000000"/>
          <w:sz w:val="23"/>
        </w:rPr>
        <w:t xml:space="preserve"> — ces deux dernières documentées en détail dans les Phases 2 et 4).</w:t>
      </w:r>
    </w:p>
    <w:p>
      <w:pPr>
        <w:spacing w:after="120"/>
      </w:pPr>
      <w:r>
        <w:rPr>
          <w:rFonts w:ascii="Arial" w:hAnsi="Arial" w:eastAsia="Arial"/>
          <w:b/>
          <w:i w:val="0"/>
          <w:color w:val="000000"/>
          <w:sz w:val="23"/>
        </w:rPr>
        <w:t>Non inclus</w:t>
      </w:r>
      <w:r>
        <w:rPr>
          <w:rFonts w:ascii="Arial" w:hAnsi="Arial" w:eastAsia="Arial"/>
          <w:b w:val="0"/>
          <w:i w:val="0"/>
          <w:color w:val="000000"/>
          <w:sz w:val="23"/>
        </w:rPr>
        <w:t xml:space="preserve"> : toute nouvelle logique de traitement PDF, NLP ou LLM (déjà couverte). L'authentification/autorisation des utilisateurs n'est pas mentionnée par le cahier des charges et n'existe pas dans le code — l'application est actuellement mono-utilisateur, sans notion de compte.</w:t>
      </w:r>
    </w:p>
    <w:p>
      <w:pPr>
        <w:spacing w:after="120"/>
      </w:pPr>
      <w:r>
        <w:rPr>
          <w:rFonts w:ascii="Arial" w:hAnsi="Arial" w:eastAsia="Arial"/>
          <w:b/>
          <w:i w:val="0"/>
          <w:color w:val="000000"/>
          <w:sz w:val="23"/>
        </w:rPr>
        <w:t>Point de périmètre à noter d'emblée</w:t>
      </w:r>
      <w:r>
        <w:rPr>
          <w:rFonts w:ascii="Arial" w:hAnsi="Arial" w:eastAsia="Arial"/>
          <w:b w:val="0"/>
          <w:i w:val="0"/>
          <w:color w:val="000000"/>
          <w:sz w:val="23"/>
        </w:rPr>
        <w:t xml:space="preserve"> : la page nommée « Texte extrait » (Tâche 5.3) n'affiche, dans l'implémentation actuelle, </w:t>
      </w:r>
      <w:r>
        <w:rPr>
          <w:rFonts w:ascii="Arial" w:hAnsi="Arial" w:eastAsia="Arial"/>
          <w:b/>
          <w:i w:val="0"/>
          <w:color w:val="000000"/>
          <w:sz w:val="23"/>
        </w:rPr>
        <w:t>ni le texte brut, ni le texte nettoyé, ni les sections réellement détectées par la Phase 3</w:t>
      </w:r>
      <w:r>
        <w:rPr>
          <w:rFonts w:ascii="Arial" w:hAnsi="Arial" w:eastAsia="Arial"/>
          <w:b w:val="0"/>
          <w:i w:val="0"/>
          <w:color w:val="000000"/>
          <w:sz w:val="23"/>
        </w:rPr>
        <w:t xml:space="preserve"> — elle affiche le résumé final généré par la Phase 4, reformaté. Ce point est développé en détail en section 5.3 et constitue l'écart le plus significatif de cette phase par rapport au cahier des charges.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2. Position dans le produit</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Phases 2, 3, 4 (backend)</w:t>
      </w:r>
      <w:r>
        <w:br/>
      </w:r>
      <w:r>
        <w:rPr>
          <w:rFonts w:ascii="Consolas" w:hAnsi="Consolas" w:eastAsia="Consolas"/>
          <w:b w:val="0"/>
          <w:i w:val="0"/>
          <w:color w:val="333333"/>
          <w:sz w:val="18"/>
        </w:rPr>
        <w:t xml:space="preserve">   POST /upload, POST /summarize</w:t>
      </w:r>
      <w:r>
        <w:br/>
      </w:r>
      <w:r>
        <w:rPr>
          <w:rFonts w:ascii="Consolas" w:hAnsi="Consolas" w:eastAsia="Consolas"/>
          <w:b w:val="0"/>
          <w:i w:val="0"/>
          <w:color w:val="333333"/>
          <w:sz w:val="18"/>
        </w:rPr>
        <w:t xml:space="preserve">   GET /summary/{filename}[...], GET /documents, GET /pipeline-runs...</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r>
        <w:br/>
      </w:r>
      <w:r>
        <w:rPr>
          <w:rFonts w:ascii="Consolas" w:hAnsi="Consolas" w:eastAsia="Consolas"/>
          <w:b w:val="0"/>
          <w:i w:val="0"/>
          <w:color w:val="333333"/>
          <w:sz w:val="18"/>
        </w:rPr>
        <w:t>│                  PHASE 5                          │</w:t>
      </w:r>
      <w:r>
        <w:br/>
      </w:r>
      <w:r>
        <w:rPr>
          <w:rFonts w:ascii="Consolas" w:hAnsi="Consolas" w:eastAsia="Consolas"/>
          <w:b w:val="0"/>
          <w:i w:val="0"/>
          <w:color w:val="333333"/>
          <w:sz w:val="18"/>
        </w:rPr>
        <w:t>│                                                     │</w:t>
      </w:r>
      <w:r>
        <w:br/>
      </w:r>
      <w:r>
        <w:rPr>
          <w:rFonts w:ascii="Consolas" w:hAnsi="Consolas" w:eastAsia="Consolas"/>
          <w:b w:val="0"/>
          <w:i w:val="0"/>
          <w:color w:val="333333"/>
          <w:sz w:val="18"/>
        </w:rPr>
        <w:t>│  5.1 Coquille applicative (AppShell, navigation)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Upload ──▶ Suivi ──▶ 5.2 Résumé ──▶ Mots-clés       │</w:t>
      </w:r>
      <w:r>
        <w:br/>
      </w:r>
      <w:r>
        <w:rPr>
          <w:rFonts w:ascii="Consolas" w:hAnsi="Consolas" w:eastAsia="Consolas"/>
          <w:b w:val="0"/>
          <w:i w:val="0"/>
          <w:color w:val="333333"/>
          <w:sz w:val="18"/>
        </w:rPr>
        <w:t>│                  │                                  │</w:t>
      </w:r>
      <w:r>
        <w:br/>
      </w:r>
      <w:r>
        <w:rPr>
          <w:rFonts w:ascii="Consolas" w:hAnsi="Consolas" w:eastAsia="Consolas"/>
          <w:b w:val="0"/>
          <w:i w:val="0"/>
          <w:color w:val="333333"/>
          <w:sz w:val="18"/>
        </w:rPr>
        <w:t>│                  ▼                                  │</w:t>
      </w:r>
      <w:r>
        <w:br/>
      </w:r>
      <w:r>
        <w:rPr>
          <w:rFonts w:ascii="Consolas" w:hAnsi="Consolas" w:eastAsia="Consolas"/>
          <w:b w:val="0"/>
          <w:i w:val="0"/>
          <w:color w:val="333333"/>
          <w:sz w:val="18"/>
        </w:rPr>
        <w:t>│           5.3 "Texte extrait" (voir §3, §5.3)        │</w:t>
      </w:r>
      <w:r>
        <w:br/>
      </w:r>
      <w:r>
        <w:rPr>
          <w:rFonts w:ascii="Consolas" w:hAnsi="Consolas" w:eastAsia="Consolas"/>
          <w:b w:val="0"/>
          <w:i w:val="0"/>
          <w:color w:val="333333"/>
          <w:sz w:val="18"/>
        </w:rPr>
        <w:t>│                                                     │</w:t>
      </w:r>
      <w:r>
        <w:br/>
      </w:r>
      <w:r>
        <w:rPr>
          <w:rFonts w:ascii="Consolas" w:hAnsi="Consolas" w:eastAsia="Consolas"/>
          <w:b w:val="0"/>
          <w:i w:val="0"/>
          <w:color w:val="333333"/>
          <w:sz w:val="18"/>
        </w:rPr>
        <w:t>│  5.4 Export .md   5.5 Export .pdf   Export .json     │</w:t>
      </w:r>
      <w:r>
        <w:br/>
      </w:r>
      <w:r>
        <w:rPr>
          <w:rFonts w:ascii="Consolas" w:hAnsi="Consolas" w:eastAsia="Consolas"/>
          <w:b w:val="0"/>
          <w:i w:val="0"/>
          <w:color w:val="333333"/>
          <w:sz w:val="18"/>
        </w:rPr>
        <w:t>│                                                     │</w:t>
      </w:r>
      <w:r>
        <w:br/>
      </w:r>
      <w:r>
        <w:rPr>
          <w:rFonts w:ascii="Consolas" w:hAnsi="Consolas" w:eastAsia="Consolas"/>
          <w:b w:val="0"/>
          <w:i w:val="0"/>
          <w:color w:val="333333"/>
          <w:sz w:val="18"/>
        </w:rPr>
        <w:t>│  5.6 Historique (documents + exécutions persistées)  │</w:t>
      </w:r>
      <w:r>
        <w:br/>
      </w:r>
      <w:r>
        <w:rPr>
          <w:rFonts w:ascii="Consolas" w:hAnsi="Consolas" w:eastAsia="Consolas"/>
          <w:b w:val="0"/>
          <w:i w:val="0"/>
          <w:color w:val="333333"/>
          <w:sz w:val="18"/>
        </w:rPr>
        <w: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Utilisateur final (navigateur)</w:t>
      </w:r>
    </w:p>
    <w:p>
      <w:pPr>
        <w:spacing w:after="120"/>
      </w:pPr>
      <w:r>
        <w:rPr>
          <w:rFonts w:ascii="Arial" w:hAnsi="Arial" w:eastAsia="Arial"/>
          <w:b w:val="0"/>
          <w:i w:val="0"/>
          <w:color w:val="000000"/>
          <w:sz w:val="23"/>
        </w:rPr>
        <w:t xml:space="preserve">La Phase 5 n'a pas de sortie vers une phase suivante : c'est la couche terminale du pipeline. Elle a en revanche </w:t>
      </w:r>
      <w:r>
        <w:rPr>
          <w:rFonts w:ascii="Arial" w:hAnsi="Arial" w:eastAsia="Arial"/>
          <w:b/>
          <w:i w:val="0"/>
          <w:color w:val="000000"/>
          <w:sz w:val="23"/>
        </w:rPr>
        <w:t>deux points d'entrée backend distincts et non unifiés</w:t>
      </w:r>
      <w:r>
        <w:rPr>
          <w:rFonts w:ascii="Arial" w:hAnsi="Arial" w:eastAsia="Arial"/>
          <w:b w:val="0"/>
          <w:i w:val="0"/>
          <w:color w:val="000000"/>
          <w:sz w:val="23"/>
        </w:rPr>
        <w:t>, ce qui structure toute la suite de ce document — voir section 3.</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3. Deux sources de vérité : fichiers et base de données</w:t>
      </w:r>
    </w:p>
    <w:p>
      <w:pPr>
        <w:spacing w:after="120"/>
      </w:pPr>
      <w:r>
        <w:rPr>
          <w:rFonts w:ascii="Arial" w:hAnsi="Arial" w:eastAsia="Arial"/>
          <w:b w:val="0"/>
          <w:i w:val="0"/>
          <w:color w:val="000000"/>
          <w:sz w:val="23"/>
        </w:rPr>
        <w:t xml:space="preserve">C'est la particularité architecturale la plus importante à comprendre avant d'aborder les tâches une par une. Le backend expose, pour un même document traité, </w:t>
      </w:r>
      <w:r>
        <w:rPr>
          <w:rFonts w:ascii="Arial" w:hAnsi="Arial" w:eastAsia="Arial"/>
          <w:b/>
          <w:i w:val="0"/>
          <w:color w:val="000000"/>
          <w:sz w:val="23"/>
        </w:rPr>
        <w:t>deux chemins d'accès indépendants</w:t>
      </w:r>
      <w:r>
        <w:rPr>
          <w:rFonts w:ascii="Arial" w:hAnsi="Arial" w:eastAsia="Arial"/>
          <w:b w:val="0"/>
          <w:i w:val="0"/>
          <w:color w:val="000000"/>
          <w:sz w:val="23"/>
        </w:rPr>
        <w:t xml:space="preserve"> :</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Colonne 1</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Route filename-based (héritée)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Route document_id-based (persistance DB, Phase 2/4)</w:t>
            </w:r>
          </w:p>
        </w:tc>
      </w:tr>
      <w:tr>
        <w:tc>
          <w:tcPr>
            <w:tcW w:type="dxa" w:w="3249"/>
            <w:tcMar>
              <w:top w:w="40" w:type="dxa"/>
              <w:bottom w:w="40" w:type="dxa"/>
              <w:left w:w="100" w:type="dxa"/>
              <w:right w:w="100" w:type="dxa"/>
            </w:tcMar>
          </w:tcPr>
          <w:p>
            <w:r/>
            <w:r>
              <w:rPr>
                <w:rFonts w:ascii="Arial" w:hAnsi="Arial" w:eastAsia="Arial"/>
                <w:b w:val="0"/>
                <w:i w:val="0"/>
                <w:color w:val="000000"/>
                <w:sz w:val="21"/>
              </w:rPr>
              <w:t>Identifiant utilisé</w:t>
            </w:r>
          </w:p>
        </w:tc>
        <w:tc>
          <w:tcPr>
            <w:tcW w:type="dxa" w:w="3249"/>
            <w:tcMar>
              <w:top w:w="40" w:type="dxa"/>
              <w:bottom w:w="40" w:type="dxa"/>
              <w:left w:w="100" w:type="dxa"/>
              <w:right w:w="100" w:type="dxa"/>
            </w:tcMar>
          </w:tcPr>
          <w:p>
            <w:r/>
            <w:r>
              <w:rPr>
                <w:rFonts w:ascii="Arial" w:hAnsi="Arial" w:eastAsia="Arial"/>
                <w:b w:val="0"/>
                <w:i w:val="0"/>
                <w:color w:val="000000"/>
                <w:sz w:val="21"/>
              </w:rPr>
              <w:t>Nom de fichier (</w:t>
            </w:r>
            <w:r>
              <w:rPr>
                <w:rFonts w:ascii="Consolas" w:hAnsi="Consolas" w:eastAsia="Consolas"/>
                <w:b w:val="0"/>
                <w:i w:val="0"/>
                <w:color w:val="8A2B2B"/>
                <w:sz w:val="20"/>
              </w:rPr>
              <w:t>filename</w:t>
            </w:r>
            <w:r>
              <w:rPr>
                <w:rFonts w:ascii="Arial" w:hAnsi="Arial" w:eastAsia="Arial"/>
                <w:b w:val="0"/>
                <w:i w:val="0"/>
                <w:color w:val="000000"/>
                <w:sz w:val="21"/>
              </w:rPr>
              <w:t>, chaîne libre)</w:t>
            </w:r>
          </w:p>
        </w:tc>
        <w:tc>
          <w:tcPr>
            <w:tcW w:type="dxa" w:w="3249"/>
            <w:tcMar>
              <w:top w:w="40" w:type="dxa"/>
              <w:bottom w:w="40" w:type="dxa"/>
              <w:left w:w="100" w:type="dxa"/>
              <w:right w:w="100" w:type="dxa"/>
            </w:tcMar>
          </w:tcPr>
          <w:p>
            <w:r/>
            <w:r>
              <w:rPr>
                <w:rFonts w:ascii="Consolas" w:hAnsi="Consolas" w:eastAsia="Consolas"/>
                <w:b w:val="0"/>
                <w:i w:val="0"/>
                <w:color w:val="8A2B2B"/>
                <w:sz w:val="20"/>
              </w:rPr>
              <w:t>document_id</w:t>
            </w:r>
            <w:r>
              <w:rPr>
                <w:rFonts w:ascii="Arial" w:hAnsi="Arial" w:eastAsia="Arial"/>
                <w:b w:val="0"/>
                <w:i w:val="0"/>
                <w:color w:val="000000"/>
                <w:sz w:val="21"/>
              </w:rPr>
              <w:t xml:space="preserve"> (UUID, clé primaire </w:t>
            </w:r>
            <w:r>
              <w:rPr>
                <w:rFonts w:ascii="Consolas" w:hAnsi="Consolas" w:eastAsia="Consolas"/>
                <w:b w:val="0"/>
                <w:i w:val="0"/>
                <w:color w:val="8A2B2B"/>
                <w:sz w:val="20"/>
              </w:rPr>
              <w:t>documents.id</w:t>
            </w:r>
            <w:r>
              <w:rPr>
                <w:rFonts w:ascii="Arial" w:hAnsi="Arial" w:eastAsia="Arial"/>
                <w:b w:val="0"/>
                <w:i w:val="0"/>
                <w:color w:val="000000"/>
                <w:sz w:val="21"/>
              </w:rPr>
              <w:t>)</w:t>
            </w:r>
          </w:p>
        </w:tc>
      </w:tr>
      <w:tr>
        <w:tc>
          <w:tcPr>
            <w:tcW w:type="dxa" w:w="3249"/>
            <w:tcMar>
              <w:top w:w="40" w:type="dxa"/>
              <w:bottom w:w="40" w:type="dxa"/>
              <w:left w:w="100" w:type="dxa"/>
              <w:right w:w="100" w:type="dxa"/>
            </w:tcMar>
          </w:tcPr>
          <w:p>
            <w:r/>
            <w:r>
              <w:rPr>
                <w:rFonts w:ascii="Arial" w:hAnsi="Arial" w:eastAsia="Arial"/>
                <w:b w:val="0"/>
                <w:i w:val="0"/>
                <w:color w:val="000000"/>
                <w:sz w:val="21"/>
              </w:rPr>
              <w:t>Source des données</w:t>
            </w:r>
          </w:p>
        </w:tc>
        <w:tc>
          <w:tcPr>
            <w:tcW w:type="dxa" w:w="3249"/>
            <w:tcMar>
              <w:top w:w="40" w:type="dxa"/>
              <w:bottom w:w="40" w:type="dxa"/>
              <w:left w:w="100" w:type="dxa"/>
              <w:right w:w="100" w:type="dxa"/>
            </w:tcMar>
          </w:tcPr>
          <w:p>
            <w:r/>
            <w:r>
              <w:rPr>
                <w:rFonts w:ascii="Arial" w:hAnsi="Arial" w:eastAsia="Arial"/>
                <w:b w:val="0"/>
                <w:i w:val="0"/>
                <w:color w:val="000000"/>
                <w:sz w:val="21"/>
              </w:rPr>
              <w:t>Système de fichiers (</w:t>
            </w:r>
            <w:r>
              <w:rPr>
                <w:rFonts w:ascii="Consolas" w:hAnsi="Consolas" w:eastAsia="Consolas"/>
                <w:b w:val="0"/>
                <w:i w:val="0"/>
                <w:color w:val="8A2B2B"/>
                <w:sz w:val="20"/>
              </w:rPr>
              <w:t>OUTPUT_DIR/{stem}/summary/summary.{md,json}</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Base PostgreSQL (</w:t>
            </w:r>
            <w:r>
              <w:rPr>
                <w:rFonts w:ascii="Consolas" w:hAnsi="Consolas" w:eastAsia="Consolas"/>
                <w:b w:val="0"/>
                <w:i w:val="0"/>
                <w:color w:val="8A2B2B"/>
                <w:sz w:val="20"/>
              </w:rPr>
              <w:t>documents</w:t>
            </w:r>
            <w:r>
              <w:rPr>
                <w:rFonts w:ascii="Arial" w:hAnsi="Arial" w:eastAsia="Arial"/>
                <w:b w:val="0"/>
                <w:i w:val="0"/>
                <w:color w:val="000000"/>
                <w:sz w:val="21"/>
              </w:rPr>
              <w:t xml:space="preserve">, </w:t>
            </w:r>
            <w:r>
              <w:rPr>
                <w:rFonts w:ascii="Consolas" w:hAnsi="Consolas" w:eastAsia="Consolas"/>
                <w:b w:val="0"/>
                <w:i w:val="0"/>
                <w:color w:val="8A2B2B"/>
                <w:sz w:val="20"/>
              </w:rPr>
              <w:t>pipeline_runs</w:t>
            </w:r>
            <w:r>
              <w:rPr>
                <w:rFonts w:ascii="Arial" w:hAnsi="Arial" w:eastAsia="Arial"/>
                <w:b w:val="0"/>
                <w:i w:val="0"/>
                <w:color w:val="000000"/>
                <w:sz w:val="21"/>
              </w:rPr>
              <w:t xml:space="preserve">, </w:t>
            </w:r>
            <w:r>
              <w:rPr>
                <w:rFonts w:ascii="Consolas" w:hAnsi="Consolas" w:eastAsia="Consolas"/>
                <w:b w:val="0"/>
                <w:i w:val="0"/>
                <w:color w:val="8A2B2B"/>
                <w:sz w:val="20"/>
              </w:rPr>
              <w:t>summaries</w:t>
            </w:r>
            <w:r>
              <w:rPr>
                <w:rFonts w:ascii="Arial" w:hAnsi="Arial" w:eastAsia="Arial"/>
                <w:b w:val="0"/>
                <w:i w:val="0"/>
                <w:color w:val="000000"/>
                <w:sz w:val="21"/>
              </w:rPr>
              <w:t>, ...)</w:t>
            </w:r>
          </w:p>
        </w:tc>
      </w:tr>
      <w:tr>
        <w:tc>
          <w:tcPr>
            <w:tcW w:type="dxa" w:w="3249"/>
            <w:tcMar>
              <w:top w:w="40" w:type="dxa"/>
              <w:bottom w:w="40" w:type="dxa"/>
              <w:left w:w="100" w:type="dxa"/>
              <w:right w:w="100" w:type="dxa"/>
            </w:tcMar>
          </w:tcPr>
          <w:p>
            <w:r/>
            <w:r>
              <w:rPr>
                <w:rFonts w:ascii="Arial" w:hAnsi="Arial" w:eastAsia="Arial"/>
                <w:b w:val="0"/>
                <w:i w:val="0"/>
                <w:color w:val="000000"/>
                <w:sz w:val="21"/>
              </w:rPr>
              <w:t>Endpoints</w:t>
            </w:r>
          </w:p>
        </w:tc>
        <w:tc>
          <w:tcPr>
            <w:tcW w:type="dxa" w:w="3249"/>
            <w:tcMar>
              <w:top w:w="40" w:type="dxa"/>
              <w:bottom w:w="40" w:type="dxa"/>
              <w:left w:w="100" w:type="dxa"/>
              <w:right w:w="100" w:type="dxa"/>
            </w:tcMar>
          </w:tcPr>
          <w:p>
            <w:r/>
            <w:r>
              <w:rPr>
                <w:rFonts w:ascii="Consolas" w:hAnsi="Consolas" w:eastAsia="Consolas"/>
                <w:b w:val="0"/>
                <w:i w:val="0"/>
                <w:color w:val="8A2B2B"/>
                <w:sz w:val="20"/>
              </w:rPr>
              <w:t>GET /summary/{filename}</w:t>
            </w:r>
            <w:r>
              <w:rPr>
                <w:rFonts w:ascii="Arial" w:hAnsi="Arial" w:eastAsia="Arial"/>
                <w:b w:val="0"/>
                <w:i w:val="0"/>
                <w:color w:val="000000"/>
                <w:sz w:val="21"/>
              </w:rPr>
              <w:t xml:space="preserve">, </w:t>
            </w:r>
            <w:r>
              <w:rPr>
                <w:rFonts w:ascii="Consolas" w:hAnsi="Consolas" w:eastAsia="Consolas"/>
                <w:b w:val="0"/>
                <w:i w:val="0"/>
                <w:color w:val="8A2B2B"/>
                <w:sz w:val="20"/>
              </w:rPr>
              <w:t>/markdown</w:t>
            </w:r>
            <w:r>
              <w:rPr>
                <w:rFonts w:ascii="Arial" w:hAnsi="Arial" w:eastAsia="Arial"/>
                <w:b w:val="0"/>
                <w:i w:val="0"/>
                <w:color w:val="000000"/>
                <w:sz w:val="21"/>
              </w:rPr>
              <w:t xml:space="preserve">, </w:t>
            </w:r>
            <w:r>
              <w:rPr>
                <w:rFonts w:ascii="Consolas" w:hAnsi="Consolas" w:eastAsia="Consolas"/>
                <w:b w:val="0"/>
                <w:i w:val="0"/>
                <w:color w:val="8A2B2B"/>
                <w:sz w:val="20"/>
              </w:rPr>
              <w:t>/json</w:t>
            </w:r>
            <w:r>
              <w:rPr>
                <w:rFonts w:ascii="Arial" w:hAnsi="Arial" w:eastAsia="Arial"/>
                <w:b w:val="0"/>
                <w:i w:val="0"/>
                <w:color w:val="000000"/>
                <w:sz w:val="21"/>
              </w:rPr>
              <w:t xml:space="preserve">, </w:t>
            </w:r>
            <w:r>
              <w:rPr>
                <w:rFonts w:ascii="Consolas" w:hAnsi="Consolas" w:eastAsia="Consolas"/>
                <w:b w:val="0"/>
                <w:i w:val="0"/>
                <w:color w:val="8A2B2B"/>
                <w:sz w:val="20"/>
              </w:rPr>
              <w:t>/pdf</w:t>
            </w:r>
          </w:p>
        </w:tc>
        <w:tc>
          <w:tcPr>
            <w:tcW w:type="dxa" w:w="3249"/>
            <w:tcMar>
              <w:top w:w="40" w:type="dxa"/>
              <w:bottom w:w="40" w:type="dxa"/>
              <w:left w:w="100" w:type="dxa"/>
              <w:right w:w="100" w:type="dxa"/>
            </w:tcMar>
          </w:tcPr>
          <w:p>
            <w:r/>
            <w:r>
              <w:rPr>
                <w:rFonts w:ascii="Consolas" w:hAnsi="Consolas" w:eastAsia="Consolas"/>
                <w:b w:val="0"/>
                <w:i w:val="0"/>
                <w:color w:val="8A2B2B"/>
                <w:sz w:val="20"/>
              </w:rPr>
              <w:t>GET /documents</w:t>
            </w:r>
            <w:r>
              <w:rPr>
                <w:rFonts w:ascii="Arial" w:hAnsi="Arial" w:eastAsia="Arial"/>
                <w:b w:val="0"/>
                <w:i w:val="0"/>
                <w:color w:val="000000"/>
                <w:sz w:val="21"/>
              </w:rPr>
              <w:t xml:space="preserve">, </w:t>
            </w:r>
            <w:r>
              <w:rPr>
                <w:rFonts w:ascii="Consolas" w:hAnsi="Consolas" w:eastAsia="Consolas"/>
                <w:b w:val="0"/>
                <w:i w:val="0"/>
                <w:color w:val="8A2B2B"/>
                <w:sz w:val="20"/>
              </w:rPr>
              <w:t>GET /documents/{id}/pipeline-runs</w:t>
            </w:r>
            <w:r>
              <w:rPr>
                <w:rFonts w:ascii="Arial" w:hAnsi="Arial" w:eastAsia="Arial"/>
                <w:b w:val="0"/>
                <w:i w:val="0"/>
                <w:color w:val="000000"/>
                <w:sz w:val="21"/>
              </w:rPr>
              <w:t xml:space="preserve">, </w:t>
            </w:r>
            <w:r>
              <w:rPr>
                <w:rFonts w:ascii="Consolas" w:hAnsi="Consolas" w:eastAsia="Consolas"/>
                <w:b w:val="0"/>
                <w:i w:val="0"/>
                <w:color w:val="8A2B2B"/>
                <w:sz w:val="20"/>
              </w:rPr>
              <w:t>GET /pipeline-runs/{id}</w:t>
            </w:r>
            <w:r>
              <w:rPr>
                <w:rFonts w:ascii="Arial" w:hAnsi="Arial" w:eastAsia="Arial"/>
                <w:b w:val="0"/>
                <w:i w:val="0"/>
                <w:color w:val="000000"/>
                <w:sz w:val="21"/>
              </w:rPr>
              <w:t xml:space="preserve">, </w:t>
            </w:r>
            <w:r>
              <w:rPr>
                <w:rFonts w:ascii="Consolas" w:hAnsi="Consolas" w:eastAsia="Consolas"/>
                <w:b w:val="0"/>
                <w:i w:val="0"/>
                <w:color w:val="8A2B2B"/>
                <w:sz w:val="20"/>
              </w:rPr>
              <w:t>DELETE /pipeline-runs/{id}</w:t>
            </w:r>
            <w:r>
              <w:rPr>
                <w:rFonts w:ascii="Arial" w:hAnsi="Arial" w:eastAsia="Arial"/>
                <w:b w:val="0"/>
                <w:i w:val="0"/>
                <w:color w:val="000000"/>
                <w:sz w:val="21"/>
              </w:rPr>
              <w:t xml:space="preserve">, </w:t>
            </w:r>
            <w:r>
              <w:rPr>
                <w:rFonts w:ascii="Consolas" w:hAnsi="Consolas" w:eastAsia="Consolas"/>
                <w:b w:val="0"/>
                <w:i w:val="0"/>
                <w:color w:val="8A2B2B"/>
                <w:sz w:val="20"/>
              </w:rPr>
              <w:t>DELETE /documents/{id}</w:t>
            </w:r>
          </w:p>
        </w:tc>
      </w:tr>
      <w:tr>
        <w:tc>
          <w:tcPr>
            <w:tcW w:type="dxa" w:w="3249"/>
            <w:tcMar>
              <w:top w:w="40" w:type="dxa"/>
              <w:bottom w:w="40" w:type="dxa"/>
              <w:left w:w="100" w:type="dxa"/>
              <w:right w:w="100" w:type="dxa"/>
            </w:tcMar>
          </w:tcPr>
          <w:p>
            <w:r/>
            <w:r>
              <w:rPr>
                <w:rFonts w:ascii="Arial" w:hAnsi="Arial" w:eastAsia="Arial"/>
                <w:b w:val="0"/>
                <w:i w:val="0"/>
                <w:color w:val="000000"/>
                <w:sz w:val="21"/>
              </w:rPr>
              <w:t>Pages frontend consommatrices</w:t>
            </w:r>
          </w:p>
        </w:tc>
        <w:tc>
          <w:tcPr>
            <w:tcW w:type="dxa" w:w="3249"/>
            <w:tcMar>
              <w:top w:w="40" w:type="dxa"/>
              <w:bottom w:w="40" w:type="dxa"/>
              <w:left w:w="100" w:type="dxa"/>
              <w:right w:w="100" w:type="dxa"/>
            </w:tcMar>
          </w:tcPr>
          <w:p>
            <w:r/>
            <w:r>
              <w:rPr>
                <w:rFonts w:ascii="Consolas" w:hAnsi="Consolas" w:eastAsia="Consolas"/>
                <w:b w:val="0"/>
                <w:i w:val="0"/>
                <w:color w:val="8A2B2B"/>
                <w:sz w:val="20"/>
              </w:rPr>
              <w:t>SummaryPage</w:t>
            </w:r>
            <w:r>
              <w:rPr>
                <w:rFonts w:ascii="Arial" w:hAnsi="Arial" w:eastAsia="Arial"/>
                <w:b w:val="0"/>
                <w:i w:val="0"/>
                <w:color w:val="000000"/>
                <w:sz w:val="21"/>
              </w:rPr>
              <w:t xml:space="preserve">, </w:t>
            </w:r>
            <w:r>
              <w:rPr>
                <w:rFonts w:ascii="Consolas" w:hAnsi="Consolas" w:eastAsia="Consolas"/>
                <w:b w:val="0"/>
                <w:i w:val="0"/>
                <w:color w:val="8A2B2B"/>
                <w:sz w:val="20"/>
              </w:rPr>
              <w:t>ExtractionPage</w:t>
            </w:r>
            <w:r>
              <w:rPr>
                <w:rFonts w:ascii="Arial" w:hAnsi="Arial" w:eastAsia="Arial"/>
                <w:b w:val="0"/>
                <w:i w:val="0"/>
                <w:color w:val="000000"/>
                <w:sz w:val="21"/>
              </w:rPr>
              <w:t xml:space="preserve">, </w:t>
            </w:r>
            <w:r>
              <w:rPr>
                <w:rFonts w:ascii="Consolas" w:hAnsi="Consolas" w:eastAsia="Consolas"/>
                <w:b w:val="0"/>
                <w:i w:val="0"/>
                <w:color w:val="8A2B2B"/>
                <w:sz w:val="20"/>
              </w:rPr>
              <w:t>KeywordsPage</w:t>
            </w:r>
            <w:r>
              <w:rPr>
                <w:rFonts w:ascii="Arial" w:hAnsi="Arial" w:eastAsia="Arial"/>
                <w:b w:val="0"/>
                <w:i w:val="0"/>
                <w:color w:val="000000"/>
                <w:sz w:val="21"/>
              </w:rPr>
              <w:t xml:space="preserve">, </w:t>
            </w:r>
            <w:r>
              <w:rPr>
                <w:rFonts w:ascii="Consolas" w:hAnsi="Consolas" w:eastAsia="Consolas"/>
                <w:b w:val="0"/>
                <w:i w:val="0"/>
                <w:color w:val="8A2B2B"/>
                <w:sz w:val="20"/>
              </w:rPr>
              <w:t>ExportsPage</w:t>
            </w:r>
          </w:p>
        </w:tc>
        <w:tc>
          <w:tcPr>
            <w:tcW w:type="dxa" w:w="3249"/>
            <w:tcMar>
              <w:top w:w="40" w:type="dxa"/>
              <w:bottom w:w="40" w:type="dxa"/>
              <w:left w:w="100" w:type="dxa"/>
              <w:right w:w="100" w:type="dxa"/>
            </w:tcMar>
          </w:tcPr>
          <w:p>
            <w:r/>
            <w:r>
              <w:rPr>
                <w:rFonts w:ascii="Consolas" w:hAnsi="Consolas" w:eastAsia="Consolas"/>
                <w:b w:val="0"/>
                <w:i w:val="0"/>
                <w:color w:val="8A2B2B"/>
                <w:sz w:val="20"/>
              </w:rPr>
              <w:t>HistoryPage</w:t>
            </w:r>
          </w:p>
        </w:tc>
      </w:tr>
      <w:tr>
        <w:tc>
          <w:tcPr>
            <w:tcW w:type="dxa" w:w="3249"/>
            <w:tcMar>
              <w:top w:w="40" w:type="dxa"/>
              <w:bottom w:w="40" w:type="dxa"/>
              <w:left w:w="100" w:type="dxa"/>
              <w:right w:w="100" w:type="dxa"/>
            </w:tcMar>
          </w:tcPr>
          <w:p>
            <w:r/>
            <w:r>
              <w:rPr>
                <w:rFonts w:ascii="Arial" w:hAnsi="Arial" w:eastAsia="Arial"/>
                <w:b w:val="0"/>
                <w:i w:val="0"/>
                <w:color w:val="000000"/>
                <w:sz w:val="21"/>
              </w:rPr>
              <w:t xml:space="preserve">Fonction </w:t>
            </w:r>
            <w:r>
              <w:rPr>
                <w:rFonts w:ascii="Consolas" w:hAnsi="Consolas" w:eastAsia="Consolas"/>
                <w:b w:val="0"/>
                <w:i w:val="0"/>
                <w:color w:val="8A2B2B"/>
                <w:sz w:val="20"/>
              </w:rPr>
              <w:t>api.js</w:t>
            </w:r>
          </w:p>
        </w:tc>
        <w:tc>
          <w:tcPr>
            <w:tcW w:type="dxa" w:w="3249"/>
            <w:tcMar>
              <w:top w:w="40" w:type="dxa"/>
              <w:bottom w:w="40" w:type="dxa"/>
              <w:left w:w="100" w:type="dxa"/>
              <w:right w:w="100" w:type="dxa"/>
            </w:tcMar>
          </w:tcPr>
          <w:p>
            <w:r/>
            <w:r>
              <w:rPr>
                <w:rFonts w:ascii="Consolas" w:hAnsi="Consolas" w:eastAsia="Consolas"/>
                <w:b w:val="0"/>
                <w:i w:val="0"/>
                <w:color w:val="8A2B2B"/>
                <w:sz w:val="20"/>
              </w:rPr>
              <w:t>getSummary(filename)</w:t>
            </w:r>
            <w:r>
              <w:rPr>
                <w:rFonts w:ascii="Arial" w:hAnsi="Arial" w:eastAsia="Arial"/>
                <w:b w:val="0"/>
                <w:i w:val="0"/>
                <w:color w:val="000000"/>
                <w:sz w:val="21"/>
              </w:rPr>
              <w:t xml:space="preserve">, </w:t>
            </w:r>
            <w:r>
              <w:rPr>
                <w:rFonts w:ascii="Consolas" w:hAnsi="Consolas" w:eastAsia="Consolas"/>
                <w:b w:val="0"/>
                <w:i w:val="0"/>
                <w:color w:val="8A2B2B"/>
                <w:sz w:val="20"/>
              </w:rPr>
              <w:t>downloadArtifact</w:t>
            </w:r>
            <w:r>
              <w:rPr>
                <w:rFonts w:ascii="Arial" w:hAnsi="Arial" w:eastAsia="Arial"/>
                <w:b w:val="0"/>
                <w:i w:val="0"/>
                <w:color w:val="000000"/>
                <w:sz w:val="21"/>
              </w:rPr>
              <w:t xml:space="preserve">, </w:t>
            </w:r>
            <w:r>
              <w:rPr>
                <w:rFonts w:ascii="Consolas" w:hAnsi="Consolas" w:eastAsia="Consolas"/>
                <w:b w:val="0"/>
                <w:i w:val="0"/>
                <w:color w:val="8A2B2B"/>
                <w:sz w:val="20"/>
              </w:rPr>
              <w:t>downloadPdf(filename)</w:t>
            </w:r>
          </w:p>
        </w:tc>
        <w:tc>
          <w:tcPr>
            <w:tcW w:type="dxa" w:w="3249"/>
            <w:tcMar>
              <w:top w:w="40" w:type="dxa"/>
              <w:bottom w:w="40" w:type="dxa"/>
              <w:left w:w="100" w:type="dxa"/>
              <w:right w:w="100" w:type="dxa"/>
            </w:tcMar>
          </w:tcPr>
          <w:p>
            <w:r/>
            <w:r>
              <w:rPr>
                <w:rFonts w:ascii="Consolas" w:hAnsi="Consolas" w:eastAsia="Consolas"/>
                <w:b w:val="0"/>
                <w:i w:val="0"/>
                <w:color w:val="8A2B2B"/>
                <w:sz w:val="20"/>
              </w:rPr>
              <w:t>getDocuments</w:t>
            </w:r>
            <w:r>
              <w:rPr>
                <w:rFonts w:ascii="Arial" w:hAnsi="Arial" w:eastAsia="Arial"/>
                <w:b w:val="0"/>
                <w:i w:val="0"/>
                <w:color w:val="000000"/>
                <w:sz w:val="21"/>
              </w:rPr>
              <w:t xml:space="preserve">, </w:t>
            </w:r>
            <w:r>
              <w:rPr>
                <w:rFonts w:ascii="Consolas" w:hAnsi="Consolas" w:eastAsia="Consolas"/>
                <w:b w:val="0"/>
                <w:i w:val="0"/>
                <w:color w:val="8A2B2B"/>
                <w:sz w:val="20"/>
              </w:rPr>
              <w:t>getDocumentPipelineRuns</w:t>
            </w:r>
            <w:r>
              <w:rPr>
                <w:rFonts w:ascii="Arial" w:hAnsi="Arial" w:eastAsia="Arial"/>
                <w:b w:val="0"/>
                <w:i w:val="0"/>
                <w:color w:val="000000"/>
                <w:sz w:val="21"/>
              </w:rPr>
              <w:t xml:space="preserve">, </w:t>
            </w:r>
            <w:r>
              <w:rPr>
                <w:rFonts w:ascii="Consolas" w:hAnsi="Consolas" w:eastAsia="Consolas"/>
                <w:b w:val="0"/>
                <w:i w:val="0"/>
                <w:color w:val="8A2B2B"/>
                <w:sz w:val="20"/>
              </w:rPr>
              <w:t>getPipelineRun</w:t>
            </w:r>
            <w:r>
              <w:rPr>
                <w:rFonts w:ascii="Arial" w:hAnsi="Arial" w:eastAsia="Arial"/>
                <w:b w:val="0"/>
                <w:i w:val="0"/>
                <w:color w:val="000000"/>
                <w:sz w:val="21"/>
              </w:rPr>
              <w:t xml:space="preserve">, </w:t>
            </w:r>
            <w:r>
              <w:rPr>
                <w:rFonts w:ascii="Consolas" w:hAnsi="Consolas" w:eastAsia="Consolas"/>
                <w:b w:val="0"/>
                <w:i w:val="0"/>
                <w:color w:val="8A2B2B"/>
                <w:sz w:val="20"/>
              </w:rPr>
              <w:t>deleteDocument</w:t>
            </w:r>
            <w:r>
              <w:rPr>
                <w:rFonts w:ascii="Arial" w:hAnsi="Arial" w:eastAsia="Arial"/>
                <w:b w:val="0"/>
                <w:i w:val="0"/>
                <w:color w:val="000000"/>
                <w:sz w:val="21"/>
              </w:rPr>
              <w:t xml:space="preserve">, </w:t>
            </w:r>
            <w:r>
              <w:rPr>
                <w:rFonts w:ascii="Consolas" w:hAnsi="Consolas" w:eastAsia="Consolas"/>
                <w:b w:val="0"/>
                <w:i w:val="0"/>
                <w:color w:val="8A2B2B"/>
                <w:sz w:val="20"/>
              </w:rPr>
              <w:t>deletePipelineRun</w:t>
            </w:r>
          </w:p>
        </w:tc>
      </w:tr>
    </w:tbl>
    <w:p>
      <w:pPr>
        <w:spacing w:after="160"/>
      </w:pPr>
    </w:p>
    <w:p>
      <w:pPr>
        <w:pStyle w:val="Heading3"/>
        <w:spacing w:before="200" w:after="120"/>
      </w:pPr>
      <w:r>
        <w:rPr>
          <w:rFonts w:ascii="Arial" w:hAnsi="Arial" w:eastAsia="Arial"/>
          <w:b/>
          <w:i w:val="0"/>
          <w:color w:val="8FE1C5"/>
          <w:sz w:val="27"/>
        </w:rPr>
        <w:t>Conséquences concrètes</w:t>
      </w:r>
    </w:p>
    <w:p>
      <w:pPr>
        <w:pStyle w:val="ListBullet"/>
        <w:spacing w:after="40"/>
        <w:ind w:left="340"/>
      </w:pPr>
      <w:r>
        <w:rPr>
          <w:rFonts w:ascii="Consolas" w:hAnsi="Consolas" w:eastAsia="Consolas"/>
          <w:b/>
          <w:i w:val="0"/>
          <w:color w:val="8A2B2B"/>
          <w:sz w:val="22"/>
        </w:rPr>
        <w:t>GET /summary/{filename}</w:t>
      </w:r>
      <w:r>
        <w:rPr>
          <w:rFonts w:ascii="Arial" w:hAnsi="Arial" w:eastAsia="Arial"/>
          <w:b/>
          <w:i w:val="0"/>
          <w:color w:val="000000"/>
          <w:sz w:val="23"/>
        </w:rPr>
        <w:t xml:space="preserve"> ignore entièrement l'état de la base de données.</w:t>
      </w:r>
      <w:r>
        <w:rPr>
          <w:rFonts w:ascii="Arial" w:hAnsi="Arial" w:eastAsia="Arial"/>
          <w:b w:val="0"/>
          <w:i w:val="0"/>
          <w:color w:val="000000"/>
          <w:sz w:val="23"/>
        </w:rPr>
        <w:t xml:space="preserve"> Si un document a été supprimé via </w:t>
      </w:r>
      <w:r>
        <w:rPr>
          <w:rFonts w:ascii="Consolas" w:hAnsi="Consolas" w:eastAsia="Consolas"/>
          <w:b w:val="0"/>
          <w:i w:val="0"/>
          <w:color w:val="8A2B2B"/>
          <w:sz w:val="22"/>
        </w:rPr>
        <w:t>DELETE /documents/{document_id}</w:t>
      </w:r>
      <w:r>
        <w:rPr>
          <w:rFonts w:ascii="Arial" w:hAnsi="Arial" w:eastAsia="Arial"/>
          <w:b w:val="0"/>
          <w:i w:val="0"/>
          <w:color w:val="000000"/>
          <w:sz w:val="23"/>
        </w:rPr>
        <w:t xml:space="preserve"> (Tâche 5.6) mais que son dossier </w:t>
      </w:r>
      <w:r>
        <w:rPr>
          <w:rFonts w:ascii="Consolas" w:hAnsi="Consolas" w:eastAsia="Consolas"/>
          <w:b w:val="0"/>
          <w:i w:val="0"/>
          <w:color w:val="8A2B2B"/>
          <w:sz w:val="22"/>
        </w:rPr>
        <w:t>OUTPUT_DIR/{stem}/</w:t>
      </w:r>
      <w:r>
        <w:rPr>
          <w:rFonts w:ascii="Arial" w:hAnsi="Arial" w:eastAsia="Arial"/>
          <w:b w:val="0"/>
          <w:i w:val="0"/>
          <w:color w:val="000000"/>
          <w:sz w:val="23"/>
        </w:rPr>
        <w:t xml:space="preserve"> existe encore pour une raison quelconque (autre document partageant le même nom de fichier, ou incohérence), les endpoints d'export continueraient de le servir sans qu'aucune trace de ce document n'existe plus en base.</w:t>
      </w:r>
    </w:p>
    <w:p>
      <w:pPr>
        <w:pStyle w:val="ListBullet"/>
        <w:spacing w:after="40"/>
        <w:ind w:left="340"/>
      </w:pPr>
      <w:r>
        <w:rPr>
          <w:rFonts w:ascii="Arial" w:hAnsi="Arial" w:eastAsia="Arial"/>
          <w:b/>
          <w:i w:val="0"/>
          <w:color w:val="000000"/>
          <w:sz w:val="23"/>
        </w:rPr>
        <w:t>Une collision de nom de fichier entre deux documents distincts</w:t>
      </w:r>
      <w:r>
        <w:rPr>
          <w:rFonts w:ascii="Arial" w:hAnsi="Arial" w:eastAsia="Arial"/>
          <w:b w:val="0"/>
          <w:i w:val="0"/>
          <w:color w:val="000000"/>
          <w:sz w:val="23"/>
        </w:rPr>
        <w:t xml:space="preserve"> (deux uploads de </w:t>
      </w:r>
      <w:r>
        <w:rPr>
          <w:rFonts w:ascii="Consolas" w:hAnsi="Consolas" w:eastAsia="Consolas"/>
          <w:b w:val="0"/>
          <w:i w:val="0"/>
          <w:color w:val="8A2B2B"/>
          <w:sz w:val="22"/>
        </w:rPr>
        <w:t>article.pdf</w:t>
      </w:r>
      <w:r>
        <w:rPr>
          <w:rFonts w:ascii="Arial" w:hAnsi="Arial" w:eastAsia="Arial"/>
          <w:b w:val="0"/>
          <w:i w:val="0"/>
          <w:color w:val="000000"/>
          <w:sz w:val="23"/>
        </w:rPr>
        <w:t xml:space="preserve"> par deux utilisateurs différents, chacun avec son propre </w:t>
      </w:r>
      <w:r>
        <w:rPr>
          <w:rFonts w:ascii="Consolas" w:hAnsi="Consolas" w:eastAsia="Consolas"/>
          <w:b w:val="0"/>
          <w:i w:val="0"/>
          <w:color w:val="8A2B2B"/>
          <w:sz w:val="22"/>
        </w:rPr>
        <w:t>document_id</w:t>
      </w:r>
      <w:r>
        <w:rPr>
          <w:rFonts w:ascii="Arial" w:hAnsi="Arial" w:eastAsia="Arial"/>
          <w:b w:val="0"/>
          <w:i w:val="0"/>
          <w:color w:val="000000"/>
          <w:sz w:val="23"/>
        </w:rPr>
        <w:t xml:space="preserve">) partagerait le </w:t>
      </w:r>
      <w:r>
        <w:rPr>
          <w:rFonts w:ascii="Arial" w:hAnsi="Arial" w:eastAsia="Arial"/>
          <w:b/>
          <w:i w:val="0"/>
          <w:color w:val="000000"/>
          <w:sz w:val="23"/>
        </w:rPr>
        <w:t>même</w:t>
      </w:r>
      <w:r>
        <w:rPr>
          <w:rFonts w:ascii="Arial" w:hAnsi="Arial" w:eastAsia="Arial"/>
          <w:b w:val="0"/>
          <w:i w:val="0"/>
          <w:color w:val="000000"/>
          <w:sz w:val="23"/>
        </w:rPr>
        <w:t xml:space="preserve"> dossier de sortie sur le système de fichiers (</w:t>
      </w:r>
      <w:r>
        <w:rPr>
          <w:rFonts w:ascii="Consolas" w:hAnsi="Consolas" w:eastAsia="Consolas"/>
          <w:b w:val="0"/>
          <w:i w:val="0"/>
          <w:color w:val="8A2B2B"/>
          <w:sz w:val="22"/>
        </w:rPr>
        <w:t>OUTPUT_DIR/article/</w:t>
      </w:r>
      <w:r>
        <w:rPr>
          <w:rFonts w:ascii="Arial" w:hAnsi="Arial" w:eastAsia="Arial"/>
          <w:b w:val="0"/>
          <w:i w:val="0"/>
          <w:color w:val="000000"/>
          <w:sz w:val="23"/>
        </w:rPr>
        <w:t xml:space="preserve">), puisque ce chemin est dérivé du nom de fichier, pas du </w:t>
      </w:r>
      <w:r>
        <w:rPr>
          <w:rFonts w:ascii="Consolas" w:hAnsi="Consolas" w:eastAsia="Consolas"/>
          <w:b w:val="0"/>
          <w:i w:val="0"/>
          <w:color w:val="8A2B2B"/>
          <w:sz w:val="22"/>
        </w:rPr>
        <w:t>document_id</w:t>
      </w:r>
      <w:r>
        <w:rPr>
          <w:rFonts w:ascii="Arial" w:hAnsi="Arial" w:eastAsia="Arial"/>
          <w:b w:val="0"/>
          <w:i w:val="0"/>
          <w:color w:val="000000"/>
          <w:sz w:val="23"/>
        </w:rPr>
        <w:t xml:space="preserve"> — voir Documentation Phase 2, §17, sur ce même sujet côté extraction.</w:t>
      </w:r>
    </w:p>
    <w:p>
      <w:pPr>
        <w:pStyle w:val="ListBullet"/>
        <w:spacing w:after="40"/>
        <w:ind w:left="340"/>
      </w:pPr>
      <w:r>
        <w:rPr>
          <w:rFonts w:ascii="Arial" w:hAnsi="Arial" w:eastAsia="Arial"/>
          <w:b/>
          <w:i w:val="0"/>
          <w:color w:val="000000"/>
          <w:sz w:val="23"/>
        </w:rPr>
        <w:t>Le flux normal de l'application</w:t>
      </w:r>
      <w:r>
        <w:rPr>
          <w:rFonts w:ascii="Arial" w:hAnsi="Arial" w:eastAsia="Arial"/>
          <w:b w:val="0"/>
          <w:i w:val="0"/>
          <w:color w:val="000000"/>
          <w:sz w:val="23"/>
        </w:rPr>
        <w:t xml:space="preserve"> (upload → traitement → consultation immédiate du résumé) n'utilise jamais les routes </w:t>
      </w:r>
      <w:r>
        <w:rPr>
          <w:rFonts w:ascii="Consolas" w:hAnsi="Consolas" w:eastAsia="Consolas"/>
          <w:b w:val="0"/>
          <w:i w:val="0"/>
          <w:color w:val="8A2B2B"/>
          <w:sz w:val="22"/>
        </w:rPr>
        <w:t>document_id</w:t>
      </w:r>
      <w:r>
        <w:rPr>
          <w:rFonts w:ascii="Arial" w:hAnsi="Arial" w:eastAsia="Arial"/>
          <w:b w:val="0"/>
          <w:i w:val="0"/>
          <w:color w:val="000000"/>
          <w:sz w:val="23"/>
        </w:rPr>
        <w:t xml:space="preserve">-based pour afficher le résumé lui-même : </w:t>
      </w:r>
      <w:r>
        <w:rPr>
          <w:rFonts w:ascii="Consolas" w:hAnsi="Consolas" w:eastAsia="Consolas"/>
          <w:b w:val="0"/>
          <w:i w:val="0"/>
          <w:color w:val="8A2B2B"/>
          <w:sz w:val="22"/>
        </w:rPr>
        <w:t>App.jsx::startProcessing</w:t>
      </w:r>
      <w:r>
        <w:rPr>
          <w:rFonts w:ascii="Arial" w:hAnsi="Arial" w:eastAsia="Arial"/>
          <w:b w:val="0"/>
          <w:i w:val="0"/>
          <w:color w:val="000000"/>
          <w:sz w:val="23"/>
        </w:rPr>
        <w:t xml:space="preserve"> appelle </w:t>
      </w:r>
      <w:r>
        <w:rPr>
          <w:rFonts w:ascii="Consolas" w:hAnsi="Consolas" w:eastAsia="Consolas"/>
          <w:b w:val="0"/>
          <w:i w:val="0"/>
          <w:color w:val="8A2B2B"/>
          <w:sz w:val="22"/>
        </w:rPr>
        <w:t>summarizePdf(uploadedDocumentId)</w:t>
      </w:r>
      <w:r>
        <w:rPr>
          <w:rFonts w:ascii="Arial" w:hAnsi="Arial" w:eastAsia="Arial"/>
          <w:b w:val="0"/>
          <w:i w:val="0"/>
          <w:color w:val="000000"/>
          <w:sz w:val="23"/>
        </w:rPr>
        <w:t xml:space="preserve"> (document_id) mais ensuite </w:t>
      </w:r>
      <w:r>
        <w:rPr>
          <w:rFonts w:ascii="Consolas" w:hAnsi="Consolas" w:eastAsia="Consolas"/>
          <w:b w:val="0"/>
          <w:i w:val="0"/>
          <w:color w:val="8A2B2B"/>
          <w:sz w:val="22"/>
        </w:rPr>
        <w:t>getSummary(summarizeResponse.filename)</w:t>
      </w:r>
      <w:r>
        <w:rPr>
          <w:rFonts w:ascii="Arial" w:hAnsi="Arial" w:eastAsia="Arial"/>
          <w:b w:val="0"/>
          <w:i w:val="0"/>
          <w:color w:val="000000"/>
          <w:sz w:val="23"/>
        </w:rPr>
        <w:t xml:space="preserve"> (filename) pour récupérer le contenu à afficher. Les deux identifiants coexistent donc dans le même parcours utilisateur.</w:t>
      </w:r>
    </w:p>
    <w:p>
      <w:pPr>
        <w:spacing w:after="120"/>
      </w:pPr>
      <w:r>
        <w:rPr>
          <w:rFonts w:ascii="Arial" w:hAnsi="Arial" w:eastAsia="Arial"/>
          <w:b w:val="0"/>
          <w:i w:val="0"/>
          <w:color w:val="000000"/>
          <w:sz w:val="23"/>
        </w:rPr>
        <w:t>Cette dualité n'est pas nécessairement un défaut bloquant pour le MVP (les deux chemins fonctionnent indépendamment), mais elle représente une dette d'architecture à connaître avant toute évolution (authentification multi-utilisateur, notamment, où la collision par nom de fichier deviendrait un vrai problème de confidentialité entre utilisateurs).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4. Panorama de l'interface</w:t>
      </w:r>
    </w:p>
    <w:p>
      <w:pPr>
        <w:spacing w:after="120"/>
      </w:pPr>
      <w:r>
        <w:rPr>
          <w:rFonts w:ascii="Arial" w:hAnsi="Arial" w:eastAsia="Arial"/>
          <w:b w:val="0"/>
          <w:i w:val="0"/>
          <w:color w:val="000000"/>
          <w:sz w:val="23"/>
        </w:rPr>
        <w:t xml:space="preserve">L'application est une </w:t>
      </w:r>
      <w:r>
        <w:rPr>
          <w:rFonts w:ascii="Arial" w:hAnsi="Arial" w:eastAsia="Arial"/>
          <w:b/>
          <w:i w:val="0"/>
          <w:color w:val="000000"/>
          <w:sz w:val="23"/>
        </w:rPr>
        <w:t>single-page application sans routeur d'URL</w:t>
      </w:r>
      <w:r>
        <w:rPr>
          <w:rFonts w:ascii="Arial" w:hAnsi="Arial" w:eastAsia="Arial"/>
          <w:b w:val="0"/>
          <w:i w:val="0"/>
          <w:color w:val="000000"/>
          <w:sz w:val="23"/>
        </w:rPr>
        <w:t xml:space="preserve"> : </w:t>
      </w:r>
      <w:r>
        <w:rPr>
          <w:rFonts w:ascii="Consolas" w:hAnsi="Consolas" w:eastAsia="Consolas"/>
          <w:b w:val="0"/>
          <w:i w:val="0"/>
          <w:color w:val="8A2B2B"/>
          <w:sz w:val="22"/>
        </w:rPr>
        <w:t>App.jsx</w:t>
      </w:r>
      <w:r>
        <w:rPr>
          <w:rFonts w:ascii="Arial" w:hAnsi="Arial" w:eastAsia="Arial"/>
          <w:b w:val="0"/>
          <w:i w:val="0"/>
          <w:color w:val="000000"/>
          <w:sz w:val="23"/>
        </w:rPr>
        <w:t xml:space="preserve"> maintient un état </w:t>
      </w:r>
      <w:r>
        <w:rPr>
          <w:rFonts w:ascii="Consolas" w:hAnsi="Consolas" w:eastAsia="Consolas"/>
          <w:b w:val="0"/>
          <w:i w:val="0"/>
          <w:color w:val="8A2B2B"/>
          <w:sz w:val="22"/>
        </w:rPr>
        <w:t>page</w:t>
      </w:r>
      <w:r>
        <w:rPr>
          <w:rFonts w:ascii="Arial" w:hAnsi="Arial" w:eastAsia="Arial"/>
          <w:b w:val="0"/>
          <w:i w:val="0"/>
          <w:color w:val="000000"/>
          <w:sz w:val="23"/>
        </w:rPr>
        <w:t xml:space="preserve"> (chaîne parmi </w:t>
      </w:r>
      <w:r>
        <w:rPr>
          <w:rFonts w:ascii="Consolas" w:hAnsi="Consolas" w:eastAsia="Consolas"/>
          <w:b w:val="0"/>
          <w:i w:val="0"/>
          <w:color w:val="8A2B2B"/>
          <w:sz w:val="22"/>
        </w:rPr>
        <w:t>home</w:t>
      </w:r>
      <w:r>
        <w:rPr>
          <w:rFonts w:ascii="Arial" w:hAnsi="Arial" w:eastAsia="Arial"/>
          <w:b w:val="0"/>
          <w:i w:val="0"/>
          <w:color w:val="000000"/>
          <w:sz w:val="23"/>
        </w:rPr>
        <w:t xml:space="preserve">, </w:t>
      </w:r>
      <w:r>
        <w:rPr>
          <w:rFonts w:ascii="Consolas" w:hAnsi="Consolas" w:eastAsia="Consolas"/>
          <w:b w:val="0"/>
          <w:i w:val="0"/>
          <w:color w:val="8A2B2B"/>
          <w:sz w:val="22"/>
        </w:rPr>
        <w:t>upload</w:t>
      </w:r>
      <w:r>
        <w:rPr>
          <w:rFonts w:ascii="Arial" w:hAnsi="Arial" w:eastAsia="Arial"/>
          <w:b w:val="0"/>
          <w:i w:val="0"/>
          <w:color w:val="000000"/>
          <w:sz w:val="23"/>
        </w:rPr>
        <w:t xml:space="preserve">, </w:t>
      </w:r>
      <w:r>
        <w:rPr>
          <w:rFonts w:ascii="Consolas" w:hAnsi="Consolas" w:eastAsia="Consolas"/>
          <w:b w:val="0"/>
          <w:i w:val="0"/>
          <w:color w:val="8A2B2B"/>
          <w:sz w:val="22"/>
        </w:rPr>
        <w:t>processing</w:t>
      </w:r>
      <w:r>
        <w:rPr>
          <w:rFonts w:ascii="Arial" w:hAnsi="Arial" w:eastAsia="Arial"/>
          <w:b w:val="0"/>
          <w:i w:val="0"/>
          <w:color w:val="000000"/>
          <w:sz w:val="23"/>
        </w:rPr>
        <w:t xml:space="preserve">, </w:t>
      </w:r>
      <w:r>
        <w:rPr>
          <w:rFonts w:ascii="Consolas" w:hAnsi="Consolas" w:eastAsia="Consolas"/>
          <w:b w:val="0"/>
          <w:i w:val="0"/>
          <w:color w:val="8A2B2B"/>
          <w:sz w:val="22"/>
        </w:rPr>
        <w:t>extraction</w:t>
      </w:r>
      <w:r>
        <w:rPr>
          <w:rFonts w:ascii="Arial" w:hAnsi="Arial" w:eastAsia="Arial"/>
          <w:b w:val="0"/>
          <w:i w:val="0"/>
          <w:color w:val="000000"/>
          <w:sz w:val="23"/>
        </w:rPr>
        <w:t xml:space="preserve">, </w:t>
      </w:r>
      <w:r>
        <w:rPr>
          <w:rFonts w:ascii="Consolas" w:hAnsi="Consolas" w:eastAsia="Consolas"/>
          <w:b w:val="0"/>
          <w:i w:val="0"/>
          <w:color w:val="8A2B2B"/>
          <w:sz w:val="22"/>
        </w:rPr>
        <w:t>summary</w:t>
      </w:r>
      <w:r>
        <w:rPr>
          <w:rFonts w:ascii="Arial" w:hAnsi="Arial" w:eastAsia="Arial"/>
          <w:b w:val="0"/>
          <w:i w:val="0"/>
          <w:color w:val="000000"/>
          <w:sz w:val="23"/>
        </w:rPr>
        <w:t xml:space="preserve">, </w:t>
      </w:r>
      <w:r>
        <w:rPr>
          <w:rFonts w:ascii="Consolas" w:hAnsi="Consolas" w:eastAsia="Consolas"/>
          <w:b w:val="0"/>
          <w:i w:val="0"/>
          <w:color w:val="8A2B2B"/>
          <w:sz w:val="22"/>
        </w:rPr>
        <w:t>keywords</w:t>
      </w:r>
      <w:r>
        <w:rPr>
          <w:rFonts w:ascii="Arial" w:hAnsi="Arial" w:eastAsia="Arial"/>
          <w:b w:val="0"/>
          <w:i w:val="0"/>
          <w:color w:val="000000"/>
          <w:sz w:val="23"/>
        </w:rPr>
        <w:t xml:space="preserve">, </w:t>
      </w:r>
      <w:r>
        <w:rPr>
          <w:rFonts w:ascii="Consolas" w:hAnsi="Consolas" w:eastAsia="Consolas"/>
          <w:b w:val="0"/>
          <w:i w:val="0"/>
          <w:color w:val="8A2B2B"/>
          <w:sz w:val="22"/>
        </w:rPr>
        <w:t>history</w:t>
      </w:r>
      <w:r>
        <w:rPr>
          <w:rFonts w:ascii="Arial" w:hAnsi="Arial" w:eastAsia="Arial"/>
          <w:b w:val="0"/>
          <w:i w:val="0"/>
          <w:color w:val="000000"/>
          <w:sz w:val="23"/>
        </w:rPr>
        <w:t xml:space="preserve">, </w:t>
      </w:r>
      <w:r>
        <w:rPr>
          <w:rFonts w:ascii="Consolas" w:hAnsi="Consolas" w:eastAsia="Consolas"/>
          <w:b w:val="0"/>
          <w:i w:val="0"/>
          <w:color w:val="8A2B2B"/>
          <w:sz w:val="22"/>
        </w:rPr>
        <w:t>exports</w:t>
      </w:r>
      <w:r>
        <w:rPr>
          <w:rFonts w:ascii="Arial" w:hAnsi="Arial" w:eastAsia="Arial"/>
          <w:b w:val="0"/>
          <w:i w:val="0"/>
          <w:color w:val="000000"/>
          <w:sz w:val="23"/>
        </w:rPr>
        <w:t>) et bascule entre composants via un simple objet de correspondance (</w:t>
      </w:r>
      <w:r>
        <w:rPr>
          <w:rFonts w:ascii="Consolas" w:hAnsi="Consolas" w:eastAsia="Consolas"/>
          <w:b w:val="0"/>
          <w:i w:val="0"/>
          <w:color w:val="8A2B2B"/>
          <w:sz w:val="22"/>
        </w:rPr>
        <w:t>pages[page]</w:t>
      </w:r>
      <w:r>
        <w:rPr>
          <w:rFonts w:ascii="Arial" w:hAnsi="Arial" w:eastAsia="Arial"/>
          <w:b w:val="0"/>
          <w:i w:val="0"/>
          <w:color w:val="000000"/>
          <w:sz w:val="23"/>
        </w:rPr>
        <w:t>). Conséquence directe : il n'existe pas d'URL propre à chaque écran (</w:t>
      </w:r>
      <w:r>
        <w:rPr>
          <w:rFonts w:ascii="Consolas" w:hAnsi="Consolas" w:eastAsia="Consolas"/>
          <w:b w:val="0"/>
          <w:i w:val="0"/>
          <w:color w:val="8A2B2B"/>
          <w:sz w:val="22"/>
        </w:rPr>
        <w:t>/summary</w:t>
      </w:r>
      <w:r>
        <w:rPr>
          <w:rFonts w:ascii="Arial" w:hAnsi="Arial" w:eastAsia="Arial"/>
          <w:b w:val="0"/>
          <w:i w:val="0"/>
          <w:color w:val="000000"/>
          <w:sz w:val="23"/>
        </w:rPr>
        <w:t xml:space="preserve">, </w:t>
      </w:r>
      <w:r>
        <w:rPr>
          <w:rFonts w:ascii="Consolas" w:hAnsi="Consolas" w:eastAsia="Consolas"/>
          <w:b w:val="0"/>
          <w:i w:val="0"/>
          <w:color w:val="8A2B2B"/>
          <w:sz w:val="22"/>
        </w:rPr>
        <w:t>/history</w:t>
      </w:r>
      <w:r>
        <w:rPr>
          <w:rFonts w:ascii="Arial" w:hAnsi="Arial" w:eastAsia="Arial"/>
          <w:b w:val="0"/>
          <w:i w:val="0"/>
          <w:color w:val="000000"/>
          <w:sz w:val="23"/>
        </w:rPr>
        <w:t xml:space="preserve">, ...) — un rafraîchissement du navigateur ramène toujours à l'écran d'accueil et perd l'état en mémoire (fichier importé, résumé affiché), puisque rien n'est persisté côté client (pas de </w:t>
      </w:r>
      <w:r>
        <w:rPr>
          <w:rFonts w:ascii="Consolas" w:hAnsi="Consolas" w:eastAsia="Consolas"/>
          <w:b w:val="0"/>
          <w:i w:val="0"/>
          <w:color w:val="8A2B2B"/>
          <w:sz w:val="22"/>
        </w:rPr>
        <w:t>localStorage</w:t>
      </w:r>
      <w:r>
        <w:rPr>
          <w:rFonts w:ascii="Arial" w:hAnsi="Arial" w:eastAsia="Arial"/>
          <w:b w:val="0"/>
          <w:i w:val="0"/>
          <w:color w:val="000000"/>
          <w:sz w:val="23"/>
        </w:rPr>
        <w:t xml:space="preserve">, pas de requête de restauration au montage autre que celles de </w:t>
      </w:r>
      <w:r>
        <w:rPr>
          <w:rFonts w:ascii="Consolas" w:hAnsi="Consolas" w:eastAsia="Consolas"/>
          <w:b w:val="0"/>
          <w:i w:val="0"/>
          <w:color w:val="8A2B2B"/>
          <w:sz w:val="22"/>
        </w:rPr>
        <w:t>HistoryPage</w:t>
      </w:r>
      <w:r>
        <w:rPr>
          <w:rFonts w:ascii="Arial" w:hAnsi="Arial" w:eastAsia="Arial"/>
          <w:b w:val="0"/>
          <w:i w:val="0"/>
          <w:color w:val="000000"/>
          <w:sz w:val="23"/>
        </w:rPr>
        <w:t>).</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Écran (</w:t>
            </w:r>
            <w:r>
              <w:rPr>
                <w:rFonts w:ascii="Consolas" w:hAnsi="Consolas" w:eastAsia="Consolas"/>
                <w:b/>
                <w:i w:val="0"/>
                <w:color w:val="8A2B2B"/>
                <w:sz w:val="20"/>
              </w:rPr>
              <w:t>page</w:t>
            </w:r>
            <w:r>
              <w:rPr>
                <w:rFonts w:ascii="Arial" w:hAnsi="Arial" w:eastAsia="Arial"/>
                <w:b/>
                <w:i w:val="0"/>
                <w:color w:val="000000"/>
                <w:sz w:val="21"/>
              </w:rPr>
              <w: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Composant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Tâche(s) associée(s)</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home</w:t>
            </w:r>
          </w:p>
        </w:tc>
        <w:tc>
          <w:tcPr>
            <w:tcW w:type="dxa" w:w="3249"/>
            <w:tcMar>
              <w:top w:w="40" w:type="dxa"/>
              <w:bottom w:w="40" w:type="dxa"/>
              <w:left w:w="100" w:type="dxa"/>
              <w:right w:w="100" w:type="dxa"/>
            </w:tcMar>
          </w:tcPr>
          <w:p>
            <w:r/>
            <w:r>
              <w:rPr>
                <w:rFonts w:ascii="Consolas" w:hAnsi="Consolas" w:eastAsia="Consolas"/>
                <w:b w:val="0"/>
                <w:i w:val="0"/>
                <w:color w:val="8A2B2B"/>
                <w:sz w:val="20"/>
              </w:rPr>
              <w:t>HomePage</w:t>
            </w:r>
          </w:p>
        </w:tc>
        <w:tc>
          <w:tcPr>
            <w:tcW w:type="dxa" w:w="3249"/>
            <w:tcMar>
              <w:top w:w="40" w:type="dxa"/>
              <w:bottom w:w="40" w:type="dxa"/>
              <w:left w:w="100" w:type="dxa"/>
              <w:right w:w="100" w:type="dxa"/>
            </w:tcMar>
          </w:tcPr>
          <w:p>
            <w:r/>
            <w:r>
              <w:rPr>
                <w:rFonts w:ascii="Arial" w:hAnsi="Arial" w:eastAsia="Arial"/>
                <w:b w:val="0"/>
                <w:i w:val="0"/>
                <w:color w:val="000000"/>
                <w:sz w:val="21"/>
              </w:rPr>
              <w:t>5.1 (vitrine, présentation, équipe)</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upload</w:t>
            </w:r>
          </w:p>
        </w:tc>
        <w:tc>
          <w:tcPr>
            <w:tcW w:type="dxa" w:w="3249"/>
            <w:tcMar>
              <w:top w:w="40" w:type="dxa"/>
              <w:bottom w:w="40" w:type="dxa"/>
              <w:left w:w="100" w:type="dxa"/>
              <w:right w:w="100" w:type="dxa"/>
            </w:tcMar>
          </w:tcPr>
          <w:p>
            <w:r/>
            <w:r>
              <w:rPr>
                <w:rFonts w:ascii="Consolas" w:hAnsi="Consolas" w:eastAsia="Consolas"/>
                <w:b w:val="0"/>
                <w:i w:val="0"/>
                <w:color w:val="8A2B2B"/>
                <w:sz w:val="20"/>
              </w:rPr>
              <w:t>UploadPage</w:t>
            </w:r>
          </w:p>
        </w:tc>
        <w:tc>
          <w:tcPr>
            <w:tcW w:type="dxa" w:w="3249"/>
            <w:tcMar>
              <w:top w:w="40" w:type="dxa"/>
              <w:bottom w:w="40" w:type="dxa"/>
              <w:left w:w="100" w:type="dxa"/>
              <w:right w:w="100" w:type="dxa"/>
            </w:tcMar>
          </w:tcPr>
          <w:p>
            <w:r/>
            <w:r>
              <w:rPr>
                <w:rFonts w:ascii="Arial" w:hAnsi="Arial" w:eastAsia="Arial"/>
                <w:b w:val="0"/>
                <w:i w:val="0"/>
                <w:color w:val="000000"/>
                <w:sz w:val="21"/>
              </w:rPr>
              <w:t>5.1 (import de fichiers)</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processing</w:t>
            </w:r>
          </w:p>
        </w:tc>
        <w:tc>
          <w:tcPr>
            <w:tcW w:type="dxa" w:w="3249"/>
            <w:tcMar>
              <w:top w:w="40" w:type="dxa"/>
              <w:bottom w:w="40" w:type="dxa"/>
              <w:left w:w="100" w:type="dxa"/>
              <w:right w:w="100" w:type="dxa"/>
            </w:tcMar>
          </w:tcPr>
          <w:p>
            <w:r/>
            <w:r>
              <w:rPr>
                <w:rFonts w:ascii="Consolas" w:hAnsi="Consolas" w:eastAsia="Consolas"/>
                <w:b w:val="0"/>
                <w:i w:val="0"/>
                <w:color w:val="8A2B2B"/>
                <w:sz w:val="20"/>
              </w:rPr>
              <w:t>ProcessingPage</w:t>
            </w:r>
          </w:p>
        </w:tc>
        <w:tc>
          <w:tcPr>
            <w:tcW w:type="dxa" w:w="3249"/>
            <w:tcMar>
              <w:top w:w="40" w:type="dxa"/>
              <w:bottom w:w="40" w:type="dxa"/>
              <w:left w:w="100" w:type="dxa"/>
              <w:right w:w="100" w:type="dxa"/>
            </w:tcMar>
          </w:tcPr>
          <w:p>
            <w:r/>
            <w:r>
              <w:rPr>
                <w:rFonts w:ascii="Arial" w:hAnsi="Arial" w:eastAsia="Arial"/>
                <w:b w:val="0"/>
                <w:i w:val="0"/>
                <w:color w:val="000000"/>
                <w:sz w:val="21"/>
              </w:rPr>
              <w:t>5.1 (suivi — voir réserve en §5.1)</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extraction</w:t>
            </w:r>
          </w:p>
        </w:tc>
        <w:tc>
          <w:tcPr>
            <w:tcW w:type="dxa" w:w="3249"/>
            <w:tcMar>
              <w:top w:w="40" w:type="dxa"/>
              <w:bottom w:w="40" w:type="dxa"/>
              <w:left w:w="100" w:type="dxa"/>
              <w:right w:w="100" w:type="dxa"/>
            </w:tcMar>
          </w:tcPr>
          <w:p>
            <w:r/>
            <w:r>
              <w:rPr>
                <w:rFonts w:ascii="Consolas" w:hAnsi="Consolas" w:eastAsia="Consolas"/>
                <w:b w:val="0"/>
                <w:i w:val="0"/>
                <w:color w:val="8A2B2B"/>
                <w:sz w:val="20"/>
              </w:rPr>
              <w:t>ExtractionPage</w:t>
            </w:r>
          </w:p>
        </w:tc>
        <w:tc>
          <w:tcPr>
            <w:tcW w:type="dxa" w:w="3249"/>
            <w:tcMar>
              <w:top w:w="40" w:type="dxa"/>
              <w:bottom w:w="40" w:type="dxa"/>
              <w:left w:w="100" w:type="dxa"/>
              <w:right w:w="100" w:type="dxa"/>
            </w:tcMar>
          </w:tcPr>
          <w:p>
            <w:r/>
            <w:r>
              <w:rPr>
                <w:rFonts w:ascii="Arial" w:hAnsi="Arial" w:eastAsia="Arial"/>
                <w:b w:val="0"/>
                <w:i w:val="0"/>
                <w:color w:val="000000"/>
                <w:sz w:val="21"/>
              </w:rPr>
              <w:t>5.3 (voir réserve importante en §5.3)</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summary</w:t>
            </w:r>
          </w:p>
        </w:tc>
        <w:tc>
          <w:tcPr>
            <w:tcW w:type="dxa" w:w="3249"/>
            <w:tcMar>
              <w:top w:w="40" w:type="dxa"/>
              <w:bottom w:w="40" w:type="dxa"/>
              <w:left w:w="100" w:type="dxa"/>
              <w:right w:w="100" w:type="dxa"/>
            </w:tcMar>
          </w:tcPr>
          <w:p>
            <w:r/>
            <w:r>
              <w:rPr>
                <w:rFonts w:ascii="Consolas" w:hAnsi="Consolas" w:eastAsia="Consolas"/>
                <w:b w:val="0"/>
                <w:i w:val="0"/>
                <w:color w:val="8A2B2B"/>
                <w:sz w:val="20"/>
              </w:rPr>
              <w:t>SummaryPage</w:t>
            </w:r>
          </w:p>
        </w:tc>
        <w:tc>
          <w:tcPr>
            <w:tcW w:type="dxa" w:w="3249"/>
            <w:tcMar>
              <w:top w:w="40" w:type="dxa"/>
              <w:bottom w:w="40" w:type="dxa"/>
              <w:left w:w="100" w:type="dxa"/>
              <w:right w:w="100" w:type="dxa"/>
            </w:tcMar>
          </w:tcPr>
          <w:p>
            <w:r/>
            <w:r>
              <w:rPr>
                <w:rFonts w:ascii="Arial" w:hAnsi="Arial" w:eastAsia="Arial"/>
                <w:b w:val="0"/>
                <w:i w:val="0"/>
                <w:color w:val="000000"/>
                <w:sz w:val="21"/>
              </w:rPr>
              <w:t>5.2</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keywords</w:t>
            </w:r>
          </w:p>
        </w:tc>
        <w:tc>
          <w:tcPr>
            <w:tcW w:type="dxa" w:w="3249"/>
            <w:tcMar>
              <w:top w:w="40" w:type="dxa"/>
              <w:bottom w:w="40" w:type="dxa"/>
              <w:left w:w="100" w:type="dxa"/>
              <w:right w:w="100" w:type="dxa"/>
            </w:tcMar>
          </w:tcPr>
          <w:p>
            <w:r/>
            <w:r>
              <w:rPr>
                <w:rFonts w:ascii="Consolas" w:hAnsi="Consolas" w:eastAsia="Consolas"/>
                <w:b w:val="0"/>
                <w:i w:val="0"/>
                <w:color w:val="8A2B2B"/>
                <w:sz w:val="20"/>
              </w:rPr>
              <w:t>KeywordsPage</w:t>
            </w:r>
          </w:p>
        </w:tc>
        <w:tc>
          <w:tcPr>
            <w:tcW w:type="dxa" w:w="3249"/>
            <w:tcMar>
              <w:top w:w="40" w:type="dxa"/>
              <w:bottom w:w="40" w:type="dxa"/>
              <w:left w:w="100" w:type="dxa"/>
              <w:right w:w="100" w:type="dxa"/>
            </w:tcMar>
          </w:tcPr>
          <w:p>
            <w:r/>
            <w:r>
              <w:rPr>
                <w:rFonts w:ascii="Arial" w:hAnsi="Arial" w:eastAsia="Arial"/>
                <w:b w:val="0"/>
                <w:i w:val="0"/>
                <w:color w:val="000000"/>
                <w:sz w:val="21"/>
              </w:rPr>
              <w:t>5.2 (extension, non listée séparément dans le cahier des charges mais alignée avec « Mots-clés »)</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history</w:t>
            </w:r>
          </w:p>
        </w:tc>
        <w:tc>
          <w:tcPr>
            <w:tcW w:type="dxa" w:w="3249"/>
            <w:tcMar>
              <w:top w:w="40" w:type="dxa"/>
              <w:bottom w:w="40" w:type="dxa"/>
              <w:left w:w="100" w:type="dxa"/>
              <w:right w:w="100" w:type="dxa"/>
            </w:tcMar>
          </w:tcPr>
          <w:p>
            <w:r/>
            <w:r>
              <w:rPr>
                <w:rFonts w:ascii="Consolas" w:hAnsi="Consolas" w:eastAsia="Consolas"/>
                <w:b w:val="0"/>
                <w:i w:val="0"/>
                <w:color w:val="8A2B2B"/>
                <w:sz w:val="20"/>
              </w:rPr>
              <w:t>HistoryPage</w:t>
            </w:r>
          </w:p>
        </w:tc>
        <w:tc>
          <w:tcPr>
            <w:tcW w:type="dxa" w:w="3249"/>
            <w:tcMar>
              <w:top w:w="40" w:type="dxa"/>
              <w:bottom w:w="40" w:type="dxa"/>
              <w:left w:w="100" w:type="dxa"/>
              <w:right w:w="100" w:type="dxa"/>
            </w:tcMar>
          </w:tcPr>
          <w:p>
            <w:r/>
            <w:r>
              <w:rPr>
                <w:rFonts w:ascii="Arial" w:hAnsi="Arial" w:eastAsia="Arial"/>
                <w:b w:val="0"/>
                <w:i w:val="0"/>
                <w:color w:val="000000"/>
                <w:sz w:val="21"/>
              </w:rPr>
              <w:t>5.6</w:t>
            </w:r>
          </w:p>
        </w:tc>
      </w:tr>
      <w:tr>
        <w:tc>
          <w:tcPr>
            <w:tcW w:type="dxa" w:w="3249"/>
            <w:tcMar>
              <w:top w:w="40" w:type="dxa"/>
              <w:bottom w:w="40" w:type="dxa"/>
              <w:left w:w="100" w:type="dxa"/>
              <w:right w:w="100" w:type="dxa"/>
            </w:tcMar>
          </w:tcPr>
          <w:p>
            <w:r/>
            <w:r>
              <w:rPr>
                <w:rFonts w:ascii="Consolas" w:hAnsi="Consolas" w:eastAsia="Consolas"/>
                <w:b w:val="0"/>
                <w:i w:val="0"/>
                <w:color w:val="8A2B2B"/>
                <w:sz w:val="20"/>
              </w:rPr>
              <w:t>exports</w:t>
            </w:r>
          </w:p>
        </w:tc>
        <w:tc>
          <w:tcPr>
            <w:tcW w:type="dxa" w:w="3249"/>
            <w:tcMar>
              <w:top w:w="40" w:type="dxa"/>
              <w:bottom w:w="40" w:type="dxa"/>
              <w:left w:w="100" w:type="dxa"/>
              <w:right w:w="100" w:type="dxa"/>
            </w:tcMar>
          </w:tcPr>
          <w:p>
            <w:r/>
            <w:r>
              <w:rPr>
                <w:rFonts w:ascii="Consolas" w:hAnsi="Consolas" w:eastAsia="Consolas"/>
                <w:b w:val="0"/>
                <w:i w:val="0"/>
                <w:color w:val="8A2B2B"/>
                <w:sz w:val="20"/>
              </w:rPr>
              <w:t>ExportsPage</w:t>
            </w:r>
          </w:p>
        </w:tc>
        <w:tc>
          <w:tcPr>
            <w:tcW w:type="dxa" w:w="3249"/>
            <w:tcMar>
              <w:top w:w="40" w:type="dxa"/>
              <w:bottom w:w="40" w:type="dxa"/>
              <w:left w:w="100" w:type="dxa"/>
              <w:right w:w="100" w:type="dxa"/>
            </w:tcMar>
          </w:tcPr>
          <w:p>
            <w:r/>
            <w:r>
              <w:rPr>
                <w:rFonts w:ascii="Arial" w:hAnsi="Arial" w:eastAsia="Arial"/>
                <w:b w:val="0"/>
                <w:i w:val="0"/>
                <w:color w:val="000000"/>
                <w:sz w:val="21"/>
              </w:rPr>
              <w:t>5.4, 5.5</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5. Documentation détaillée des tâches</w:t>
      </w:r>
    </w:p>
    <w:p>
      <w:pPr>
        <w:pStyle w:val="Heading2"/>
        <w:spacing w:before="200" w:after="120"/>
      </w:pPr>
      <w:r>
        <w:rPr>
          <w:rFonts w:ascii="Arial" w:hAnsi="Arial" w:eastAsia="Arial"/>
          <w:b/>
          <w:i w:val="0"/>
          <w:color w:val="8FE1C5"/>
          <w:sz w:val="33"/>
        </w:rPr>
        <w:t>5.1 Interface principale</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Fournir la coquille applicative (navigation, mise en page, connexion au backend) et le parcours d'import/suivi de traitement.</w:t>
      </w:r>
    </w:p>
    <w:p>
      <w:pPr>
        <w:pStyle w:val="Heading3"/>
        <w:spacing w:before="200" w:after="120"/>
      </w:pPr>
      <w:r>
        <w:rPr>
          <w:rFonts w:ascii="Arial" w:hAnsi="Arial" w:eastAsia="Arial"/>
          <w:b/>
          <w:i w:val="0"/>
          <w:color w:val="8FE1C5"/>
          <w:sz w:val="27"/>
        </w:rPr>
        <w:t>Composants réels</w:t>
      </w:r>
    </w:p>
    <w:p>
      <w:pPr>
        <w:pStyle w:val="ListBullet"/>
        <w:spacing w:after="40"/>
        <w:ind w:left="340"/>
      </w:pPr>
      <w:r>
        <w:rPr>
          <w:rFonts w:ascii="Consolas" w:hAnsi="Consolas" w:eastAsia="Consolas"/>
          <w:b/>
          <w:i w:val="0"/>
          <w:color w:val="8A2B2B"/>
          <w:sz w:val="22"/>
        </w:rPr>
        <w:t>AppShell</w:t>
      </w:r>
      <w:r>
        <w:rPr>
          <w:rFonts w:ascii="Arial" w:hAnsi="Arial" w:eastAsia="Arial"/>
          <w:b w:val="0"/>
          <w:i w:val="0"/>
          <w:color w:val="000000"/>
          <w:sz w:val="23"/>
        </w:rPr>
        <w:t xml:space="preserve"> : barre latérale de navigation (</w:t>
      </w:r>
      <w:r>
        <w:rPr>
          <w:rFonts w:ascii="Consolas" w:hAnsi="Consolas" w:eastAsia="Consolas"/>
          <w:b w:val="0"/>
          <w:i w:val="0"/>
          <w:color w:val="8A2B2B"/>
          <w:sz w:val="22"/>
        </w:rPr>
        <w:t>navigation</w:t>
      </w:r>
      <w:r>
        <w:rPr>
          <w:rFonts w:ascii="Arial" w:hAnsi="Arial" w:eastAsia="Arial"/>
          <w:b w:val="0"/>
          <w:i w:val="0"/>
          <w:color w:val="000000"/>
          <w:sz w:val="23"/>
        </w:rPr>
        <w:t xml:space="preserve"> défini dans </w:t>
      </w:r>
      <w:r>
        <w:rPr>
          <w:rFonts w:ascii="Consolas" w:hAnsi="Consolas" w:eastAsia="Consolas"/>
          <w:b w:val="0"/>
          <w:i w:val="0"/>
          <w:color w:val="8A2B2B"/>
          <w:sz w:val="22"/>
        </w:rPr>
        <w:t>data.js</w:t>
      </w:r>
      <w:r>
        <w:rPr>
          <w:rFonts w:ascii="Arial" w:hAnsi="Arial" w:eastAsia="Arial"/>
          <w:b w:val="0"/>
          <w:i w:val="0"/>
          <w:color w:val="000000"/>
          <w:sz w:val="23"/>
        </w:rPr>
        <w:t xml:space="preserve">, 8 entrées), en-tête avec bouton « Nouveau document » (réinitialise tout l'état applicatif via </w:t>
      </w:r>
      <w:r>
        <w:rPr>
          <w:rFonts w:ascii="Consolas" w:hAnsi="Consolas" w:eastAsia="Consolas"/>
          <w:b w:val="0"/>
          <w:i w:val="0"/>
          <w:color w:val="8A2B2B"/>
          <w:sz w:val="22"/>
        </w:rPr>
        <w:t>reset()</w:t>
      </w:r>
      <w:r>
        <w:rPr>
          <w:rFonts w:ascii="Arial" w:hAnsi="Arial" w:eastAsia="Arial"/>
          <w:b w:val="0"/>
          <w:i w:val="0"/>
          <w:color w:val="000000"/>
          <w:sz w:val="23"/>
        </w:rPr>
        <w:t>), zone de contenu.</w:t>
      </w:r>
    </w:p>
    <w:p>
      <w:pPr>
        <w:pStyle w:val="ListBullet"/>
        <w:spacing w:after="40"/>
        <w:ind w:left="340"/>
      </w:pPr>
      <w:r>
        <w:rPr>
          <w:rFonts w:ascii="Consolas" w:hAnsi="Consolas" w:eastAsia="Consolas"/>
          <w:b/>
          <w:i w:val="0"/>
          <w:color w:val="8A2B2B"/>
          <w:sz w:val="22"/>
        </w:rPr>
        <w:t>HomePage</w:t>
      </w:r>
      <w:r>
        <w:rPr>
          <w:rFonts w:ascii="Arial" w:hAnsi="Arial" w:eastAsia="Arial"/>
          <w:b w:val="0"/>
          <w:i w:val="0"/>
          <w:color w:val="000000"/>
          <w:sz w:val="23"/>
        </w:rPr>
        <w:t xml:space="preserve"> : page vitrine (statistiques calculées côté client à partir de </w:t>
      </w:r>
      <w:r>
        <w:rPr>
          <w:rFonts w:ascii="Consolas" w:hAnsi="Consolas" w:eastAsia="Consolas"/>
          <w:b w:val="0"/>
          <w:i w:val="0"/>
          <w:color w:val="8A2B2B"/>
          <w:sz w:val="22"/>
        </w:rPr>
        <w:t>summaryDetail</w:t>
      </w:r>
      <w:r>
        <w:rPr>
          <w:rFonts w:ascii="Arial" w:hAnsi="Arial" w:eastAsia="Arial"/>
          <w:b w:val="0"/>
          <w:i w:val="0"/>
          <w:color w:val="000000"/>
          <w:sz w:val="23"/>
        </w:rPr>
        <w:t>, présentation du pipeline en 4 étapes marketing, section équipe).</w:t>
      </w:r>
    </w:p>
    <w:p>
      <w:pPr>
        <w:pStyle w:val="ListBullet"/>
        <w:spacing w:after="40"/>
        <w:ind w:left="340"/>
      </w:pPr>
      <w:r>
        <w:rPr>
          <w:rFonts w:ascii="Consolas" w:hAnsi="Consolas" w:eastAsia="Consolas"/>
          <w:b/>
          <w:i w:val="0"/>
          <w:color w:val="8A2B2B"/>
          <w:sz w:val="22"/>
        </w:rPr>
        <w:t>UploadPage</w:t>
      </w:r>
      <w:r>
        <w:rPr>
          <w:rFonts w:ascii="Arial" w:hAnsi="Arial" w:eastAsia="Arial"/>
          <w:b w:val="0"/>
          <w:i w:val="0"/>
          <w:color w:val="000000"/>
          <w:sz w:val="23"/>
        </w:rPr>
        <w:t xml:space="preserve"> : zone de dépôt (glisser-déposer ou sélection), liste des fichiers avec statut d'import, validation côté client (type MIME ou extension </w:t>
      </w:r>
      <w:r>
        <w:rPr>
          <w:rFonts w:ascii="Consolas" w:hAnsi="Consolas" w:eastAsia="Consolas"/>
          <w:b w:val="0"/>
          <w:i w:val="0"/>
          <w:color w:val="8A2B2B"/>
          <w:sz w:val="22"/>
        </w:rPr>
        <w:t>.pdf</w:t>
      </w:r>
      <w:r>
        <w:rPr>
          <w:rFonts w:ascii="Arial" w:hAnsi="Arial" w:eastAsia="Arial"/>
          <w:b w:val="0"/>
          <w:i w:val="0"/>
          <w:color w:val="000000"/>
          <w:sz w:val="23"/>
        </w:rPr>
        <w:t>, taille ≤ 50 Mo).</w:t>
      </w:r>
    </w:p>
    <w:p>
      <w:pPr>
        <w:pStyle w:val="ListBullet"/>
        <w:spacing w:after="40"/>
        <w:ind w:left="340"/>
      </w:pPr>
      <w:r>
        <w:rPr>
          <w:rFonts w:ascii="Consolas" w:hAnsi="Consolas" w:eastAsia="Consolas"/>
          <w:b/>
          <w:i w:val="0"/>
          <w:color w:val="8A2B2B"/>
          <w:sz w:val="22"/>
        </w:rPr>
        <w:t>ProcessingPage</w:t>
      </w:r>
      <w:r>
        <w:rPr>
          <w:rFonts w:ascii="Arial" w:hAnsi="Arial" w:eastAsia="Arial"/>
          <w:b w:val="0"/>
          <w:i w:val="0"/>
          <w:color w:val="000000"/>
          <w:sz w:val="23"/>
        </w:rPr>
        <w:t xml:space="preserve"> : barre de progression et journal d'événements.</w:t>
      </w:r>
    </w:p>
    <w:p>
      <w:pPr>
        <w:pStyle w:val="Heading3"/>
        <w:spacing w:before="200" w:after="120"/>
      </w:pPr>
      <w:r>
        <w:rPr>
          <w:rFonts w:ascii="Arial" w:hAnsi="Arial" w:eastAsia="Arial"/>
          <w:b/>
          <w:i w:val="0"/>
          <w:color w:val="8FE1C5"/>
          <w:sz w:val="27"/>
        </w:rPr>
        <w:t>Le parcours réel, étape par étape (</w:t>
      </w:r>
      <w:r>
        <w:rPr>
          <w:rFonts w:ascii="Consolas" w:hAnsi="Consolas" w:eastAsia="Consolas"/>
          <w:b/>
          <w:i w:val="0"/>
          <w:color w:val="8FE1C5"/>
          <w:sz w:val="23"/>
        </w:rPr>
        <w:t>App.jsx</w:t>
      </w:r>
      <w:r>
        <w:rPr>
          <w:rFonts w:ascii="Arial" w:hAnsi="Arial" w:eastAsia="Arial"/>
          <w:b/>
          <w:i w:val="0"/>
          <w:color w:val="8FE1C5"/>
          <w:sz w:val="27"/>
        </w:rPr>
        <w:t>)</w:t>
      </w:r>
    </w:p>
    <w:p>
      <w:pPr>
        <w:pStyle w:val="ListNumber"/>
        <w:spacing w:after="40"/>
        <w:ind w:left="340"/>
      </w:pPr>
      <w:r>
        <w:rPr>
          <w:rFonts w:ascii="Consolas" w:hAnsi="Consolas" w:eastAsia="Consolas"/>
          <w:b w:val="0"/>
          <w:i w:val="0"/>
          <w:color w:val="8A2B2B"/>
          <w:sz w:val="22"/>
        </w:rPr>
        <w:t>handleFiles</w:t>
      </w:r>
      <w:r>
        <w:rPr>
          <w:rFonts w:ascii="Arial" w:hAnsi="Arial" w:eastAsia="Arial"/>
          <w:b w:val="0"/>
          <w:i w:val="0"/>
          <w:color w:val="000000"/>
          <w:sz w:val="23"/>
        </w:rPr>
        <w:t xml:space="preserve"> filtre les fichiers déposés (PDF, ≤ 50 Mo) et appelle </w:t>
      </w:r>
      <w:r>
        <w:rPr>
          <w:rFonts w:ascii="Consolas" w:hAnsi="Consolas" w:eastAsia="Consolas"/>
          <w:b w:val="0"/>
          <w:i w:val="0"/>
          <w:color w:val="8A2B2B"/>
          <w:sz w:val="22"/>
        </w:rPr>
        <w:t>uploadPdf</w:t>
      </w:r>
      <w:r>
        <w:rPr>
          <w:rFonts w:ascii="Arial" w:hAnsi="Arial" w:eastAsia="Arial"/>
          <w:b w:val="0"/>
          <w:i w:val="0"/>
          <w:color w:val="000000"/>
          <w:sz w:val="23"/>
        </w:rPr>
        <w:t xml:space="preserve"> </w:t>
      </w:r>
      <w:r>
        <w:rPr>
          <w:rFonts w:ascii="Arial" w:hAnsi="Arial" w:eastAsia="Arial"/>
          <w:b/>
          <w:i w:val="0"/>
          <w:color w:val="000000"/>
          <w:sz w:val="23"/>
        </w:rPr>
        <w:t>séquentiellement</w:t>
      </w:r>
      <w:r>
        <w:rPr>
          <w:rFonts w:ascii="Arial" w:hAnsi="Arial" w:eastAsia="Arial"/>
          <w:b w:val="0"/>
          <w:i w:val="0"/>
          <w:color w:val="000000"/>
          <w:sz w:val="23"/>
        </w:rPr>
        <w:t xml:space="preserve"> pour chaque fichier valide (boucle </w:t>
      </w:r>
      <w:r>
        <w:rPr>
          <w:rFonts w:ascii="Consolas" w:hAnsi="Consolas" w:eastAsia="Consolas"/>
          <w:b w:val="0"/>
          <w:i w:val="0"/>
          <w:color w:val="8A2B2B"/>
          <w:sz w:val="22"/>
        </w:rPr>
        <w:t>for...of</w:t>
      </w:r>
      <w:r>
        <w:rPr>
          <w:rFonts w:ascii="Arial" w:hAnsi="Arial" w:eastAsia="Arial"/>
          <w:b w:val="0"/>
          <w:i w:val="0"/>
          <w:color w:val="000000"/>
          <w:sz w:val="23"/>
        </w:rPr>
        <w:t xml:space="preserve">, pas d'envoi parallèle). Chaque succès met à jour </w:t>
      </w:r>
      <w:r>
        <w:rPr>
          <w:rFonts w:ascii="Consolas" w:hAnsi="Consolas" w:eastAsia="Consolas"/>
          <w:b w:val="0"/>
          <w:i w:val="0"/>
          <w:color w:val="8A2B2B"/>
          <w:sz w:val="22"/>
        </w:rPr>
        <w:t>uploadedDocumentId</w:t>
      </w:r>
      <w:r>
        <w:rPr>
          <w:rFonts w:ascii="Arial" w:hAnsi="Arial" w:eastAsia="Arial"/>
          <w:b w:val="0"/>
          <w:i w:val="0"/>
          <w:color w:val="000000"/>
          <w:sz w:val="23"/>
        </w:rPr>
        <w:t>/</w:t>
      </w:r>
      <w:r>
        <w:rPr>
          <w:rFonts w:ascii="Consolas" w:hAnsi="Consolas" w:eastAsia="Consolas"/>
          <w:b w:val="0"/>
          <w:i w:val="0"/>
          <w:color w:val="8A2B2B"/>
          <w:sz w:val="22"/>
        </w:rPr>
        <w:t>uploadedFilename</w:t>
      </w:r>
      <w:r>
        <w:rPr>
          <w:rFonts w:ascii="Arial" w:hAnsi="Arial" w:eastAsia="Arial"/>
          <w:b w:val="0"/>
          <w:i w:val="0"/>
          <w:color w:val="000000"/>
          <w:sz w:val="23"/>
        </w:rPr>
        <w:t xml:space="preserve"> avec le </w:t>
      </w:r>
      <w:r>
        <w:rPr>
          <w:rFonts w:ascii="Arial" w:hAnsi="Arial" w:eastAsia="Arial"/>
          <w:b/>
          <w:i w:val="0"/>
          <w:color w:val="000000"/>
          <w:sz w:val="23"/>
        </w:rPr>
        <w:t>premier</w:t>
      </w:r>
      <w:r>
        <w:rPr>
          <w:rFonts w:ascii="Arial" w:hAnsi="Arial" w:eastAsia="Arial"/>
          <w:b w:val="0"/>
          <w:i w:val="0"/>
          <w:color w:val="000000"/>
          <w:sz w:val="23"/>
        </w:rPr>
        <w:t xml:space="preserve"> fichier importé avec succès seulement (</w:t>
      </w:r>
      <w:r>
        <w:rPr>
          <w:rFonts w:ascii="Consolas" w:hAnsi="Consolas" w:eastAsia="Consolas"/>
          <w:b w:val="0"/>
          <w:i w:val="0"/>
          <w:color w:val="8A2B2B"/>
          <w:sz w:val="22"/>
        </w:rPr>
        <w:t>setUploadedFilename((current) =&gt; current || response.filename)</w:t>
      </w:r>
      <w:r>
        <w:rPr>
          <w:rFonts w:ascii="Arial" w:hAnsi="Arial" w:eastAsia="Arial"/>
          <w:b w:val="0"/>
          <w:i w:val="0"/>
          <w:color w:val="000000"/>
          <w:sz w:val="23"/>
        </w:rPr>
        <w:t>).</w:t>
      </w:r>
    </w:p>
    <w:p>
      <w:pPr>
        <w:pStyle w:val="ListNumber"/>
        <w:spacing w:after="40"/>
        <w:ind w:left="340"/>
      </w:pPr>
      <w:r>
        <w:rPr>
          <w:rFonts w:ascii="Consolas" w:hAnsi="Consolas" w:eastAsia="Consolas"/>
          <w:b w:val="0"/>
          <w:i w:val="0"/>
          <w:color w:val="8A2B2B"/>
          <w:sz w:val="22"/>
        </w:rPr>
        <w:t>startProcessing</w:t>
      </w:r>
      <w:r>
        <w:rPr>
          <w:rFonts w:ascii="Arial" w:hAnsi="Arial" w:eastAsia="Arial"/>
          <w:b w:val="0"/>
          <w:i w:val="0"/>
          <w:color w:val="000000"/>
          <w:sz w:val="23"/>
        </w:rPr>
        <w:t xml:space="preserve"> : appelle </w:t>
      </w:r>
      <w:r>
        <w:rPr>
          <w:rFonts w:ascii="Consolas" w:hAnsi="Consolas" w:eastAsia="Consolas"/>
          <w:b w:val="0"/>
          <w:i w:val="0"/>
          <w:color w:val="8A2B2B"/>
          <w:sz w:val="22"/>
        </w:rPr>
        <w:t>summarizePdf(uploadedDocumentId)</w:t>
      </w:r>
      <w:r>
        <w:rPr>
          <w:rFonts w:ascii="Arial" w:hAnsi="Arial" w:eastAsia="Arial"/>
          <w:b w:val="0"/>
          <w:i w:val="0"/>
          <w:color w:val="000000"/>
          <w:sz w:val="23"/>
        </w:rPr>
        <w:t xml:space="preserve"> — c'est cet appel unique qui déclenche, côté backend, l'intégralité des Phases 2, 3 et 4 (extraction, prétraitement, inférence, fusion), de façon synchrone du point de vue du frontend.</w:t>
      </w:r>
    </w:p>
    <w:p>
      <w:pPr>
        <w:pStyle w:val="ListNumber"/>
        <w:spacing w:after="40"/>
        <w:ind w:left="340"/>
      </w:pPr>
      <w:r>
        <w:rPr>
          <w:rFonts w:ascii="Arial" w:hAnsi="Arial" w:eastAsia="Arial"/>
          <w:b w:val="0"/>
          <w:i w:val="0"/>
          <w:color w:val="000000"/>
          <w:sz w:val="23"/>
        </w:rPr>
        <w:t xml:space="preserve">Pendant cet appel, la barre de progression n'est </w:t>
      </w:r>
      <w:r>
        <w:rPr>
          <w:rFonts w:ascii="Arial" w:hAnsi="Arial" w:eastAsia="Arial"/>
          <w:b/>
          <w:i w:val="0"/>
          <w:color w:val="000000"/>
          <w:sz w:val="23"/>
        </w:rPr>
        <w:t>pas</w:t>
      </w:r>
      <w:r>
        <w:rPr>
          <w:rFonts w:ascii="Arial" w:hAnsi="Arial" w:eastAsia="Arial"/>
          <w:b w:val="0"/>
          <w:i w:val="0"/>
          <w:color w:val="000000"/>
          <w:sz w:val="23"/>
        </w:rPr>
        <w:t xml:space="preserve"> alimentée par un flux d'événements réel du backend : </w:t>
      </w:r>
      <w:r>
        <w:rPr>
          <w:rFonts w:ascii="Consolas" w:hAnsi="Consolas" w:eastAsia="Consolas"/>
          <w:b w:val="0"/>
          <w:i w:val="0"/>
          <w:color w:val="8A2B2B"/>
          <w:sz w:val="22"/>
        </w:rPr>
        <w:t>setProgress</w:t>
      </w:r>
      <w:r>
        <w:rPr>
          <w:rFonts w:ascii="Arial" w:hAnsi="Arial" w:eastAsia="Arial"/>
          <w:b w:val="0"/>
          <w:i w:val="0"/>
          <w:color w:val="000000"/>
          <w:sz w:val="23"/>
        </w:rPr>
        <w:t xml:space="preserve"> est appelé à seulement trois moments fixes (25 % au lancement, 80 % après la résolution de </w:t>
      </w:r>
      <w:r>
        <w:rPr>
          <w:rFonts w:ascii="Consolas" w:hAnsi="Consolas" w:eastAsia="Consolas"/>
          <w:b w:val="0"/>
          <w:i w:val="0"/>
          <w:color w:val="8A2B2B"/>
          <w:sz w:val="22"/>
        </w:rPr>
        <w:t>summarizePdf</w:t>
      </w:r>
      <w:r>
        <w:rPr>
          <w:rFonts w:ascii="Arial" w:hAnsi="Arial" w:eastAsia="Arial"/>
          <w:b w:val="0"/>
          <w:i w:val="0"/>
          <w:color w:val="000000"/>
          <w:sz w:val="23"/>
        </w:rPr>
        <w:t xml:space="preserve">, 100 % après la résolution de </w:t>
      </w:r>
      <w:r>
        <w:rPr>
          <w:rFonts w:ascii="Consolas" w:hAnsi="Consolas" w:eastAsia="Consolas"/>
          <w:b w:val="0"/>
          <w:i w:val="0"/>
          <w:color w:val="8A2B2B"/>
          <w:sz w:val="22"/>
        </w:rPr>
        <w:t>getSummary</w:t>
      </w:r>
      <w:r>
        <w:rPr>
          <w:rFonts w:ascii="Arial" w:hAnsi="Arial" w:eastAsia="Arial"/>
          <w:b w:val="0"/>
          <w:i w:val="0"/>
          <w:color w:val="000000"/>
          <w:sz w:val="23"/>
        </w:rPr>
        <w:t xml:space="preserve">). Les 8 étapes visuellement détaillées de </w:t>
      </w:r>
      <w:r>
        <w:rPr>
          <w:rFonts w:ascii="Consolas" w:hAnsi="Consolas" w:eastAsia="Consolas"/>
          <w:b w:val="0"/>
          <w:i w:val="0"/>
          <w:color w:val="8A2B2B"/>
          <w:sz w:val="22"/>
        </w:rPr>
        <w:t>pipelineSteps</w:t>
      </w:r>
      <w:r>
        <w:rPr>
          <w:rFonts w:ascii="Arial" w:hAnsi="Arial" w:eastAsia="Arial"/>
          <w:b w:val="0"/>
          <w:i w:val="0"/>
          <w:color w:val="000000"/>
          <w:sz w:val="23"/>
        </w:rPr>
        <w:t xml:space="preserve"> (</w:t>
      </w:r>
      <w:r>
        <w:rPr>
          <w:rFonts w:ascii="Consolas" w:hAnsi="Consolas" w:eastAsia="Consolas"/>
          <w:b w:val="0"/>
          <w:i w:val="0"/>
          <w:color w:val="8A2B2B"/>
          <w:sz w:val="22"/>
        </w:rPr>
        <w:t>data.js</w:t>
      </w:r>
      <w:r>
        <w:rPr>
          <w:rFonts w:ascii="Arial" w:hAnsi="Arial" w:eastAsia="Arial"/>
          <w:b w:val="0"/>
          <w:i w:val="0"/>
          <w:color w:val="000000"/>
          <w:sz w:val="23"/>
        </w:rPr>
        <w:t xml:space="preserve"> : Validation, Extraction, Prétraitement, Mots-clés, Découpage, Préparation, Inférence, Synthèse finale) sont donc une </w:t>
      </w:r>
      <w:r>
        <w:rPr>
          <w:rFonts w:ascii="Arial" w:hAnsi="Arial" w:eastAsia="Arial"/>
          <w:b/>
          <w:i w:val="0"/>
          <w:color w:val="000000"/>
          <w:sz w:val="23"/>
        </w:rPr>
        <w:t>animation dérivée de ces 3 paliers</w:t>
      </w:r>
      <w:r>
        <w:rPr>
          <w:rFonts w:ascii="Arial" w:hAnsi="Arial" w:eastAsia="Arial"/>
          <w:b w:val="0"/>
          <w:i w:val="0"/>
          <w:color w:val="000000"/>
          <w:sz w:val="23"/>
        </w:rPr>
        <w:t>, pas un reflet de l'avancement réel du pipeline stage par stage.</w:t>
      </w:r>
    </w:p>
    <w:p>
      <w:pPr>
        <w:pStyle w:val="ListNumber"/>
        <w:spacing w:after="40"/>
        <w:ind w:left="340"/>
      </w:pPr>
      <w:r>
        <w:rPr>
          <w:rFonts w:ascii="Arial" w:hAnsi="Arial" w:eastAsia="Arial"/>
          <w:b w:val="0"/>
          <w:i w:val="0"/>
          <w:color w:val="000000"/>
          <w:sz w:val="23"/>
        </w:rPr>
        <w:t xml:space="preserve">À la résolution, </w:t>
      </w:r>
      <w:r>
        <w:rPr>
          <w:rFonts w:ascii="Consolas" w:hAnsi="Consolas" w:eastAsia="Consolas"/>
          <w:b w:val="0"/>
          <w:i w:val="0"/>
          <w:color w:val="8A2B2B"/>
          <w:sz w:val="22"/>
        </w:rPr>
        <w:t>getSummary(summarizeResponse.filename)</w:t>
      </w:r>
      <w:r>
        <w:rPr>
          <w:rFonts w:ascii="Arial" w:hAnsi="Arial" w:eastAsia="Arial"/>
          <w:b w:val="0"/>
          <w:i w:val="0"/>
          <w:color w:val="000000"/>
          <w:sz w:val="23"/>
        </w:rPr>
        <w:t xml:space="preserve"> récupère le contenu à afficher (bascule sur la route filename-based, §3) et navigue automatiquement vers l'écran </w:t>
      </w:r>
      <w:r>
        <w:rPr>
          <w:rFonts w:ascii="Consolas" w:hAnsi="Consolas" w:eastAsia="Consolas"/>
          <w:b w:val="0"/>
          <w:i w:val="0"/>
          <w:color w:val="8A2B2B"/>
          <w:sz w:val="22"/>
        </w:rPr>
        <w:t>summary</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Ce que le cahier des charges attend et qui est satisfait</w:t>
      </w:r>
    </w:p>
    <w:p>
      <w:pPr>
        <w:pStyle w:val="ListBullet"/>
        <w:spacing w:after="40"/>
        <w:ind w:left="340"/>
      </w:pPr>
      <w:r>
        <w:rPr>
          <w:rFonts w:ascii="Arial" w:hAnsi="Arial" w:eastAsia="Arial"/>
          <w:b w:val="0"/>
          <w:i w:val="0"/>
          <w:color w:val="000000"/>
          <w:sz w:val="23"/>
        </w:rPr>
        <w:t>L'utilisateur peut importer un ou plusieurs PDF.</w:t>
      </w:r>
    </w:p>
    <w:p>
      <w:pPr>
        <w:pStyle w:val="ListBullet"/>
        <w:spacing w:after="40"/>
        <w:ind w:left="340"/>
      </w:pPr>
      <w:r>
        <w:rPr>
          <w:rFonts w:ascii="Arial" w:hAnsi="Arial" w:eastAsia="Arial"/>
          <w:b w:val="0"/>
          <w:i w:val="0"/>
          <w:color w:val="000000"/>
          <w:sz w:val="23"/>
        </w:rPr>
        <w:t>Le traitement peut être lancé depuis l'interface.</w:t>
      </w:r>
    </w:p>
    <w:p>
      <w:pPr>
        <w:pStyle w:val="ListBullet"/>
        <w:spacing w:after="40"/>
        <w:ind w:left="340"/>
      </w:pPr>
      <w:r>
        <w:rPr>
          <w:rFonts w:ascii="Arial" w:hAnsi="Arial" w:eastAsia="Arial"/>
          <w:b w:val="0"/>
          <w:i w:val="0"/>
          <w:color w:val="000000"/>
          <w:sz w:val="23"/>
        </w:rPr>
        <w:t>Les résultats sont affichés (résumé, mots-clés).</w:t>
      </w:r>
    </w:p>
    <w:p>
      <w:pPr>
        <w:pStyle w:val="ListBullet"/>
        <w:spacing w:after="40"/>
        <w:ind w:left="340"/>
      </w:pPr>
      <w:r>
        <w:rPr>
          <w:rFonts w:ascii="Arial" w:hAnsi="Arial" w:eastAsia="Arial"/>
          <w:b w:val="0"/>
          <w:i w:val="0"/>
          <w:color w:val="000000"/>
          <w:sz w:val="23"/>
        </w:rPr>
        <w:t xml:space="preserve">Les erreurs sont visibles (bandeaux d'alerte sur les écrans concernés, message d'erreur propagé depuis l'API via </w:t>
      </w:r>
      <w:r>
        <w:rPr>
          <w:rFonts w:ascii="Consolas" w:hAnsi="Consolas" w:eastAsia="Consolas"/>
          <w:b w:val="0"/>
          <w:i w:val="0"/>
          <w:color w:val="8A2B2B"/>
          <w:sz w:val="22"/>
        </w:rPr>
        <w:t>apiRequest</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Ce qui s'écarte de l'esprit « suivi en direct »</w:t>
      </w:r>
    </w:p>
    <w:p>
      <w:pPr>
        <w:spacing w:after="120"/>
      </w:pPr>
      <w:r>
        <w:rPr>
          <w:rFonts w:ascii="Arial" w:hAnsi="Arial" w:eastAsia="Arial"/>
          <w:b w:val="0"/>
          <w:i w:val="0"/>
          <w:color w:val="000000"/>
          <w:sz w:val="23"/>
        </w:rPr>
        <w:t>Le nom de l'écran (« Suivi du traitement ») et son contenu visuel (8 étapes détaillées) suggèrent un suivi granulaire du pipeline, alors que le mécanisme réel n'a que trois paliers de progression déclenchés par deux promesses JavaScript. Ce n'est pas un défaut fonctionnel (le résultat final est correct), mais un écart entre la promesse visuelle et la réalité technique, à corriger si un mécanisme de suivi réel (WebSocket, Server-Sent Events, ou polling d'un statut persisté) est jugé prioritaire.</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T5.1-01</w:t>
            </w:r>
          </w:p>
        </w:tc>
        <w:tc>
          <w:tcPr>
            <w:tcW w:type="dxa" w:w="1949"/>
            <w:tcMar>
              <w:top w:w="40" w:type="dxa"/>
              <w:bottom w:w="40" w:type="dxa"/>
              <w:left w:w="100" w:type="dxa"/>
              <w:right w:w="100" w:type="dxa"/>
            </w:tcMar>
          </w:tcPr>
          <w:p>
            <w:r/>
            <w:r>
              <w:rPr>
                <w:rFonts w:ascii="Arial" w:hAnsi="Arial" w:eastAsia="Arial"/>
                <w:b w:val="0"/>
                <w:i w:val="0"/>
                <w:color w:val="000000"/>
                <w:sz w:val="21"/>
              </w:rPr>
              <w:t>Import d'un PDF valide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w:t>
            </w:r>
            <w:r>
              <w:rPr>
                <w:rFonts w:ascii="Consolas" w:hAnsi="Consolas" w:eastAsia="Consolas"/>
                <w:b w:val="0"/>
                <w:i w:val="0"/>
                <w:color w:val="8A2B2B"/>
                <w:sz w:val="20"/>
              </w:rPr>
              <w:t>.pdf</w:t>
            </w:r>
            <w:r>
              <w:rPr>
                <w:rFonts w:ascii="Arial" w:hAnsi="Arial" w:eastAsia="Arial"/>
                <w:b w:val="0"/>
                <w:i w:val="0"/>
                <w:color w:val="000000"/>
                <w:sz w:val="21"/>
              </w:rPr>
              <w:t xml:space="preserve"> ≤ 50 Mo</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ajouté à la liste, statut </w:t>
            </w:r>
            <w:r>
              <w:rPr>
                <w:rFonts w:ascii="Consolas" w:hAnsi="Consolas" w:eastAsia="Consolas"/>
                <w:b w:val="0"/>
                <w:i w:val="0"/>
                <w:color w:val="8A2B2B"/>
                <w:sz w:val="20"/>
              </w:rPr>
              <w:t>uploaded</w:t>
            </w:r>
            <w:r>
              <w:rPr>
                <w:rFonts w:ascii="Arial" w:hAnsi="Arial" w:eastAsia="Arial"/>
                <w:b w:val="0"/>
                <w:i w:val="0"/>
                <w:color w:val="000000"/>
                <w:sz w:val="21"/>
              </w:rPr>
              <w:t xml:space="preserve"> après l'appel </w:t>
            </w:r>
            <w:r>
              <w:rPr>
                <w:rFonts w:ascii="Consolas" w:hAnsi="Consolas" w:eastAsia="Consolas"/>
                <w:b w:val="0"/>
                <w:i w:val="0"/>
                <w:color w:val="8A2B2B"/>
                <w:sz w:val="20"/>
              </w:rPr>
              <w:t>POST /upload</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T5.1-02</w:t>
            </w:r>
          </w:p>
        </w:tc>
        <w:tc>
          <w:tcPr>
            <w:tcW w:type="dxa" w:w="1949"/>
            <w:tcMar>
              <w:top w:w="40" w:type="dxa"/>
              <w:bottom w:w="40" w:type="dxa"/>
              <w:left w:w="100" w:type="dxa"/>
              <w:right w:w="100" w:type="dxa"/>
            </w:tcMar>
          </w:tcPr>
          <w:p>
            <w:r/>
            <w:r>
              <w:rPr>
                <w:rFonts w:ascii="Arial" w:hAnsi="Arial" w:eastAsia="Arial"/>
                <w:b w:val="0"/>
                <w:i w:val="0"/>
                <w:color w:val="000000"/>
                <w:sz w:val="21"/>
              </w:rPr>
              <w:t>Import d'un fichier non-PDF</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w:t>
            </w:r>
            <w:r>
              <w:rPr>
                <w:rFonts w:ascii="Consolas" w:hAnsi="Consolas" w:eastAsia="Consolas"/>
                <w:b w:val="0"/>
                <w:i w:val="0"/>
                <w:color w:val="8A2B2B"/>
                <w:sz w:val="20"/>
              </w:rPr>
              <w:t>.docx</w:t>
            </w:r>
          </w:p>
        </w:tc>
        <w:tc>
          <w:tcPr>
            <w:tcW w:type="dxa" w:w="1949"/>
            <w:tcMar>
              <w:top w:w="40" w:type="dxa"/>
              <w:bottom w:w="40" w:type="dxa"/>
              <w:left w:w="100" w:type="dxa"/>
              <w:right w:w="100" w:type="dxa"/>
            </w:tcMar>
          </w:tcPr>
          <w:p>
            <w:r/>
            <w:r>
              <w:rPr>
                <w:rFonts w:ascii="Arial" w:hAnsi="Arial" w:eastAsia="Arial"/>
                <w:b w:val="0"/>
                <w:i w:val="0"/>
                <w:color w:val="000000"/>
                <w:sz w:val="21"/>
              </w:rPr>
              <w:t>Rejeté côté client, message d'erreur affiché, aucun appel réseau</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T5.1-03</w:t>
            </w:r>
          </w:p>
        </w:tc>
        <w:tc>
          <w:tcPr>
            <w:tcW w:type="dxa" w:w="1949"/>
            <w:tcMar>
              <w:top w:w="40" w:type="dxa"/>
              <w:bottom w:w="40" w:type="dxa"/>
              <w:left w:w="100" w:type="dxa"/>
              <w:right w:w="100" w:type="dxa"/>
            </w:tcMar>
          </w:tcPr>
          <w:p>
            <w:r/>
            <w:r>
              <w:rPr>
                <w:rFonts w:ascii="Arial" w:hAnsi="Arial" w:eastAsia="Arial"/>
                <w:b w:val="0"/>
                <w:i w:val="0"/>
                <w:color w:val="000000"/>
                <w:sz w:val="21"/>
              </w:rPr>
              <w:t>Import de plusieurs fichiers</w:t>
            </w:r>
          </w:p>
        </w:tc>
        <w:tc>
          <w:tcPr>
            <w:tcW w:type="dxa" w:w="1949"/>
            <w:tcMar>
              <w:top w:w="40" w:type="dxa"/>
              <w:bottom w:w="40" w:type="dxa"/>
              <w:left w:w="100" w:type="dxa"/>
              <w:right w:w="100" w:type="dxa"/>
            </w:tcMar>
          </w:tcPr>
          <w:p>
            <w:r/>
            <w:r>
              <w:rPr>
                <w:rFonts w:ascii="Arial" w:hAnsi="Arial" w:eastAsia="Arial"/>
                <w:b w:val="0"/>
                <w:i w:val="0"/>
                <w:color w:val="000000"/>
                <w:sz w:val="21"/>
              </w:rPr>
              <w:t>3 PDF valides</w:t>
            </w:r>
          </w:p>
        </w:tc>
        <w:tc>
          <w:tcPr>
            <w:tcW w:type="dxa" w:w="1949"/>
            <w:tcMar>
              <w:top w:w="40" w:type="dxa"/>
              <w:bottom w:w="40" w:type="dxa"/>
              <w:left w:w="100" w:type="dxa"/>
              <w:right w:w="100" w:type="dxa"/>
            </w:tcMar>
          </w:tcPr>
          <w:p>
            <w:r/>
            <w:r>
              <w:rPr>
                <w:rFonts w:ascii="Arial" w:hAnsi="Arial" w:eastAsia="Arial"/>
                <w:b w:val="0"/>
                <w:i w:val="0"/>
                <w:color w:val="000000"/>
                <w:sz w:val="21"/>
              </w:rPr>
              <w:t>Les 3 sont importés séquentiellement ; seul le premier devient le document actif (</w:t>
            </w:r>
            <w:r>
              <w:rPr>
                <w:rFonts w:ascii="Consolas" w:hAnsi="Consolas" w:eastAsia="Consolas"/>
                <w:b w:val="0"/>
                <w:i w:val="0"/>
                <w:color w:val="8A2B2B"/>
                <w:sz w:val="20"/>
              </w:rPr>
              <w:t>uploadedDocumentId</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T5.1-04</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Échec de </w:t>
            </w:r>
            <w:r>
              <w:rPr>
                <w:rFonts w:ascii="Consolas" w:hAnsi="Consolas" w:eastAsia="Consolas"/>
                <w:b w:val="0"/>
                <w:i w:val="0"/>
                <w:color w:val="8A2B2B"/>
                <w:sz w:val="20"/>
              </w:rPr>
              <w:t>POST /summarize</w:t>
            </w:r>
          </w:p>
        </w:tc>
        <w:tc>
          <w:tcPr>
            <w:tcW w:type="dxa" w:w="1949"/>
            <w:tcMar>
              <w:top w:w="40" w:type="dxa"/>
              <w:bottom w:w="40" w:type="dxa"/>
              <w:left w:w="100" w:type="dxa"/>
              <w:right w:w="100" w:type="dxa"/>
            </w:tcMar>
          </w:tcPr>
          <w:p>
            <w:r/>
            <w:r>
              <w:rPr>
                <w:rFonts w:ascii="Arial" w:hAnsi="Arial" w:eastAsia="Arial"/>
                <w:b w:val="0"/>
                <w:i w:val="0"/>
                <w:color w:val="000000"/>
                <w:sz w:val="21"/>
              </w:rPr>
              <w:t>Backend renvoie une erreur</w:t>
            </w:r>
          </w:p>
        </w:tc>
        <w:tc>
          <w:tcPr>
            <w:tcW w:type="dxa" w:w="1949"/>
            <w:tcMar>
              <w:top w:w="40" w:type="dxa"/>
              <w:bottom w:w="40" w:type="dxa"/>
              <w:left w:w="100" w:type="dxa"/>
              <w:right w:w="100" w:type="dxa"/>
            </w:tcMar>
          </w:tcPr>
          <w:p>
            <w:r/>
            <w:r>
              <w:rPr>
                <w:rFonts w:ascii="Consolas" w:hAnsi="Consolas" w:eastAsia="Consolas"/>
                <w:b w:val="0"/>
                <w:i w:val="0"/>
                <w:color w:val="8A2B2B"/>
                <w:sz w:val="20"/>
              </w:rPr>
              <w:t>processingError</w:t>
            </w:r>
            <w:r>
              <w:rPr>
                <w:rFonts w:ascii="Arial" w:hAnsi="Arial" w:eastAsia="Arial"/>
                <w:b w:val="0"/>
                <w:i w:val="0"/>
                <w:color w:val="000000"/>
                <w:sz w:val="21"/>
              </w:rPr>
              <w:t xml:space="preserve"> affiché, navigation reste sur l'écran de suivi, </w:t>
            </w:r>
            <w:r>
              <w:rPr>
                <w:rFonts w:ascii="Consolas" w:hAnsi="Consolas" w:eastAsia="Consolas"/>
                <w:b w:val="0"/>
                <w:i w:val="0"/>
                <w:color w:val="8A2B2B"/>
                <w:sz w:val="20"/>
              </w:rPr>
              <w:t>progress</w:t>
            </w:r>
            <w:r>
              <w:rPr>
                <w:rFonts w:ascii="Arial" w:hAnsi="Arial" w:eastAsia="Arial"/>
                <w:b w:val="0"/>
                <w:i w:val="0"/>
                <w:color w:val="000000"/>
                <w:sz w:val="21"/>
              </w:rPr>
              <w:t xml:space="preserve"> remis à 0</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T5.1-05</w:t>
            </w:r>
          </w:p>
        </w:tc>
        <w:tc>
          <w:tcPr>
            <w:tcW w:type="dxa" w:w="1949"/>
            <w:tcMar>
              <w:top w:w="40" w:type="dxa"/>
              <w:bottom w:w="40" w:type="dxa"/>
              <w:left w:w="100" w:type="dxa"/>
              <w:right w:w="100" w:type="dxa"/>
            </w:tcMar>
          </w:tcPr>
          <w:p>
            <w:r/>
            <w:r>
              <w:rPr>
                <w:rFonts w:ascii="Arial" w:hAnsi="Arial" w:eastAsia="Arial"/>
                <w:b w:val="0"/>
                <w:i w:val="0"/>
                <w:color w:val="000000"/>
                <w:sz w:val="21"/>
              </w:rPr>
              <w:t>Réinitialisation</w:t>
            </w:r>
          </w:p>
        </w:tc>
        <w:tc>
          <w:tcPr>
            <w:tcW w:type="dxa" w:w="1949"/>
            <w:tcMar>
              <w:top w:w="40" w:type="dxa"/>
              <w:bottom w:w="40" w:type="dxa"/>
              <w:left w:w="100" w:type="dxa"/>
              <w:right w:w="100" w:type="dxa"/>
            </w:tcMar>
          </w:tcPr>
          <w:p>
            <w:r/>
            <w:r>
              <w:rPr>
                <w:rFonts w:ascii="Arial" w:hAnsi="Arial" w:eastAsia="Arial"/>
                <w:b w:val="0"/>
                <w:i w:val="0"/>
                <w:color w:val="000000"/>
                <w:sz w:val="21"/>
              </w:rPr>
              <w:t>Clic sur « Nouveau document »</w:t>
            </w:r>
          </w:p>
        </w:tc>
        <w:tc>
          <w:tcPr>
            <w:tcW w:type="dxa" w:w="1949"/>
            <w:tcMar>
              <w:top w:w="40" w:type="dxa"/>
              <w:bottom w:w="40" w:type="dxa"/>
              <w:left w:w="100" w:type="dxa"/>
              <w:right w:w="100" w:type="dxa"/>
            </w:tcMar>
          </w:tcPr>
          <w:p>
            <w:r/>
            <w:r>
              <w:rPr>
                <w:rFonts w:ascii="Arial" w:hAnsi="Arial" w:eastAsia="Arial"/>
                <w:b w:val="0"/>
                <w:i w:val="0"/>
                <w:color w:val="000000"/>
                <w:sz w:val="21"/>
              </w:rPr>
              <w:t>Tous les états (fichiers, résumé, progression) réinitialisés, retour à l'écran d'import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T5.1-06</w:t>
            </w:r>
          </w:p>
        </w:tc>
        <w:tc>
          <w:tcPr>
            <w:tcW w:type="dxa" w:w="1949"/>
            <w:tcMar>
              <w:top w:w="40" w:type="dxa"/>
              <w:bottom w:w="40" w:type="dxa"/>
              <w:left w:w="100" w:type="dxa"/>
              <w:right w:w="100" w:type="dxa"/>
            </w:tcMar>
          </w:tcPr>
          <w:p>
            <w:r/>
            <w:r>
              <w:rPr>
                <w:rFonts w:ascii="Arial" w:hAnsi="Arial" w:eastAsia="Arial"/>
                <w:b w:val="0"/>
                <w:i w:val="0"/>
                <w:color w:val="000000"/>
                <w:sz w:val="21"/>
              </w:rPr>
              <w:t>Rafraîchissement du navigateur en cours de consultation</w:t>
            </w:r>
          </w:p>
        </w:tc>
        <w:tc>
          <w:tcPr>
            <w:tcW w:type="dxa" w:w="1949"/>
            <w:tcMar>
              <w:top w:w="40" w:type="dxa"/>
              <w:bottom w:w="40" w:type="dxa"/>
              <w:left w:w="100" w:type="dxa"/>
              <w:right w:w="100" w:type="dxa"/>
            </w:tcMar>
          </w:tcPr>
          <w:p>
            <w:r/>
            <w:r>
              <w:rPr>
                <w:rFonts w:ascii="Arial" w:hAnsi="Arial" w:eastAsia="Arial"/>
                <w:b w:val="0"/>
                <w:i w:val="0"/>
                <w:color w:val="000000"/>
                <w:sz w:val="21"/>
              </w:rPr>
              <w:t>F5 sur l'écran résumé</w:t>
            </w:r>
          </w:p>
        </w:tc>
        <w:tc>
          <w:tcPr>
            <w:tcW w:type="dxa" w:w="1949"/>
            <w:tcMar>
              <w:top w:w="40" w:type="dxa"/>
              <w:bottom w:w="40" w:type="dxa"/>
              <w:left w:w="100" w:type="dxa"/>
              <w:right w:w="100" w:type="dxa"/>
            </w:tcMar>
          </w:tcPr>
          <w:p>
            <w:r/>
            <w:r>
              <w:rPr>
                <w:rFonts w:ascii="Arial" w:hAnsi="Arial" w:eastAsia="Arial"/>
                <w:b w:val="0"/>
                <w:i w:val="0"/>
                <w:color w:val="000000"/>
                <w:sz w:val="21"/>
              </w:rPr>
              <w:t>Retour à l'écran d'accueil, perte de l'état en mémoire (comportement actuel, non testé automatiquement)</w:t>
            </w:r>
          </w:p>
        </w:tc>
        <w:tc>
          <w:tcPr>
            <w:tcW w:type="dxa" w:w="1949"/>
            <w:tcMar>
              <w:top w:w="40" w:type="dxa"/>
              <w:bottom w:w="40" w:type="dxa"/>
              <w:left w:w="100" w:type="dxa"/>
              <w:right w:w="100" w:type="dxa"/>
            </w:tcMar>
          </w:tcPr>
          <w:p>
            <w:r/>
            <w:r>
              <w:rPr>
                <w:rFonts w:ascii="Arial" w:hAnsi="Arial" w:eastAsia="Arial"/>
                <w:b w:val="0"/>
                <w:i w:val="0"/>
                <w:color w:val="000000"/>
                <w:sz w:val="21"/>
              </w:rPr>
              <w:t>Basse (comportement connu, pas un bug à proprement parler)</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L'utilisateur peut importer un PDF.</w:t>
      </w:r>
    </w:p>
    <w:p>
      <w:pPr>
        <w:pStyle w:val="ListBullet"/>
        <w:spacing w:after="40"/>
        <w:ind w:left="340"/>
      </w:pPr>
      <w:r>
        <w:rPr>
          <w:rFonts w:ascii="Arial" w:hAnsi="Arial" w:eastAsia="Arial"/>
          <w:b w:val="0"/>
          <w:i w:val="0"/>
          <w:color w:val="000000"/>
          <w:sz w:val="23"/>
        </w:rPr>
        <w:t>☑  Le traitement peut être lancé.</w:t>
      </w:r>
    </w:p>
    <w:p>
      <w:pPr>
        <w:pStyle w:val="ListBullet"/>
        <w:spacing w:after="40"/>
        <w:ind w:left="340"/>
      </w:pPr>
      <w:r>
        <w:rPr>
          <w:rFonts w:ascii="Arial" w:hAnsi="Arial" w:eastAsia="Arial"/>
          <w:b w:val="0"/>
          <w:i w:val="0"/>
          <w:color w:val="000000"/>
          <w:sz w:val="23"/>
        </w:rPr>
        <w:t>☑  Les résultats sont affichés après traitement.</w:t>
      </w:r>
    </w:p>
    <w:p>
      <w:pPr>
        <w:pStyle w:val="ListBullet"/>
        <w:spacing w:after="40"/>
        <w:ind w:left="340"/>
      </w:pPr>
      <w:r>
        <w:rPr>
          <w:rFonts w:ascii="Arial" w:hAnsi="Arial" w:eastAsia="Arial"/>
          <w:b w:val="0"/>
          <w:i w:val="0"/>
          <w:color w:val="000000"/>
          <w:sz w:val="23"/>
        </w:rPr>
        <w:t>☑  Les erreurs sont visibles.</w:t>
      </w:r>
    </w:p>
    <w:p>
      <w:pPr>
        <w:pStyle w:val="ListBullet"/>
        <w:spacing w:after="40"/>
        <w:ind w:left="340"/>
      </w:pPr>
      <w:r>
        <w:rPr>
          <w:rFonts w:ascii="Arial" w:hAnsi="Arial" w:eastAsia="Arial"/>
          <w:b w:val="0"/>
          <w:i w:val="0"/>
          <w:color w:val="000000"/>
          <w:sz w:val="23"/>
        </w:rPr>
        <w:t>☐  *(Écart documenté, non bloquant)* Le suivi de progression reflète l'avancement réel du pipeline plutôt que 3 paliers fixes.</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AppShell</w:t>
      </w:r>
      <w:r>
        <w:rPr>
          <w:rFonts w:ascii="Arial" w:hAnsi="Arial" w:eastAsia="Arial"/>
          <w:b w:val="0"/>
          <w:i w:val="0"/>
          <w:color w:val="000000"/>
          <w:sz w:val="23"/>
        </w:rPr>
        <w:t xml:space="preserve">, </w:t>
      </w:r>
      <w:r>
        <w:rPr>
          <w:rFonts w:ascii="Consolas" w:hAnsi="Consolas" w:eastAsia="Consolas"/>
          <w:b w:val="0"/>
          <w:i w:val="0"/>
          <w:color w:val="8A2B2B"/>
          <w:sz w:val="22"/>
        </w:rPr>
        <w:t>HomePage</w:t>
      </w:r>
      <w:r>
        <w:rPr>
          <w:rFonts w:ascii="Arial" w:hAnsi="Arial" w:eastAsia="Arial"/>
          <w:b w:val="0"/>
          <w:i w:val="0"/>
          <w:color w:val="000000"/>
          <w:sz w:val="23"/>
        </w:rPr>
        <w:t xml:space="preserve">, </w:t>
      </w:r>
      <w:r>
        <w:rPr>
          <w:rFonts w:ascii="Consolas" w:hAnsi="Consolas" w:eastAsia="Consolas"/>
          <w:b w:val="0"/>
          <w:i w:val="0"/>
          <w:color w:val="8A2B2B"/>
          <w:sz w:val="22"/>
        </w:rPr>
        <w:t>UploadPage</w:t>
      </w:r>
      <w:r>
        <w:rPr>
          <w:rFonts w:ascii="Arial" w:hAnsi="Arial" w:eastAsia="Arial"/>
          <w:b w:val="0"/>
          <w:i w:val="0"/>
          <w:color w:val="000000"/>
          <w:sz w:val="23"/>
        </w:rPr>
        <w:t xml:space="preserve">, </w:t>
      </w:r>
      <w:r>
        <w:rPr>
          <w:rFonts w:ascii="Consolas" w:hAnsi="Consolas" w:eastAsia="Consolas"/>
          <w:b w:val="0"/>
          <w:i w:val="0"/>
          <w:color w:val="8A2B2B"/>
          <w:sz w:val="22"/>
        </w:rPr>
        <w:t>ProcessingPage</w:t>
      </w:r>
      <w:r>
        <w:rPr>
          <w:rFonts w:ascii="Arial" w:hAnsi="Arial" w:eastAsia="Arial"/>
          <w:b w:val="0"/>
          <w:i w:val="0"/>
          <w:color w:val="000000"/>
          <w:sz w:val="23"/>
        </w:rPr>
        <w:t xml:space="preserve"> (</w:t>
      </w:r>
      <w:r>
        <w:rPr>
          <w:rFonts w:ascii="Consolas" w:hAnsi="Consolas" w:eastAsia="Consolas"/>
          <w:b w:val="0"/>
          <w:i w:val="0"/>
          <w:color w:val="8A2B2B"/>
          <w:sz w:val="22"/>
        </w:rPr>
        <w:t>App.jsx</w:t>
      </w:r>
      <w:r>
        <w:rPr>
          <w:rFonts w:ascii="Arial" w:hAnsi="Arial" w:eastAsia="Arial"/>
          <w:b w:val="0"/>
          <w:i w:val="0"/>
          <w:color w:val="000000"/>
          <w:sz w:val="23"/>
        </w:rPr>
        <w:t xml:space="preserve">), </w:t>
      </w:r>
      <w:r>
        <w:rPr>
          <w:rFonts w:ascii="Consolas" w:hAnsi="Consolas" w:eastAsia="Consolas"/>
          <w:b w:val="0"/>
          <w:i w:val="0"/>
          <w:color w:val="8A2B2B"/>
          <w:sz w:val="22"/>
        </w:rPr>
        <w:t>navigation</w:t>
      </w:r>
      <w:r>
        <w:rPr>
          <w:rFonts w:ascii="Arial" w:hAnsi="Arial" w:eastAsia="Arial"/>
          <w:b w:val="0"/>
          <w:i w:val="0"/>
          <w:color w:val="000000"/>
          <w:sz w:val="23"/>
        </w:rPr>
        <w:t>/</w:t>
      </w:r>
      <w:r>
        <w:rPr>
          <w:rFonts w:ascii="Consolas" w:hAnsi="Consolas" w:eastAsia="Consolas"/>
          <w:b w:val="0"/>
          <w:i w:val="0"/>
          <w:color w:val="8A2B2B"/>
          <w:sz w:val="22"/>
        </w:rPr>
        <w:t>pipelineSteps</w:t>
      </w:r>
      <w:r>
        <w:rPr>
          <w:rFonts w:ascii="Arial" w:hAnsi="Arial" w:eastAsia="Arial"/>
          <w:b w:val="0"/>
          <w:i w:val="0"/>
          <w:color w:val="000000"/>
          <w:sz w:val="23"/>
        </w:rPr>
        <w:t xml:space="preserve"> (</w:t>
      </w:r>
      <w:r>
        <w:rPr>
          <w:rFonts w:ascii="Consolas" w:hAnsi="Consolas" w:eastAsia="Consolas"/>
          <w:b w:val="0"/>
          <w:i w:val="0"/>
          <w:color w:val="8A2B2B"/>
          <w:sz w:val="22"/>
        </w:rPr>
        <w:t>data.js</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5.2 Page de consultation du résumé</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Afficher le résumé structuré de façon lisible, avec métadonnées, mots-clés et accès direct aux exports.</w:t>
      </w:r>
    </w:p>
    <w:p>
      <w:pPr>
        <w:pStyle w:val="Heading3"/>
        <w:spacing w:before="200" w:after="120"/>
      </w:pPr>
      <w:r>
        <w:rPr>
          <w:rFonts w:ascii="Arial" w:hAnsi="Arial" w:eastAsia="Arial"/>
          <w:b/>
          <w:i w:val="0"/>
          <w:color w:val="8FE1C5"/>
          <w:sz w:val="27"/>
        </w:rPr>
        <w:t xml:space="preserve">Composant réel : </w:t>
      </w:r>
      <w:r>
        <w:rPr>
          <w:rFonts w:ascii="Consolas" w:hAnsi="Consolas" w:eastAsia="Consolas"/>
          <w:b/>
          <w:i w:val="0"/>
          <w:color w:val="8FE1C5"/>
          <w:sz w:val="23"/>
        </w:rPr>
        <w:t>SummaryPage</w:t>
      </w:r>
    </w:p>
    <w:p>
      <w:pPr>
        <w:pStyle w:val="ListBullet"/>
        <w:spacing w:after="40"/>
        <w:ind w:left="340"/>
      </w:pPr>
      <w:r>
        <w:rPr>
          <w:rFonts w:ascii="Arial" w:hAnsi="Arial" w:eastAsia="Arial"/>
          <w:b w:val="0"/>
          <w:i w:val="0"/>
          <w:color w:val="000000"/>
          <w:sz w:val="23"/>
        </w:rPr>
        <w:t>Extrait la section « Résumé exécutif »/« Executive Summary » du Markdown via une regex (</w:t>
      </w:r>
      <w:r>
        <w:rPr>
          <w:rFonts w:ascii="Consolas" w:hAnsi="Consolas" w:eastAsia="Consolas"/>
          <w:b w:val="0"/>
          <w:i w:val="0"/>
          <w:color w:val="8A2B2B"/>
          <w:sz w:val="22"/>
        </w:rPr>
        <w:t>parseSummarySections</w:t>
      </w:r>
      <w:r>
        <w:rPr>
          <w:rFonts w:ascii="Arial" w:hAnsi="Arial" w:eastAsia="Arial"/>
          <w:b w:val="0"/>
          <w:i w:val="0"/>
          <w:color w:val="000000"/>
          <w:sz w:val="23"/>
        </w:rPr>
        <w:t xml:space="preserve"> + recherche </w:t>
      </w:r>
      <w:r>
        <w:rPr>
          <w:rFonts w:ascii="Consolas" w:hAnsi="Consolas" w:eastAsia="Consolas"/>
          <w:b w:val="0"/>
          <w:i w:val="0"/>
          <w:color w:val="8A2B2B"/>
          <w:sz w:val="22"/>
        </w:rPr>
        <w:t>/executive summary|résumé synthétique/i</w:t>
      </w:r>
      <w:r>
        <w:rPr>
          <w:rFonts w:ascii="Arial" w:hAnsi="Arial" w:eastAsia="Arial"/>
          <w:b w:val="0"/>
          <w:i w:val="0"/>
          <w:color w:val="000000"/>
          <w:sz w:val="23"/>
        </w:rPr>
        <w:t>) pour la mettre en avant visuellement.</w:t>
      </w:r>
    </w:p>
    <w:p>
      <w:pPr>
        <w:pStyle w:val="ListBullet"/>
        <w:spacing w:after="40"/>
        <w:ind w:left="340"/>
      </w:pPr>
      <w:r>
        <w:rPr>
          <w:rFonts w:ascii="Arial" w:hAnsi="Arial" w:eastAsia="Arial"/>
          <w:b w:val="0"/>
          <w:i w:val="0"/>
          <w:color w:val="000000"/>
          <w:sz w:val="23"/>
        </w:rPr>
        <w:t xml:space="preserve">Découpe l'intégralité du Markdown en sections par ses propres titres </w:t>
      </w:r>
      <w:r>
        <w:rPr>
          <w:rFonts w:ascii="Consolas" w:hAnsi="Consolas" w:eastAsia="Consolas"/>
          <w:b w:val="0"/>
          <w:i w:val="0"/>
          <w:color w:val="8A2B2B"/>
          <w:sz w:val="22"/>
        </w:rPr>
        <w:t>##</w:t>
      </w:r>
      <w:r>
        <w:rPr>
          <w:rFonts w:ascii="Arial" w:hAnsi="Arial" w:eastAsia="Arial"/>
          <w:b w:val="0"/>
          <w:i w:val="0"/>
          <w:color w:val="000000"/>
          <w:sz w:val="23"/>
        </w:rPr>
        <w:t xml:space="preserve"> (</w:t>
      </w:r>
      <w:r>
        <w:rPr>
          <w:rFonts w:ascii="Consolas" w:hAnsi="Consolas" w:eastAsia="Consolas"/>
          <w:b w:val="0"/>
          <w:i w:val="0"/>
          <w:color w:val="8A2B2B"/>
          <w:sz w:val="22"/>
        </w:rPr>
        <w:t>parseSummarySections</w:t>
      </w:r>
      <w:r>
        <w:rPr>
          <w:rFonts w:ascii="Arial" w:hAnsi="Arial" w:eastAsia="Arial"/>
          <w:b w:val="0"/>
          <w:i w:val="0"/>
          <w:color w:val="000000"/>
          <w:sz w:val="23"/>
        </w:rPr>
        <w:t xml:space="preserve">, simple </w:t>
      </w:r>
      <w:r>
        <w:rPr>
          <w:rFonts w:ascii="Consolas" w:hAnsi="Consolas" w:eastAsia="Consolas"/>
          <w:b w:val="0"/>
          <w:i w:val="0"/>
          <w:color w:val="8A2B2B"/>
          <w:sz w:val="22"/>
        </w:rPr>
        <w:t>split</w:t>
      </w:r>
      <w:r>
        <w:rPr>
          <w:rFonts w:ascii="Arial" w:hAnsi="Arial" w:eastAsia="Arial"/>
          <w:b w:val="0"/>
          <w:i w:val="0"/>
          <w:color w:val="000000"/>
          <w:sz w:val="23"/>
        </w:rPr>
        <w:t xml:space="preserve"> sur </w:t>
      </w:r>
      <w:r>
        <w:rPr>
          <w:rFonts w:ascii="Consolas" w:hAnsi="Consolas" w:eastAsia="Consolas"/>
          <w:b w:val="0"/>
          <w:i w:val="0"/>
          <w:color w:val="8A2B2B"/>
          <w:sz w:val="22"/>
        </w:rPr>
        <w:t>^##\s+</w:t>
      </w:r>
      <w:r>
        <w:rPr>
          <w:rFonts w:ascii="Arial" w:hAnsi="Arial" w:eastAsia="Arial"/>
          <w:b w:val="0"/>
          <w:i w:val="0"/>
          <w:color w:val="000000"/>
          <w:sz w:val="23"/>
        </w:rPr>
        <w:t xml:space="preserve">) pour la « Lecture structurée » — </w:t>
      </w:r>
      <w:r>
        <w:rPr>
          <w:rFonts w:ascii="Arial" w:hAnsi="Arial" w:eastAsia="Arial"/>
          <w:b/>
          <w:i w:val="0"/>
          <w:color w:val="000000"/>
          <w:sz w:val="23"/>
        </w:rPr>
        <w:t>reparsing côté client</w:t>
      </w:r>
      <w:r>
        <w:rPr>
          <w:rFonts w:ascii="Arial" w:hAnsi="Arial" w:eastAsia="Arial"/>
          <w:b w:val="0"/>
          <w:i w:val="0"/>
          <w:color w:val="000000"/>
          <w:sz w:val="23"/>
        </w:rPr>
        <w:t xml:space="preserve"> d'un Markdown déjà produit par le backend (Phase 4, </w:t>
      </w:r>
      <w:r>
        <w:rPr>
          <w:rFonts w:ascii="Consolas" w:hAnsi="Consolas" w:eastAsia="Consolas"/>
          <w:b w:val="0"/>
          <w:i w:val="0"/>
          <w:color w:val="8A2B2B"/>
          <w:sz w:val="22"/>
        </w:rPr>
        <w:t>parse_summary_to_json</w:t>
      </w:r>
      <w:r>
        <w:rPr>
          <w:rFonts w:ascii="Arial" w:hAnsi="Arial" w:eastAsia="Arial"/>
          <w:b w:val="0"/>
          <w:i w:val="0"/>
          <w:color w:val="000000"/>
          <w:sz w:val="23"/>
        </w:rPr>
        <w:t>), plutôt que consommation directe du JSON structuré déjà disponible (</w:t>
      </w:r>
      <w:r>
        <w:rPr>
          <w:rFonts w:ascii="Consolas" w:hAnsi="Consolas" w:eastAsia="Consolas"/>
          <w:b w:val="0"/>
          <w:i w:val="0"/>
          <w:color w:val="8A2B2B"/>
          <w:sz w:val="22"/>
        </w:rPr>
        <w:t>summaryDetail</w:t>
      </w:r>
      <w:r>
        <w:rPr>
          <w:rFonts w:ascii="Arial" w:hAnsi="Arial" w:eastAsia="Arial"/>
          <w:b w:val="0"/>
          <w:i w:val="0"/>
          <w:color w:val="000000"/>
          <w:sz w:val="23"/>
        </w:rPr>
        <w:t xml:space="preserve"> n'expose que le Markdown brut et les métadonnées/mots-clés, pas </w:t>
      </w:r>
      <w:r>
        <w:rPr>
          <w:rFonts w:ascii="Consolas" w:hAnsi="Consolas" w:eastAsia="Consolas"/>
          <w:b w:val="0"/>
          <w:i w:val="0"/>
          <w:color w:val="8A2B2B"/>
          <w:sz w:val="22"/>
        </w:rPr>
        <w:t>summary_structured</w:t>
      </w:r>
      <w:r>
        <w:rPr>
          <w:rFonts w:ascii="Arial" w:hAnsi="Arial" w:eastAsia="Arial"/>
          <w:b w:val="0"/>
          <w:i w:val="0"/>
          <w:color w:val="000000"/>
          <w:sz w:val="23"/>
        </w:rPr>
        <w:t>/</w:t>
      </w:r>
      <w:r>
        <w:rPr>
          <w:rFonts w:ascii="Consolas" w:hAnsi="Consolas" w:eastAsia="Consolas"/>
          <w:b w:val="0"/>
          <w:i w:val="0"/>
          <w:color w:val="8A2B2B"/>
          <w:sz w:val="22"/>
        </w:rPr>
        <w:t>summary.json</w:t>
      </w:r>
      <w:r>
        <w:rPr>
          <w:rFonts w:ascii="Arial" w:hAnsi="Arial" w:eastAsia="Arial"/>
          <w:b w:val="0"/>
          <w:i w:val="0"/>
          <w:color w:val="000000"/>
          <w:sz w:val="23"/>
        </w:rPr>
        <w:t xml:space="preserve"> — voir §7).</w:t>
      </w:r>
    </w:p>
    <w:p>
      <w:pPr>
        <w:pStyle w:val="ListBullet"/>
        <w:spacing w:after="40"/>
        <w:ind w:left="340"/>
      </w:pPr>
      <w:r>
        <w:rPr>
          <w:rFonts w:ascii="Arial" w:hAnsi="Arial" w:eastAsia="Arial"/>
          <w:b w:val="0"/>
          <w:i w:val="0"/>
          <w:color w:val="000000"/>
          <w:sz w:val="23"/>
        </w:rPr>
        <w:t xml:space="preserve">Panneau métadonnées (auteurs, source, année, pages) et panneau mots-clés (5 premiers), tous deux directement issus de </w:t>
      </w:r>
      <w:r>
        <w:rPr>
          <w:rFonts w:ascii="Consolas" w:hAnsi="Consolas" w:eastAsia="Consolas"/>
          <w:b w:val="0"/>
          <w:i w:val="0"/>
          <w:color w:val="8A2B2B"/>
          <w:sz w:val="22"/>
        </w:rPr>
        <w:t>SummaryDetailResponse</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Actions : copier le Markdown dans le presse-papiers, naviguer vers les exports.</w:t>
      </w:r>
    </w:p>
    <w:p>
      <w:pPr>
        <w:pStyle w:val="Heading3"/>
        <w:spacing w:before="200" w:after="120"/>
      </w:pPr>
      <w:r>
        <w:rPr>
          <w:rFonts w:ascii="Arial" w:hAnsi="Arial" w:eastAsia="Arial"/>
          <w:b/>
          <w:i w:val="0"/>
          <w:color w:val="8FE1C5"/>
          <w:sz w:val="27"/>
        </w:rPr>
        <w:t>Une redondance de traitement à noter</w:t>
      </w:r>
    </w:p>
    <w:p>
      <w:pPr>
        <w:spacing w:after="120"/>
      </w:pPr>
      <w:r>
        <w:rPr>
          <w:rFonts w:ascii="Arial" w:hAnsi="Arial" w:eastAsia="Arial"/>
          <w:b w:val="0"/>
          <w:i w:val="0"/>
          <w:color w:val="000000"/>
          <w:sz w:val="23"/>
        </w:rPr>
        <w:t>Le backend produit déjà une version JSON structurée du résumé (</w:t>
      </w:r>
      <w:r>
        <w:rPr>
          <w:rFonts w:ascii="Consolas" w:hAnsi="Consolas" w:eastAsia="Consolas"/>
          <w:b w:val="0"/>
          <w:i w:val="0"/>
          <w:color w:val="8A2B2B"/>
          <w:sz w:val="22"/>
        </w:rPr>
        <w:t>parse_summary_to_json</w:t>
      </w:r>
      <w:r>
        <w:rPr>
          <w:rFonts w:ascii="Arial" w:hAnsi="Arial" w:eastAsia="Arial"/>
          <w:b w:val="0"/>
          <w:i w:val="0"/>
          <w:color w:val="000000"/>
          <w:sz w:val="23"/>
        </w:rPr>
        <w:t xml:space="preserve">, Documentation Phase 4 §6.3), mais celle-ci n'est </w:t>
      </w:r>
      <w:r>
        <w:rPr>
          <w:rFonts w:ascii="Arial" w:hAnsi="Arial" w:eastAsia="Arial"/>
          <w:b/>
          <w:i w:val="0"/>
          <w:color w:val="000000"/>
          <w:sz w:val="23"/>
        </w:rPr>
        <w:t>pas exposée</w:t>
      </w:r>
      <w:r>
        <w:rPr>
          <w:rFonts w:ascii="Arial" w:hAnsi="Arial" w:eastAsia="Arial"/>
          <w:b w:val="0"/>
          <w:i w:val="0"/>
          <w:color w:val="000000"/>
          <w:sz w:val="23"/>
        </w:rPr>
        <w:t xml:space="preserve"> par </w:t>
      </w:r>
      <w:r>
        <w:rPr>
          <w:rFonts w:ascii="Consolas" w:hAnsi="Consolas" w:eastAsia="Consolas"/>
          <w:b w:val="0"/>
          <w:i w:val="0"/>
          <w:color w:val="8A2B2B"/>
          <w:sz w:val="22"/>
        </w:rPr>
        <w:t>GET /summary/{filename}</w:t>
      </w:r>
      <w:r>
        <w:rPr>
          <w:rFonts w:ascii="Arial" w:hAnsi="Arial" w:eastAsia="Arial"/>
          <w:b w:val="0"/>
          <w:i w:val="0"/>
          <w:color w:val="000000"/>
          <w:sz w:val="23"/>
        </w:rPr>
        <w:t xml:space="preserve"> (</w:t>
      </w:r>
      <w:r>
        <w:rPr>
          <w:rFonts w:ascii="Consolas" w:hAnsi="Consolas" w:eastAsia="Consolas"/>
          <w:b w:val="0"/>
          <w:i w:val="0"/>
          <w:color w:val="8A2B2B"/>
          <w:sz w:val="22"/>
        </w:rPr>
        <w:t>SummaryDetailResponse</w:t>
      </w:r>
      <w:r>
        <w:rPr>
          <w:rFonts w:ascii="Arial" w:hAnsi="Arial" w:eastAsia="Arial"/>
          <w:b w:val="0"/>
          <w:i w:val="0"/>
          <w:color w:val="000000"/>
          <w:sz w:val="23"/>
        </w:rPr>
        <w:t xml:space="preserve"> ne contient que </w:t>
      </w:r>
      <w:r>
        <w:rPr>
          <w:rFonts w:ascii="Consolas" w:hAnsi="Consolas" w:eastAsia="Consolas"/>
          <w:b w:val="0"/>
          <w:i w:val="0"/>
          <w:color w:val="8A2B2B"/>
          <w:sz w:val="22"/>
        </w:rPr>
        <w:t>summary: str</w:t>
      </w:r>
      <w:r>
        <w:rPr>
          <w:rFonts w:ascii="Arial" w:hAnsi="Arial" w:eastAsia="Arial"/>
          <w:b w:val="0"/>
          <w:i w:val="0"/>
          <w:color w:val="000000"/>
          <w:sz w:val="23"/>
        </w:rPr>
        <w:t xml:space="preserve">, le Markdown). Le frontend est donc contraint de </w:t>
      </w:r>
      <w:r>
        <w:rPr>
          <w:rFonts w:ascii="Arial" w:hAnsi="Arial" w:eastAsia="Arial"/>
          <w:b/>
          <w:i w:val="0"/>
          <w:color w:val="000000"/>
          <w:sz w:val="23"/>
        </w:rPr>
        <w:t>reparser</w:t>
      </w:r>
      <w:r>
        <w:rPr>
          <w:rFonts w:ascii="Arial" w:hAnsi="Arial" w:eastAsia="Arial"/>
          <w:b w:val="0"/>
          <w:i w:val="0"/>
          <w:color w:val="000000"/>
          <w:sz w:val="23"/>
        </w:rPr>
        <w:t xml:space="preserve"> ce Markdown avec sa propre logique (</w:t>
      </w:r>
      <w:r>
        <w:rPr>
          <w:rFonts w:ascii="Consolas" w:hAnsi="Consolas" w:eastAsia="Consolas"/>
          <w:b w:val="0"/>
          <w:i w:val="0"/>
          <w:color w:val="8A2B2B"/>
          <w:sz w:val="22"/>
        </w:rPr>
        <w:t>parseSummarySections</w:t>
      </w:r>
      <w:r>
        <w:rPr>
          <w:rFonts w:ascii="Arial" w:hAnsi="Arial" w:eastAsia="Arial"/>
          <w:b w:val="0"/>
          <w:i w:val="0"/>
          <w:color w:val="000000"/>
          <w:sz w:val="23"/>
        </w:rPr>
        <w:t xml:space="preserve">), moins robuste que le parseur backend dédié (par exemple, il ne gère pas le mapping bilingue de titres de </w:t>
      </w:r>
      <w:r>
        <w:rPr>
          <w:rFonts w:ascii="Consolas" w:hAnsi="Consolas" w:eastAsia="Consolas"/>
          <w:b w:val="0"/>
          <w:i w:val="0"/>
          <w:color w:val="8A2B2B"/>
          <w:sz w:val="22"/>
        </w:rPr>
        <w:t>heading_map</w:t>
      </w:r>
      <w:r>
        <w:rPr>
          <w:rFonts w:ascii="Arial" w:hAnsi="Arial" w:eastAsia="Arial"/>
          <w:b w:val="0"/>
          <w:i w:val="0"/>
          <w:color w:val="000000"/>
          <w:sz w:val="23"/>
        </w:rPr>
        <w:t xml:space="preserve"> — il utilise directement le titre tel qu'il apparaît dans le Markdown, ce qui fonctionne mais duplique une logique déjà écrite côté serveur).</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T5.2-01</w:t>
            </w:r>
          </w:p>
        </w:tc>
        <w:tc>
          <w:tcPr>
            <w:tcW w:type="dxa" w:w="1949"/>
            <w:tcMar>
              <w:top w:w="40" w:type="dxa"/>
              <w:bottom w:w="40" w:type="dxa"/>
              <w:left w:w="100" w:type="dxa"/>
              <w:right w:w="100" w:type="dxa"/>
            </w:tcMar>
          </w:tcPr>
          <w:p>
            <w:r/>
            <w:r>
              <w:rPr>
                <w:rFonts w:ascii="Arial" w:hAnsi="Arial" w:eastAsia="Arial"/>
                <w:b w:val="0"/>
                <w:i w:val="0"/>
                <w:color w:val="000000"/>
                <w:sz w:val="21"/>
              </w:rPr>
              <w:t>Résumé complet disponible</w:t>
            </w:r>
          </w:p>
        </w:tc>
        <w:tc>
          <w:tcPr>
            <w:tcW w:type="dxa" w:w="1949"/>
            <w:tcMar>
              <w:top w:w="40" w:type="dxa"/>
              <w:bottom w:w="40" w:type="dxa"/>
              <w:left w:w="100" w:type="dxa"/>
              <w:right w:w="100" w:type="dxa"/>
            </w:tcMar>
          </w:tcPr>
          <w:p>
            <w:r/>
            <w:r>
              <w:rPr>
                <w:rFonts w:ascii="Consolas" w:hAnsi="Consolas" w:eastAsia="Consolas"/>
                <w:b w:val="0"/>
                <w:i w:val="0"/>
                <w:color w:val="8A2B2B"/>
                <w:sz w:val="20"/>
              </w:rPr>
              <w:t>summaryDetail</w:t>
            </w:r>
            <w:r>
              <w:rPr>
                <w:rFonts w:ascii="Arial" w:hAnsi="Arial" w:eastAsia="Arial"/>
                <w:b w:val="0"/>
                <w:i w:val="0"/>
                <w:color w:val="000000"/>
                <w:sz w:val="21"/>
              </w:rPr>
              <w:t xml:space="preserve"> renseigné</w:t>
            </w:r>
          </w:p>
        </w:tc>
        <w:tc>
          <w:tcPr>
            <w:tcW w:type="dxa" w:w="1949"/>
            <w:tcMar>
              <w:top w:w="40" w:type="dxa"/>
              <w:bottom w:w="40" w:type="dxa"/>
              <w:left w:w="100" w:type="dxa"/>
              <w:right w:w="100" w:type="dxa"/>
            </w:tcMar>
          </w:tcPr>
          <w:p>
            <w:r/>
            <w:r>
              <w:rPr>
                <w:rFonts w:ascii="Arial" w:hAnsi="Arial" w:eastAsia="Arial"/>
                <w:b w:val="0"/>
                <w:i w:val="0"/>
                <w:color w:val="000000"/>
                <w:sz w:val="21"/>
              </w:rPr>
              <w:t>Toutes les sections affichées, résumé exécutif mis en avant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T5.2-02</w:t>
            </w:r>
          </w:p>
        </w:tc>
        <w:tc>
          <w:tcPr>
            <w:tcW w:type="dxa" w:w="1949"/>
            <w:tcMar>
              <w:top w:w="40" w:type="dxa"/>
              <w:bottom w:w="40" w:type="dxa"/>
              <w:left w:w="100" w:type="dxa"/>
              <w:right w:w="100" w:type="dxa"/>
            </w:tcMar>
          </w:tcPr>
          <w:p>
            <w:r/>
            <w:r>
              <w:rPr>
                <w:rFonts w:ascii="Arial" w:hAnsi="Arial" w:eastAsia="Arial"/>
                <w:b w:val="0"/>
                <w:i w:val="0"/>
                <w:color w:val="000000"/>
                <w:sz w:val="21"/>
              </w:rPr>
              <w:t>Aucun résumé disponible</w:t>
            </w:r>
          </w:p>
        </w:tc>
        <w:tc>
          <w:tcPr>
            <w:tcW w:type="dxa" w:w="1949"/>
            <w:tcMar>
              <w:top w:w="40" w:type="dxa"/>
              <w:bottom w:w="40" w:type="dxa"/>
              <w:left w:w="100" w:type="dxa"/>
              <w:right w:w="100" w:type="dxa"/>
            </w:tcMar>
          </w:tcPr>
          <w:p>
            <w:r/>
            <w:r>
              <w:rPr>
                <w:rFonts w:ascii="Consolas" w:hAnsi="Consolas" w:eastAsia="Consolas"/>
                <w:b w:val="0"/>
                <w:i w:val="0"/>
                <w:color w:val="8A2B2B"/>
                <w:sz w:val="20"/>
              </w:rPr>
              <w:t>summaryDetail</w:t>
            </w:r>
            <w:r>
              <w:rPr>
                <w:rFonts w:ascii="Arial" w:hAnsi="Arial" w:eastAsia="Arial"/>
                <w:b w:val="0"/>
                <w:i w:val="0"/>
                <w:color w:val="000000"/>
                <w:sz w:val="21"/>
              </w:rPr>
              <w:t xml:space="preserve"> null</w:t>
            </w:r>
          </w:p>
        </w:tc>
        <w:tc>
          <w:tcPr>
            <w:tcW w:type="dxa" w:w="1949"/>
            <w:tcMar>
              <w:top w:w="40" w:type="dxa"/>
              <w:bottom w:w="40" w:type="dxa"/>
              <w:left w:w="100" w:type="dxa"/>
              <w:right w:w="100" w:type="dxa"/>
            </w:tcMar>
          </w:tcPr>
          <w:p>
            <w:r/>
            <w:r>
              <w:rPr>
                <w:rFonts w:ascii="Arial" w:hAnsi="Arial" w:eastAsia="Arial"/>
                <w:b w:val="0"/>
                <w:i w:val="0"/>
                <w:color w:val="000000"/>
                <w:sz w:val="21"/>
              </w:rPr>
              <w:t>Messages de repli (« Lancez un traitement... »), aucune erreur JavaScript</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T5.2-03</w:t>
            </w:r>
          </w:p>
        </w:tc>
        <w:tc>
          <w:tcPr>
            <w:tcW w:type="dxa" w:w="1949"/>
            <w:tcMar>
              <w:top w:w="40" w:type="dxa"/>
              <w:bottom w:w="40" w:type="dxa"/>
              <w:left w:w="100" w:type="dxa"/>
              <w:right w:w="100" w:type="dxa"/>
            </w:tcMar>
          </w:tcPr>
          <w:p>
            <w:r/>
            <w:r>
              <w:rPr>
                <w:rFonts w:ascii="Arial" w:hAnsi="Arial" w:eastAsia="Arial"/>
                <w:b w:val="0"/>
                <w:i w:val="0"/>
                <w:color w:val="000000"/>
                <w:sz w:val="21"/>
              </w:rPr>
              <w:t>Résumé en français</w:t>
            </w:r>
          </w:p>
        </w:tc>
        <w:tc>
          <w:tcPr>
            <w:tcW w:type="dxa" w:w="1949"/>
            <w:tcMar>
              <w:top w:w="40" w:type="dxa"/>
              <w:bottom w:w="40" w:type="dxa"/>
              <w:left w:w="100" w:type="dxa"/>
              <w:right w:w="100" w:type="dxa"/>
            </w:tcMar>
          </w:tcPr>
          <w:p>
            <w:r/>
            <w:r>
              <w:rPr>
                <w:rFonts w:ascii="Arial" w:hAnsi="Arial" w:eastAsia="Arial"/>
                <w:b w:val="0"/>
                <w:i w:val="0"/>
                <w:color w:val="000000"/>
                <w:sz w:val="21"/>
              </w:rPr>
              <w:t>Sections en français (« Résumé synthétique »)</w:t>
            </w:r>
          </w:p>
        </w:tc>
        <w:tc>
          <w:tcPr>
            <w:tcW w:type="dxa" w:w="1949"/>
            <w:tcMar>
              <w:top w:w="40" w:type="dxa"/>
              <w:bottom w:w="40" w:type="dxa"/>
              <w:left w:w="100" w:type="dxa"/>
              <w:right w:w="100" w:type="dxa"/>
            </w:tcMar>
          </w:tcPr>
          <w:p>
            <w:r/>
            <w:r>
              <w:rPr>
                <w:rFonts w:ascii="Arial" w:hAnsi="Arial" w:eastAsia="Arial"/>
                <w:b w:val="0"/>
                <w:i w:val="0"/>
                <w:color w:val="000000"/>
                <w:sz w:val="21"/>
              </w:rPr>
              <w:t>Section exécutive correctement identifiée par la regex bilingue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T5.2-04</w:t>
            </w:r>
          </w:p>
        </w:tc>
        <w:tc>
          <w:tcPr>
            <w:tcW w:type="dxa" w:w="1949"/>
            <w:tcMar>
              <w:top w:w="40" w:type="dxa"/>
              <w:bottom w:w="40" w:type="dxa"/>
              <w:left w:w="100" w:type="dxa"/>
              <w:right w:w="100" w:type="dxa"/>
            </w:tcMar>
          </w:tcPr>
          <w:p>
            <w:r/>
            <w:r>
              <w:rPr>
                <w:rFonts w:ascii="Arial" w:hAnsi="Arial" w:eastAsia="Arial"/>
                <w:b w:val="0"/>
                <w:i w:val="0"/>
                <w:color w:val="000000"/>
                <w:sz w:val="21"/>
              </w:rPr>
              <w:t>Copie du Markdown</w:t>
            </w:r>
          </w:p>
        </w:tc>
        <w:tc>
          <w:tcPr>
            <w:tcW w:type="dxa" w:w="1949"/>
            <w:tcMar>
              <w:top w:w="40" w:type="dxa"/>
              <w:bottom w:w="40" w:type="dxa"/>
              <w:left w:w="100" w:type="dxa"/>
              <w:right w:w="100" w:type="dxa"/>
            </w:tcMar>
          </w:tcPr>
          <w:p>
            <w:r/>
            <w:r>
              <w:rPr>
                <w:rFonts w:ascii="Arial" w:hAnsi="Arial" w:eastAsia="Arial"/>
                <w:b w:val="0"/>
                <w:i w:val="0"/>
                <w:color w:val="000000"/>
                <w:sz w:val="21"/>
              </w:rPr>
              <w:t>Clic sur « Copier »</w:t>
            </w:r>
          </w:p>
        </w:tc>
        <w:tc>
          <w:tcPr>
            <w:tcW w:type="dxa" w:w="1949"/>
            <w:tcMar>
              <w:top w:w="40" w:type="dxa"/>
              <w:bottom w:w="40" w:type="dxa"/>
              <w:left w:w="100" w:type="dxa"/>
              <w:right w:w="100" w:type="dxa"/>
            </w:tcMar>
          </w:tcPr>
          <w:p>
            <w:r/>
            <w:r>
              <w:rPr>
                <w:rFonts w:ascii="Arial" w:hAnsi="Arial" w:eastAsia="Arial"/>
                <w:b w:val="0"/>
                <w:i w:val="0"/>
                <w:color w:val="000000"/>
                <w:sz w:val="21"/>
              </w:rPr>
              <w:t>Contenu copié dans le presse-papiers, notification affichée</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résumé est lisible, sections visuellement séparées.</w:t>
      </w:r>
    </w:p>
    <w:p>
      <w:pPr>
        <w:pStyle w:val="ListBullet"/>
        <w:spacing w:after="40"/>
        <w:ind w:left="340"/>
      </w:pPr>
      <w:r>
        <w:rPr>
          <w:rFonts w:ascii="Arial" w:hAnsi="Arial" w:eastAsia="Arial"/>
          <w:b w:val="0"/>
          <w:i w:val="0"/>
          <w:color w:val="000000"/>
          <w:sz w:val="23"/>
        </w:rPr>
        <w:t>☑  Les mots-clés sont visibles.</w:t>
      </w:r>
    </w:p>
    <w:p>
      <w:pPr>
        <w:pStyle w:val="ListBullet"/>
        <w:spacing w:after="40"/>
        <w:ind w:left="340"/>
      </w:pPr>
      <w:r>
        <w:rPr>
          <w:rFonts w:ascii="Arial" w:hAnsi="Arial" w:eastAsia="Arial"/>
          <w:b w:val="0"/>
          <w:i w:val="0"/>
          <w:color w:val="000000"/>
          <w:sz w:val="23"/>
        </w:rPr>
        <w:t>☑  Les exports sont accessibles depuis cette page.</w:t>
      </w:r>
    </w:p>
    <w:p>
      <w:pPr>
        <w:pStyle w:val="ListBullet"/>
        <w:spacing w:after="40"/>
        <w:ind w:left="340"/>
      </w:pPr>
      <w:r>
        <w:rPr>
          <w:rFonts w:ascii="Arial" w:hAnsi="Arial" w:eastAsia="Arial"/>
          <w:b w:val="0"/>
          <w:i w:val="0"/>
          <w:color w:val="000000"/>
          <w:sz w:val="23"/>
        </w:rPr>
        <w:t>☐  *(Amélioration possible)* Le JSON structuré déjà produit par le backend est réutilisé tel quel plutôt que reparsé côté client.</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SummaryPage</w:t>
      </w:r>
      <w:r>
        <w:rPr>
          <w:rFonts w:ascii="Arial" w:hAnsi="Arial" w:eastAsia="Arial"/>
          <w:b w:val="0"/>
          <w:i w:val="0"/>
          <w:color w:val="000000"/>
          <w:sz w:val="23"/>
        </w:rPr>
        <w:t xml:space="preserve"> (</w:t>
      </w:r>
      <w:r>
        <w:rPr>
          <w:rFonts w:ascii="Consolas" w:hAnsi="Consolas" w:eastAsia="Consolas"/>
          <w:b w:val="0"/>
          <w:i w:val="0"/>
          <w:color w:val="8A2B2B"/>
          <w:sz w:val="22"/>
        </w:rPr>
        <w:t>App.jsx</w:t>
      </w:r>
      <w:r>
        <w:rPr>
          <w:rFonts w:ascii="Arial" w:hAnsi="Arial" w:eastAsia="Arial"/>
          <w:b w:val="0"/>
          <w:i w:val="0"/>
          <w:color w:val="000000"/>
          <w:sz w:val="23"/>
        </w:rPr>
        <w:t xml:space="preserve">), route consommée : </w:t>
      </w:r>
      <w:r>
        <w:rPr>
          <w:rFonts w:ascii="Consolas" w:hAnsi="Consolas" w:eastAsia="Consolas"/>
          <w:b w:val="0"/>
          <w:i w:val="0"/>
          <w:color w:val="8A2B2B"/>
          <w:sz w:val="22"/>
        </w:rPr>
        <w:t>GET /summary/{filename}</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5.3 Affichage du texte extrait et des sections</w:t>
      </w:r>
    </w:p>
    <w:p>
      <w:pPr>
        <w:pStyle w:val="Heading3"/>
        <w:spacing w:before="200" w:after="120"/>
      </w:pPr>
      <w:r>
        <w:rPr>
          <w:rFonts w:ascii="Arial" w:hAnsi="Arial" w:eastAsia="Arial"/>
          <w:b/>
          <w:i w:val="0"/>
          <w:color w:val="8FE1C5"/>
          <w:sz w:val="27"/>
        </w:rPr>
        <w:t>Objectif (cahier des charges)</w:t>
      </w:r>
    </w:p>
    <w:p>
      <w:pPr>
        <w:spacing w:after="120"/>
      </w:pPr>
      <w:r>
        <w:rPr>
          <w:rFonts w:ascii="Arial" w:hAnsi="Arial" w:eastAsia="Arial"/>
          <w:b w:val="0"/>
          <w:i w:val="0"/>
          <w:color w:val="000000"/>
          <w:sz w:val="23"/>
        </w:rPr>
        <w:t>Permettre à l'utilisateur de consulter le texte brut extrait, le texte nettoyé, et la segmentation par section produits par les Phases 2 et 3, avec recherche interne.</w:t>
      </w:r>
    </w:p>
    <w:p>
      <w:pPr>
        <w:pStyle w:val="Heading3"/>
        <w:spacing w:before="200" w:after="120"/>
      </w:pPr>
      <w:r>
        <w:rPr>
          <w:rFonts w:ascii="Arial" w:hAnsi="Arial" w:eastAsia="Arial"/>
          <w:b/>
          <w:i w:val="0"/>
          <w:color w:val="8FE1C5"/>
          <w:sz w:val="27"/>
        </w:rPr>
        <w:t>Constat : cette tâche n'affiche pas les données qu'elle est censée afficher</w:t>
      </w:r>
    </w:p>
    <w:p>
      <w:pPr>
        <w:spacing w:after="120"/>
      </w:pPr>
      <w:r>
        <w:rPr>
          <w:rFonts w:ascii="Arial" w:hAnsi="Arial" w:eastAsia="Arial"/>
          <w:b w:val="0"/>
          <w:i w:val="0"/>
          <w:color w:val="000000"/>
          <w:sz w:val="23"/>
        </w:rPr>
        <w:t xml:space="preserve">C'est le point le plus important de ce document. Le composant </w:t>
      </w:r>
      <w:r>
        <w:rPr>
          <w:rFonts w:ascii="Consolas" w:hAnsi="Consolas" w:eastAsia="Consolas"/>
          <w:b w:val="0"/>
          <w:i w:val="0"/>
          <w:color w:val="8A2B2B"/>
          <w:sz w:val="22"/>
        </w:rPr>
        <w:t>ExtractionPage</w:t>
      </w:r>
      <w:r>
        <w:rPr>
          <w:rFonts w:ascii="Arial" w:hAnsi="Arial" w:eastAsia="Arial"/>
          <w:b w:val="0"/>
          <w:i w:val="0"/>
          <w:color w:val="000000"/>
          <w:sz w:val="23"/>
        </w:rPr>
        <w:t xml:space="preserve"> (écran « Texte extrait », </w:t>
      </w:r>
      <w:r>
        <w:rPr>
          <w:rFonts w:ascii="Consolas" w:hAnsi="Consolas" w:eastAsia="Consolas"/>
          <w:b w:val="0"/>
          <w:i w:val="0"/>
          <w:color w:val="8A2B2B"/>
          <w:sz w:val="22"/>
        </w:rPr>
        <w:t>page: 'extraction'</w:t>
      </w:r>
      <w:r>
        <w:rPr>
          <w:rFonts w:ascii="Arial" w:hAnsi="Arial" w:eastAsia="Arial"/>
          <w:b w:val="0"/>
          <w:i w:val="0"/>
          <w:color w:val="000000"/>
          <w:sz w:val="23"/>
        </w:rPr>
        <w:t xml:space="preserve">) est câblé sur </w:t>
      </w:r>
      <w:r>
        <w:rPr>
          <w:rFonts w:ascii="Consolas" w:hAnsi="Consolas" w:eastAsia="Consolas"/>
          <w:b w:val="0"/>
          <w:i w:val="0"/>
          <w:color w:val="8A2B2B"/>
          <w:sz w:val="22"/>
        </w:rPr>
        <w:t>summaryDetail</w:t>
      </w:r>
      <w:r>
        <w:rPr>
          <w:rFonts w:ascii="Arial" w:hAnsi="Arial" w:eastAsia="Arial"/>
          <w:b w:val="0"/>
          <w:i w:val="0"/>
          <w:color w:val="000000"/>
          <w:sz w:val="23"/>
        </w:rPr>
        <w:t xml:space="preserve">, exactement comme </w:t>
      </w:r>
      <w:r>
        <w:rPr>
          <w:rFonts w:ascii="Consolas" w:hAnsi="Consolas" w:eastAsia="Consolas"/>
          <w:b w:val="0"/>
          <w:i w:val="0"/>
          <w:color w:val="8A2B2B"/>
          <w:sz w:val="22"/>
        </w:rPr>
        <w:t>SummaryPage</w:t>
      </w:r>
      <w:r>
        <w:rPr>
          <w:rFonts w:ascii="Arial" w:hAnsi="Arial" w:eastAsia="Arial"/>
          <w:b w:val="0"/>
          <w:i w:val="0"/>
          <w:color w:val="000000"/>
          <w:sz w:val="23"/>
        </w:rPr>
        <w:t xml:space="preserve"> :</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const source = summaryDetail?.summary || 'Aucun résultat disponible...';</w:t>
      </w:r>
      <w:r>
        <w:br/>
      </w:r>
      <w:r>
        <w:rPr>
          <w:rFonts w:ascii="Consolas" w:hAnsi="Consolas" w:eastAsia="Consolas"/>
          <w:b w:val="0"/>
          <w:i w:val="0"/>
          <w:color w:val="333333"/>
          <w:sz w:val="18"/>
        </w:rPr>
        <w:t>const sections = parseSummarySections(summaryDetail?.summary)...</w:t>
      </w:r>
    </w:p>
    <w:p>
      <w:pPr>
        <w:spacing w:after="120"/>
      </w:pPr>
      <w:r>
        <w:rPr>
          <w:rFonts w:ascii="Consolas" w:hAnsi="Consolas" w:eastAsia="Consolas"/>
          <w:b w:val="0"/>
          <w:i w:val="0"/>
          <w:color w:val="8A2B2B"/>
          <w:sz w:val="22"/>
        </w:rPr>
        <w:t>summaryDetail.summary</w:t>
      </w:r>
      <w:r>
        <w:rPr>
          <w:rFonts w:ascii="Arial" w:hAnsi="Arial" w:eastAsia="Arial"/>
          <w:b w:val="0"/>
          <w:i w:val="0"/>
          <w:color w:val="000000"/>
          <w:sz w:val="23"/>
        </w:rPr>
        <w:t xml:space="preserve"> est le </w:t>
      </w:r>
      <w:r>
        <w:rPr>
          <w:rFonts w:ascii="Arial" w:hAnsi="Arial" w:eastAsia="Arial"/>
          <w:b/>
          <w:i w:val="0"/>
          <w:color w:val="000000"/>
          <w:sz w:val="23"/>
        </w:rPr>
        <w:t>résumé final généré par la Phase 4</w:t>
      </w:r>
      <w:r>
        <w:rPr>
          <w:rFonts w:ascii="Arial" w:hAnsi="Arial" w:eastAsia="Arial"/>
          <w:b w:val="0"/>
          <w:i w:val="0"/>
          <w:color w:val="000000"/>
          <w:sz w:val="23"/>
        </w:rPr>
        <w:t xml:space="preserve"> (contenu de </w:t>
      </w:r>
      <w:r>
        <w:rPr>
          <w:rFonts w:ascii="Consolas" w:hAnsi="Consolas" w:eastAsia="Consolas"/>
          <w:b w:val="0"/>
          <w:i w:val="0"/>
          <w:color w:val="8A2B2B"/>
          <w:sz w:val="22"/>
        </w:rPr>
        <w:t>summary.md</w:t>
      </w:r>
      <w:r>
        <w:rPr>
          <w:rFonts w:ascii="Arial" w:hAnsi="Arial" w:eastAsia="Arial"/>
          <w:b w:val="0"/>
          <w:i w:val="0"/>
          <w:color w:val="000000"/>
          <w:sz w:val="23"/>
        </w:rPr>
        <w:t>), pas le texte extrait par la Phase 2 (</w:t>
      </w:r>
      <w:r>
        <w:rPr>
          <w:rFonts w:ascii="Consolas" w:hAnsi="Consolas" w:eastAsia="Consolas"/>
          <w:b w:val="0"/>
          <w:i w:val="0"/>
          <w:color w:val="8A2B2B"/>
          <w:sz w:val="22"/>
        </w:rPr>
        <w:t>extraction/markdown.md</w:t>
      </w:r>
      <w:r>
        <w:rPr>
          <w:rFonts w:ascii="Arial" w:hAnsi="Arial" w:eastAsia="Arial"/>
          <w:b w:val="0"/>
          <w:i w:val="0"/>
          <w:color w:val="000000"/>
          <w:sz w:val="23"/>
        </w:rPr>
        <w:t>) ni le texte nettoyé par la Phase 3 (</w:t>
      </w:r>
      <w:r>
        <w:rPr>
          <w:rFonts w:ascii="Consolas" w:hAnsi="Consolas" w:eastAsia="Consolas"/>
          <w:b w:val="0"/>
          <w:i w:val="0"/>
          <w:color w:val="8A2B2B"/>
          <w:sz w:val="22"/>
        </w:rPr>
        <w:t>preprocessing/cleaned_text.txt</w:t>
      </w:r>
      <w:r>
        <w:rPr>
          <w:rFonts w:ascii="Arial" w:hAnsi="Arial" w:eastAsia="Arial"/>
          <w:b w:val="0"/>
          <w:i w:val="0"/>
          <w:color w:val="000000"/>
          <w:sz w:val="23"/>
        </w:rPr>
        <w:t xml:space="preserve">). De même, les « sections » affichées par les onglets « Par section » proviennent du même découpage naïf par titres </w:t>
      </w:r>
      <w:r>
        <w:rPr>
          <w:rFonts w:ascii="Consolas" w:hAnsi="Consolas" w:eastAsia="Consolas"/>
          <w:b w:val="0"/>
          <w:i w:val="0"/>
          <w:color w:val="8A2B2B"/>
          <w:sz w:val="22"/>
        </w:rPr>
        <w:t>##</w:t>
      </w:r>
      <w:r>
        <w:rPr>
          <w:rFonts w:ascii="Arial" w:hAnsi="Arial" w:eastAsia="Arial"/>
          <w:b w:val="0"/>
          <w:i w:val="0"/>
          <w:color w:val="000000"/>
          <w:sz w:val="23"/>
        </w:rPr>
        <w:t xml:space="preserve"> que </w:t>
      </w:r>
      <w:r>
        <w:rPr>
          <w:rFonts w:ascii="Consolas" w:hAnsi="Consolas" w:eastAsia="Consolas"/>
          <w:b w:val="0"/>
          <w:i w:val="0"/>
          <w:color w:val="8A2B2B"/>
          <w:sz w:val="22"/>
        </w:rPr>
        <w:t>SummaryPage</w:t>
      </w:r>
      <w:r>
        <w:rPr>
          <w:rFonts w:ascii="Arial" w:hAnsi="Arial" w:eastAsia="Arial"/>
          <w:b w:val="0"/>
          <w:i w:val="0"/>
          <w:color w:val="000000"/>
          <w:sz w:val="23"/>
        </w:rPr>
        <w:t xml:space="preserve"> (§5.2) — ce sont les 12 sections du résumé structuré (Sujet principal, Méthodologie, ...), </w:t>
      </w:r>
      <w:r>
        <w:rPr>
          <w:rFonts w:ascii="Arial" w:hAnsi="Arial" w:eastAsia="Arial"/>
          <w:b/>
          <w:i w:val="0"/>
          <w:color w:val="000000"/>
          <w:sz w:val="23"/>
        </w:rPr>
        <w:t>pas</w:t>
      </w:r>
      <w:r>
        <w:rPr>
          <w:rFonts w:ascii="Arial" w:hAnsi="Arial" w:eastAsia="Arial"/>
          <w:b w:val="0"/>
          <w:i w:val="0"/>
          <w:color w:val="000000"/>
          <w:sz w:val="23"/>
        </w:rPr>
        <w:t xml:space="preserve"> les sections scientifiques réellement détectées par </w:t>
      </w:r>
      <w:r>
        <w:rPr>
          <w:rFonts w:ascii="Consolas" w:hAnsi="Consolas" w:eastAsia="Consolas"/>
          <w:b w:val="0"/>
          <w:i w:val="0"/>
          <w:color w:val="8A2B2B"/>
          <w:sz w:val="22"/>
        </w:rPr>
        <w:t>preprocessing/sections.py</w:t>
      </w:r>
      <w:r>
        <w:rPr>
          <w:rFonts w:ascii="Arial" w:hAnsi="Arial" w:eastAsia="Arial"/>
          <w:b w:val="0"/>
          <w:i w:val="0"/>
          <w:color w:val="000000"/>
          <w:sz w:val="23"/>
        </w:rPr>
        <w:t xml:space="preserve"> (Documentation Phase 3, §7.2), qui ne sont jamais transmises au frontend.</w:t>
      </w:r>
    </w:p>
    <w:p>
      <w:pPr>
        <w:pStyle w:val="Heading3"/>
        <w:spacing w:before="200" w:after="120"/>
      </w:pPr>
      <w:r>
        <w:rPr>
          <w:rFonts w:ascii="Arial" w:hAnsi="Arial" w:eastAsia="Arial"/>
          <w:b/>
          <w:i w:val="0"/>
          <w:color w:val="8FE1C5"/>
          <w:sz w:val="27"/>
        </w:rPr>
        <w:t>Pourquoi cet écart existe (cause racine côté backend)</w:t>
      </w:r>
    </w:p>
    <w:p>
      <w:pPr>
        <w:spacing w:after="120"/>
      </w:pPr>
      <w:r>
        <w:rPr>
          <w:rFonts w:ascii="Arial" w:hAnsi="Arial" w:eastAsia="Arial"/>
          <w:b w:val="0"/>
          <w:i w:val="0"/>
          <w:color w:val="000000"/>
          <w:sz w:val="23"/>
        </w:rPr>
        <w:t xml:space="preserve">Aucune route API n'expose, à ce jour, le texte brut, le texte nettoyé, ou la liste des sections détectées par la Phase 3 pour un document donné en dehors du contexte d'un </w:t>
      </w:r>
      <w:r>
        <w:rPr>
          <w:rFonts w:ascii="Consolas" w:hAnsi="Consolas" w:eastAsia="Consolas"/>
          <w:b w:val="0"/>
          <w:i w:val="0"/>
          <w:color w:val="8A2B2B"/>
          <w:sz w:val="22"/>
        </w:rPr>
        <w:t>PipelineRun</w:t>
      </w:r>
      <w:r>
        <w:rPr>
          <w:rFonts w:ascii="Arial" w:hAnsi="Arial" w:eastAsia="Arial"/>
          <w:b w:val="0"/>
          <w:i w:val="0"/>
          <w:color w:val="000000"/>
          <w:sz w:val="23"/>
        </w:rPr>
        <w:t xml:space="preserve"> complet (</w:t>
      </w:r>
      <w:r>
        <w:rPr>
          <w:rFonts w:ascii="Consolas" w:hAnsi="Consolas" w:eastAsia="Consolas"/>
          <w:b w:val="0"/>
          <w:i w:val="0"/>
          <w:color w:val="8A2B2B"/>
          <w:sz w:val="22"/>
        </w:rPr>
        <w:t>GET /pipeline-runs/{id}</w:t>
      </w:r>
      <w:r>
        <w:rPr>
          <w:rFonts w:ascii="Arial" w:hAnsi="Arial" w:eastAsia="Arial"/>
          <w:b w:val="0"/>
          <w:i w:val="0"/>
          <w:color w:val="000000"/>
          <w:sz w:val="23"/>
        </w:rPr>
        <w:t xml:space="preserve"> expose bien </w:t>
      </w:r>
      <w:r>
        <w:rPr>
          <w:rFonts w:ascii="Consolas" w:hAnsi="Consolas" w:eastAsia="Consolas"/>
          <w:b w:val="0"/>
          <w:i w:val="0"/>
          <w:color w:val="8A2B2B"/>
          <w:sz w:val="22"/>
        </w:rPr>
        <w:t>preprocessing.sections</w:t>
      </w:r>
      <w:r>
        <w:rPr>
          <w:rFonts w:ascii="Arial" w:hAnsi="Arial" w:eastAsia="Arial"/>
          <w:b w:val="0"/>
          <w:i w:val="0"/>
          <w:color w:val="000000"/>
          <w:sz w:val="23"/>
        </w:rPr>
        <w:t xml:space="preserve">, </w:t>
      </w:r>
      <w:r>
        <w:rPr>
          <w:rFonts w:ascii="Consolas" w:hAnsi="Consolas" w:eastAsia="Consolas"/>
          <w:b w:val="0"/>
          <w:i w:val="0"/>
          <w:color w:val="8A2B2B"/>
          <w:sz w:val="22"/>
        </w:rPr>
        <w:t>preprocessing.cleaning_report</w:t>
      </w:r>
      <w:r>
        <w:rPr>
          <w:rFonts w:ascii="Arial" w:hAnsi="Arial" w:eastAsia="Arial"/>
          <w:b w:val="0"/>
          <w:i w:val="0"/>
          <w:color w:val="000000"/>
          <w:sz w:val="23"/>
        </w:rPr>
        <w:t xml:space="preserve">, etc. — mais uniquement via la route </w:t>
      </w:r>
      <w:r>
        <w:rPr>
          <w:rFonts w:ascii="Arial" w:hAnsi="Arial" w:eastAsia="Arial"/>
          <w:b/>
          <w:i w:val="0"/>
          <w:color w:val="000000"/>
          <w:sz w:val="23"/>
        </w:rPr>
        <w:t>document_id-based</w:t>
      </w:r>
      <w:r>
        <w:rPr>
          <w:rFonts w:ascii="Arial" w:hAnsi="Arial" w:eastAsia="Arial"/>
          <w:b w:val="0"/>
          <w:i w:val="0"/>
          <w:color w:val="000000"/>
          <w:sz w:val="23"/>
        </w:rPr>
        <w:t xml:space="preserve"> de l'historique, §3, jamais consommée par </w:t>
      </w:r>
      <w:r>
        <w:rPr>
          <w:rFonts w:ascii="Consolas" w:hAnsi="Consolas" w:eastAsia="Consolas"/>
          <w:b w:val="0"/>
          <w:i w:val="0"/>
          <w:color w:val="8A2B2B"/>
          <w:sz w:val="22"/>
        </w:rPr>
        <w:t>ExtractionPage</w:t>
      </w:r>
      <w:r>
        <w:rPr>
          <w:rFonts w:ascii="Arial" w:hAnsi="Arial" w:eastAsia="Arial"/>
          <w:b w:val="0"/>
          <w:i w:val="0"/>
          <w:color w:val="000000"/>
          <w:sz w:val="23"/>
        </w:rPr>
        <w:t>, qui utilise exclusivement la route filename-based réservée au résumé). Techniquement, les données existent (persistées en base par la Phase 3, cf. Documentation Phase 3 §9) et sont même déjà exposées par une route existante (</w:t>
      </w:r>
      <w:r>
        <w:rPr>
          <w:rFonts w:ascii="Consolas" w:hAnsi="Consolas" w:eastAsia="Consolas"/>
          <w:b w:val="0"/>
          <w:i w:val="0"/>
          <w:color w:val="8A2B2B"/>
          <w:sz w:val="22"/>
        </w:rPr>
        <w:t>GET /pipeline-runs/{id}</w:t>
      </w:r>
      <w:r>
        <w:rPr>
          <w:rFonts w:ascii="Arial" w:hAnsi="Arial" w:eastAsia="Arial"/>
          <w:b w:val="0"/>
          <w:i w:val="0"/>
          <w:color w:val="000000"/>
          <w:sz w:val="23"/>
        </w:rPr>
        <w:t>) — mais l'écran « Texte extrait » ne les consomme pas.</w:t>
      </w:r>
    </w:p>
    <w:p>
      <w:pPr>
        <w:pStyle w:val="Heading3"/>
        <w:spacing w:before="200" w:after="120"/>
      </w:pPr>
      <w:r>
        <w:rPr>
          <w:rFonts w:ascii="Arial" w:hAnsi="Arial" w:eastAsia="Arial"/>
          <w:b/>
          <w:i w:val="0"/>
          <w:color w:val="8FE1C5"/>
          <w:sz w:val="27"/>
        </w:rPr>
        <w:t>Ce qui fonctionne malgré tout sur cet écran</w:t>
      </w:r>
    </w:p>
    <w:p>
      <w:pPr>
        <w:pStyle w:val="ListBullet"/>
        <w:spacing w:after="40"/>
        <w:ind w:left="340"/>
      </w:pPr>
      <w:r>
        <w:rPr>
          <w:rFonts w:ascii="Arial" w:hAnsi="Arial" w:eastAsia="Arial"/>
          <w:b w:val="0"/>
          <w:i w:val="0"/>
          <w:color w:val="000000"/>
          <w:sz w:val="23"/>
        </w:rPr>
        <w:t xml:space="preserve">Recherche textuelle en direct dans le contenu affiché (recherche simple </w:t>
      </w:r>
      <w:r>
        <w:rPr>
          <w:rFonts w:ascii="Consolas" w:hAnsi="Consolas" w:eastAsia="Consolas"/>
          <w:b w:val="0"/>
          <w:i w:val="0"/>
          <w:color w:val="8A2B2B"/>
          <w:sz w:val="22"/>
        </w:rPr>
        <w:t>String.split</w:t>
      </w:r>
      <w:r>
        <w:rPr>
          <w:rFonts w:ascii="Arial" w:hAnsi="Arial" w:eastAsia="Arial"/>
          <w:b w:val="0"/>
          <w:i w:val="0"/>
          <w:color w:val="000000"/>
          <w:sz w:val="23"/>
        </w:rPr>
        <w:t>, insensible à la casse).</w:t>
      </w:r>
    </w:p>
    <w:p>
      <w:pPr>
        <w:pStyle w:val="ListBullet"/>
        <w:spacing w:after="40"/>
        <w:ind w:left="340"/>
      </w:pPr>
      <w:r>
        <w:rPr>
          <w:rFonts w:ascii="Arial" w:hAnsi="Arial" w:eastAsia="Arial"/>
          <w:b w:val="0"/>
          <w:i w:val="0"/>
          <w:color w:val="000000"/>
          <w:sz w:val="23"/>
        </w:rPr>
        <w:t>Bascule entre trois vues (« Synthèse Markdown » brute, « Résumé généré » rendu, « Par section »).</w:t>
      </w:r>
    </w:p>
    <w:p>
      <w:pPr>
        <w:pStyle w:val="ListBullet"/>
        <w:spacing w:after="40"/>
        <w:ind w:left="340"/>
      </w:pPr>
      <w:r>
        <w:rPr>
          <w:rFonts w:ascii="Arial" w:hAnsi="Arial" w:eastAsia="Arial"/>
          <w:b w:val="0"/>
          <w:i w:val="0"/>
          <w:color w:val="000000"/>
          <w:sz w:val="23"/>
        </w:rPr>
        <w:t>Copie du texte affiché.</w:t>
      </w:r>
    </w:p>
    <w:p>
      <w:pPr>
        <w:pStyle w:val="ListBullet"/>
        <w:spacing w:after="40"/>
        <w:ind w:left="340"/>
      </w:pPr>
      <w:r>
        <w:rPr>
          <w:rFonts w:ascii="Arial" w:hAnsi="Arial" w:eastAsia="Arial"/>
          <w:b w:val="0"/>
          <w:i w:val="0"/>
          <w:color w:val="000000"/>
          <w:sz w:val="23"/>
        </w:rPr>
        <w:t>Indicateurs (nombre de mots, nombre de « sections », statut).</w:t>
      </w:r>
    </w:p>
    <w:p>
      <w:pPr>
        <w:pStyle w:val="ListBullet"/>
        <w:spacing w:after="40"/>
        <w:ind w:left="340"/>
      </w:pPr>
      <w:r>
        <w:rPr>
          <w:rFonts w:ascii="Arial" w:hAnsi="Arial" w:eastAsia="Arial"/>
          <w:b w:val="0"/>
          <w:i w:val="0"/>
          <w:color w:val="000000"/>
          <w:sz w:val="23"/>
        </w:rPr>
        <w:t>Ces fonctionnalités sont réelles et de bonne qualité — elles s'appliquent simplement à la mauvaise donnée source par rapport à l'intention du cahier des charges.</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T5.3-01</w:t>
            </w:r>
          </w:p>
        </w:tc>
        <w:tc>
          <w:tcPr>
            <w:tcW w:type="dxa" w:w="1949"/>
            <w:tcMar>
              <w:top w:w="40" w:type="dxa"/>
              <w:bottom w:w="40" w:type="dxa"/>
              <w:left w:w="100" w:type="dxa"/>
              <w:right w:w="100" w:type="dxa"/>
            </w:tcMar>
          </w:tcPr>
          <w:p>
            <w:r/>
            <w:r>
              <w:rPr>
                <w:rFonts w:ascii="Arial" w:hAnsi="Arial" w:eastAsia="Arial"/>
                <w:b w:val="0"/>
                <w:i w:val="0"/>
                <w:color w:val="000000"/>
                <w:sz w:val="21"/>
              </w:rPr>
              <w:t>Recherche dans le contenu affiché</w:t>
            </w:r>
          </w:p>
        </w:tc>
        <w:tc>
          <w:tcPr>
            <w:tcW w:type="dxa" w:w="1949"/>
            <w:tcMar>
              <w:top w:w="40" w:type="dxa"/>
              <w:bottom w:w="40" w:type="dxa"/>
              <w:left w:w="100" w:type="dxa"/>
              <w:right w:w="100" w:type="dxa"/>
            </w:tcMar>
          </w:tcPr>
          <w:p>
            <w:r/>
            <w:r>
              <w:rPr>
                <w:rFonts w:ascii="Arial" w:hAnsi="Arial" w:eastAsia="Arial"/>
                <w:b w:val="0"/>
                <w:i w:val="0"/>
                <w:color w:val="000000"/>
                <w:sz w:val="21"/>
              </w:rPr>
              <w:t>Terme présent plusieurs fois</w:t>
            </w:r>
          </w:p>
        </w:tc>
        <w:tc>
          <w:tcPr>
            <w:tcW w:type="dxa" w:w="1949"/>
            <w:tcMar>
              <w:top w:w="40" w:type="dxa"/>
              <w:bottom w:w="40" w:type="dxa"/>
              <w:left w:w="100" w:type="dxa"/>
              <w:right w:w="100" w:type="dxa"/>
            </w:tcMar>
          </w:tcPr>
          <w:p>
            <w:r/>
            <w:r>
              <w:rPr>
                <w:rFonts w:ascii="Arial" w:hAnsi="Arial" w:eastAsia="Arial"/>
                <w:b w:val="0"/>
                <w:i w:val="0"/>
                <w:color w:val="000000"/>
                <w:sz w:val="21"/>
              </w:rPr>
              <w:t>Nombre d'occurrences affiché correctement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T5.3-02</w:t>
            </w:r>
          </w:p>
        </w:tc>
        <w:tc>
          <w:tcPr>
            <w:tcW w:type="dxa" w:w="1949"/>
            <w:tcMar>
              <w:top w:w="40" w:type="dxa"/>
              <w:bottom w:w="40" w:type="dxa"/>
              <w:left w:w="100" w:type="dxa"/>
              <w:right w:w="100" w:type="dxa"/>
            </w:tcMar>
          </w:tcPr>
          <w:p>
            <w:r/>
            <w:r>
              <w:rPr>
                <w:rFonts w:ascii="Arial" w:hAnsi="Arial" w:eastAsia="Arial"/>
                <w:b w:val="0"/>
                <w:i w:val="0"/>
                <w:color w:val="000000"/>
                <w:sz w:val="21"/>
              </w:rPr>
              <w:t>Bascule entre les 3 onglets</w:t>
            </w:r>
          </w:p>
        </w:tc>
        <w:tc>
          <w:tcPr>
            <w:tcW w:type="dxa" w:w="1949"/>
            <w:tcMar>
              <w:top w:w="40" w:type="dxa"/>
              <w:bottom w:w="40" w:type="dxa"/>
              <w:left w:w="100" w:type="dxa"/>
              <w:right w:w="100" w:type="dxa"/>
            </w:tcMar>
          </w:tcPr>
          <w:p>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Contenu cohérent affiché dans chaque mode (brut, rendu, par section)</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T5.3-03 *(à écrire après correction)*</w:t>
            </w:r>
          </w:p>
        </w:tc>
        <w:tc>
          <w:tcPr>
            <w:tcW w:type="dxa" w:w="1949"/>
            <w:tcMar>
              <w:top w:w="40" w:type="dxa"/>
              <w:bottom w:w="40" w:type="dxa"/>
              <w:left w:w="100" w:type="dxa"/>
              <w:right w:w="100" w:type="dxa"/>
            </w:tcMar>
          </w:tcPr>
          <w:p>
            <w:r/>
            <w:r>
              <w:rPr>
                <w:rFonts w:ascii="Arial" w:hAnsi="Arial" w:eastAsia="Arial"/>
                <w:b w:val="0"/>
                <w:i w:val="0"/>
                <w:color w:val="000000"/>
                <w:sz w:val="21"/>
              </w:rPr>
              <w:t>Consultation du texte réellement extrait (Phase 2)</w:t>
            </w:r>
          </w:p>
        </w:tc>
        <w:tc>
          <w:tcPr>
            <w:tcW w:type="dxa" w:w="1949"/>
            <w:tcMar>
              <w:top w:w="40" w:type="dxa"/>
              <w:bottom w:w="40" w:type="dxa"/>
              <w:left w:w="100" w:type="dxa"/>
              <w:right w:w="100" w:type="dxa"/>
            </w:tcMar>
          </w:tcPr>
          <w:p>
            <w:r/>
            <w:r>
              <w:rPr>
                <w:rFonts w:ascii="Arial" w:hAnsi="Arial" w:eastAsia="Arial"/>
                <w:b w:val="0"/>
                <w:i w:val="0"/>
                <w:color w:val="000000"/>
                <w:sz w:val="21"/>
              </w:rPr>
              <w:t>Document traité</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Le texte affiché correspond à </w:t>
            </w:r>
            <w:r>
              <w:rPr>
                <w:rFonts w:ascii="Consolas" w:hAnsi="Consolas" w:eastAsia="Consolas"/>
                <w:b w:val="0"/>
                <w:i w:val="0"/>
                <w:color w:val="8A2B2B"/>
                <w:sz w:val="20"/>
              </w:rPr>
              <w:t>extraction/markdown.md</w:t>
            </w:r>
            <w:r>
              <w:rPr>
                <w:rFonts w:ascii="Arial" w:hAnsi="Arial" w:eastAsia="Arial"/>
                <w:b w:val="0"/>
                <w:i w:val="0"/>
                <w:color w:val="000000"/>
                <w:sz w:val="21"/>
              </w:rPr>
              <w:t>, pas au résumé</w:t>
            </w:r>
          </w:p>
        </w:tc>
        <w:tc>
          <w:tcPr>
            <w:tcW w:type="dxa" w:w="1949"/>
            <w:tcMar>
              <w:top w:w="40" w:type="dxa"/>
              <w:bottom w:w="40" w:type="dxa"/>
              <w:left w:w="100" w:type="dxa"/>
              <w:right w:w="100" w:type="dxa"/>
            </w:tcMar>
          </w:tcPr>
          <w:p>
            <w:r/>
            <w:r>
              <w:rPr>
                <w:rFonts w:ascii="Arial" w:hAnsi="Arial" w:eastAsia="Arial"/>
                <w:b w:val="0"/>
                <w:i w:val="0"/>
                <w:color w:val="000000"/>
                <w:sz w:val="21"/>
              </w:rPr>
              <w:t>Haute — bloquée tant que l'écart n'est pas corrigé</w:t>
            </w:r>
          </w:p>
        </w:tc>
      </w:tr>
      <w:tr>
        <w:tc>
          <w:tcPr>
            <w:tcW w:type="dxa" w:w="1949"/>
            <w:tcMar>
              <w:top w:w="40" w:type="dxa"/>
              <w:bottom w:w="40" w:type="dxa"/>
              <w:left w:w="100" w:type="dxa"/>
              <w:right w:w="100" w:type="dxa"/>
            </w:tcMar>
          </w:tcPr>
          <w:p>
            <w:r/>
            <w:r>
              <w:rPr>
                <w:rFonts w:ascii="Arial" w:hAnsi="Arial" w:eastAsia="Arial"/>
                <w:b w:val="0"/>
                <w:i w:val="0"/>
                <w:color w:val="000000"/>
                <w:sz w:val="21"/>
              </w:rPr>
              <w:t>T5.3-04 *(à écrire après correction)*</w:t>
            </w:r>
          </w:p>
        </w:tc>
        <w:tc>
          <w:tcPr>
            <w:tcW w:type="dxa" w:w="1949"/>
            <w:tcMar>
              <w:top w:w="40" w:type="dxa"/>
              <w:bottom w:w="40" w:type="dxa"/>
              <w:left w:w="100" w:type="dxa"/>
              <w:right w:w="100" w:type="dxa"/>
            </w:tcMar>
          </w:tcPr>
          <w:p>
            <w:r/>
            <w:r>
              <w:rPr>
                <w:rFonts w:ascii="Arial" w:hAnsi="Arial" w:eastAsia="Arial"/>
                <w:b w:val="0"/>
                <w:i w:val="0"/>
                <w:color w:val="000000"/>
                <w:sz w:val="21"/>
              </w:rPr>
              <w:t>Consultation des sections réellement détectées (Phase 3)</w:t>
            </w:r>
          </w:p>
        </w:tc>
        <w:tc>
          <w:tcPr>
            <w:tcW w:type="dxa" w:w="1949"/>
            <w:tcMar>
              <w:top w:w="40" w:type="dxa"/>
              <w:bottom w:w="40" w:type="dxa"/>
              <w:left w:w="100" w:type="dxa"/>
              <w:right w:w="100" w:type="dxa"/>
            </w:tcMar>
          </w:tcPr>
          <w:p>
            <w:r/>
            <w:r>
              <w:rPr>
                <w:rFonts w:ascii="Arial" w:hAnsi="Arial" w:eastAsia="Arial"/>
                <w:b w:val="0"/>
                <w:i w:val="0"/>
                <w:color w:val="000000"/>
                <w:sz w:val="21"/>
              </w:rPr>
              <w:t>Document avec sections standards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Les sections affichées correspondent à </w:t>
            </w:r>
            <w:r>
              <w:rPr>
                <w:rFonts w:ascii="Consolas" w:hAnsi="Consolas" w:eastAsia="Consolas"/>
                <w:b w:val="0"/>
                <w:i w:val="0"/>
                <w:color w:val="8A2B2B"/>
                <w:sz w:val="20"/>
              </w:rPr>
              <w:t>preprocessing.sections</w:t>
            </w:r>
            <w:r>
              <w:rPr>
                <w:rFonts w:ascii="Arial" w:hAnsi="Arial" w:eastAsia="Arial"/>
                <w:b w:val="0"/>
                <w:i w:val="0"/>
                <w:color w:val="000000"/>
                <w:sz w:val="21"/>
              </w:rPr>
              <w:t xml:space="preserve">, avec </w:t>
            </w:r>
            <w:r>
              <w:rPr>
                <w:rFonts w:ascii="Consolas" w:hAnsi="Consolas" w:eastAsia="Consolas"/>
                <w:b w:val="0"/>
                <w:i w:val="0"/>
                <w:color w:val="8A2B2B"/>
                <w:sz w:val="20"/>
              </w:rPr>
              <w:t>missing_sections</w:t>
            </w:r>
            <w:r>
              <w:rPr>
                <w:rFonts w:ascii="Arial" w:hAnsi="Arial" w:eastAsia="Arial"/>
                <w:b w:val="0"/>
                <w:i w:val="0"/>
                <w:color w:val="000000"/>
                <w:sz w:val="21"/>
              </w:rPr>
              <w:t xml:space="preserve"> visibles</w:t>
            </w:r>
          </w:p>
        </w:tc>
        <w:tc>
          <w:tcPr>
            <w:tcW w:type="dxa" w:w="1949"/>
            <w:tcMar>
              <w:top w:w="40" w:type="dxa"/>
              <w:bottom w:w="40" w:type="dxa"/>
              <w:left w:w="100" w:type="dxa"/>
              <w:right w:w="100" w:type="dxa"/>
            </w:tcMar>
          </w:tcPr>
          <w:p>
            <w:r/>
            <w:r>
              <w:rPr>
                <w:rFonts w:ascii="Arial" w:hAnsi="Arial" w:eastAsia="Arial"/>
                <w:b w:val="0"/>
                <w:i w:val="0"/>
                <w:color w:val="000000"/>
                <w:sz w:val="21"/>
              </w:rPr>
              <w:t>Haute — idem</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*(Non satisfait)* L'utilisateur peut vérifier le texte source réellement extrait (avant résumé).</w:t>
      </w:r>
    </w:p>
    <w:p>
      <w:pPr>
        <w:pStyle w:val="ListBullet"/>
        <w:spacing w:after="40"/>
        <w:ind w:left="340"/>
      </w:pPr>
      <w:r>
        <w:rPr>
          <w:rFonts w:ascii="Arial" w:hAnsi="Arial" w:eastAsia="Arial"/>
          <w:b w:val="0"/>
          <w:i w:val="0"/>
          <w:color w:val="000000"/>
          <w:sz w:val="23"/>
        </w:rPr>
        <w:t>☐  *(Non satisfait)* Les sections détectées affichées sont celles produites par la Phase 3, y compris les sections manquantes.</w:t>
      </w:r>
    </w:p>
    <w:p>
      <w:pPr>
        <w:pStyle w:val="ListBullet"/>
        <w:spacing w:after="40"/>
        <w:ind w:left="340"/>
      </w:pPr>
      <w:r>
        <w:rPr>
          <w:rFonts w:ascii="Arial" w:hAnsi="Arial" w:eastAsia="Arial"/>
          <w:b w:val="0"/>
          <w:i w:val="0"/>
          <w:color w:val="000000"/>
          <w:sz w:val="23"/>
        </w:rPr>
        <w:t>☑  Une fonctionnalité de recherche interne existe et fonctionne sur le contenu actuellement affiché.</w:t>
      </w:r>
    </w:p>
    <w:p>
      <w:pPr>
        <w:pStyle w:val="ListBullet"/>
        <w:spacing w:after="40"/>
        <w:ind w:left="340"/>
      </w:pPr>
      <w:r>
        <w:rPr>
          <w:rFonts w:ascii="Arial" w:hAnsi="Arial" w:eastAsia="Arial"/>
          <w:b w:val="0"/>
          <w:i w:val="0"/>
          <w:color w:val="000000"/>
          <w:sz w:val="23"/>
        </w:rPr>
        <w:t>☑  Le résumé peut être comparé... au résumé lui-même (trivialement vrai, mais ne répond pas à l'intention du critère : comparer résumé et texte source).</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ExtractionPage</w:t>
      </w:r>
      <w:r>
        <w:rPr>
          <w:rFonts w:ascii="Arial" w:hAnsi="Arial" w:eastAsia="Arial"/>
          <w:b w:val="0"/>
          <w:i w:val="0"/>
          <w:color w:val="000000"/>
          <w:sz w:val="23"/>
        </w:rPr>
        <w:t xml:space="preserve"> (</w:t>
      </w:r>
      <w:r>
        <w:rPr>
          <w:rFonts w:ascii="Consolas" w:hAnsi="Consolas" w:eastAsia="Consolas"/>
          <w:b w:val="0"/>
          <w:i w:val="0"/>
          <w:color w:val="8A2B2B"/>
          <w:sz w:val="22"/>
        </w:rPr>
        <w:t>App.jsx</w:t>
      </w:r>
      <w:r>
        <w:rPr>
          <w:rFonts w:ascii="Arial" w:hAnsi="Arial" w:eastAsia="Arial"/>
          <w:b w:val="0"/>
          <w:i w:val="0"/>
          <w:color w:val="000000"/>
          <w:sz w:val="23"/>
        </w:rPr>
        <w:t xml:space="preserve">) — </w:t>
      </w:r>
      <w:r>
        <w:rPr>
          <w:rFonts w:ascii="Arial" w:hAnsi="Arial" w:eastAsia="Arial"/>
          <w:b/>
          <w:i w:val="0"/>
          <w:color w:val="000000"/>
          <w:sz w:val="23"/>
        </w:rPr>
        <w:t>fonctionnellement à reconnecter</w:t>
      </w:r>
      <w:r>
        <w:rPr>
          <w:rFonts w:ascii="Arial" w:hAnsi="Arial" w:eastAsia="Arial"/>
          <w:b w:val="0"/>
          <w:i w:val="0"/>
          <w:color w:val="000000"/>
          <w:sz w:val="23"/>
        </w:rPr>
        <w:t xml:space="preserve"> à une route exposant le texte brut/nettoyé/sections d'un document (existe déjà via </w:t>
      </w:r>
      <w:r>
        <w:rPr>
          <w:rFonts w:ascii="Consolas" w:hAnsi="Consolas" w:eastAsia="Consolas"/>
          <w:b w:val="0"/>
          <w:i w:val="0"/>
          <w:color w:val="8A2B2B"/>
          <w:sz w:val="22"/>
        </w:rPr>
        <w:t>GET /pipeline-runs/{id}</w:t>
      </w:r>
      <w:r>
        <w:rPr>
          <w:rFonts w:ascii="Arial" w:hAnsi="Arial" w:eastAsia="Arial"/>
          <w:b w:val="0"/>
          <w:i w:val="0"/>
          <w:color w:val="000000"/>
          <w:sz w:val="23"/>
        </w:rPr>
        <w:t xml:space="preserve">, réutilisable moyennant un changement d'identifiant consommé par cet écran : </w:t>
      </w:r>
      <w:r>
        <w:rPr>
          <w:rFonts w:ascii="Consolas" w:hAnsi="Consolas" w:eastAsia="Consolas"/>
          <w:b w:val="0"/>
          <w:i w:val="0"/>
          <w:color w:val="8A2B2B"/>
          <w:sz w:val="22"/>
        </w:rPr>
        <w:t>document_id</w:t>
      </w:r>
      <w:r>
        <w:rPr>
          <w:rFonts w:ascii="Arial" w:hAnsi="Arial" w:eastAsia="Arial"/>
          <w:b w:val="0"/>
          <w:i w:val="0"/>
          <w:color w:val="000000"/>
          <w:sz w:val="23"/>
        </w:rPr>
        <w:t xml:space="preserve"> au lieu de </w:t>
      </w:r>
      <w:r>
        <w:rPr>
          <w:rFonts w:ascii="Consolas" w:hAnsi="Consolas" w:eastAsia="Consolas"/>
          <w:b w:val="0"/>
          <w:i w:val="0"/>
          <w:color w:val="8A2B2B"/>
          <w:sz w:val="22"/>
        </w:rPr>
        <w:t>filename</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Risque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2436"/>
        <w:gridCol w:w="2436"/>
        <w:gridCol w:w="2436"/>
        <w:gridCol w:w="2436"/>
      </w:tblGrid>
      <w:tr>
        <w:trPr>
          <w:tblHeader w:val="true"/>
        </w:trPr>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Probabilité</w:t>
            </w:r>
          </w:p>
        </w:tc>
        <w:tc>
          <w:tcPr>
            <w:tcW w:type="dxa" w:w="2436"/>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Mitigation</w:t>
            </w:r>
          </w:p>
        </w:tc>
      </w:tr>
      <w:tr>
        <w:tc>
          <w:tcPr>
            <w:tcW w:type="dxa" w:w="2436"/>
            <w:tcMar>
              <w:top w:w="40" w:type="dxa"/>
              <w:bottom w:w="40" w:type="dxa"/>
              <w:left w:w="100" w:type="dxa"/>
              <w:right w:w="100" w:type="dxa"/>
            </w:tcMar>
          </w:tcPr>
          <w:p>
            <w:r/>
            <w:r>
              <w:rPr>
                <w:rFonts w:ascii="Arial" w:hAnsi="Arial" w:eastAsia="Arial"/>
                <w:b w:val="0"/>
                <w:i w:val="0"/>
                <w:color w:val="000000"/>
                <w:sz w:val="21"/>
              </w:rPr>
              <w:t>Confusion utilisateur entre « texte extrait » et « résumé » sous deux noms d'écran différents mais un contenu identique</w:t>
            </w:r>
          </w:p>
        </w:tc>
        <w:tc>
          <w:tcPr>
            <w:tcW w:type="dxa" w:w="2436"/>
            <w:tcMar>
              <w:top w:w="40" w:type="dxa"/>
              <w:bottom w:w="40" w:type="dxa"/>
              <w:left w:w="100" w:type="dxa"/>
              <w:right w:w="100" w:type="dxa"/>
            </w:tcMar>
          </w:tcPr>
          <w:p>
            <w:r/>
            <w:r>
              <w:rPr>
                <w:rFonts w:ascii="Arial" w:hAnsi="Arial" w:eastAsia="Arial"/>
                <w:b w:val="0"/>
                <w:i w:val="0"/>
                <w:color w:val="000000"/>
                <w:sz w:val="21"/>
              </w:rPr>
              <w:t>Perte de confiance dans l'outil (l'utilisateur ne peut pas vérifier ce que le résumé a réellement lu), fonctionnalité de contrôle qualité manuelle inexistante en pratique</w:t>
            </w:r>
          </w:p>
        </w:tc>
        <w:tc>
          <w:tcPr>
            <w:tcW w:type="dxa" w:w="2436"/>
            <w:tcMar>
              <w:top w:w="40" w:type="dxa"/>
              <w:bottom w:w="40" w:type="dxa"/>
              <w:left w:w="100" w:type="dxa"/>
              <w:right w:w="100" w:type="dxa"/>
            </w:tcMar>
          </w:tcPr>
          <w:p>
            <w:r/>
            <w:r>
              <w:rPr>
                <w:rFonts w:ascii="Arial" w:hAnsi="Arial" w:eastAsia="Arial"/>
                <w:b w:val="0"/>
                <w:i w:val="0"/>
                <w:color w:val="000000"/>
                <w:sz w:val="21"/>
              </w:rPr>
              <w:t>Certaine (constat direct de code)</w:t>
            </w:r>
          </w:p>
        </w:tc>
        <w:tc>
          <w:tcPr>
            <w:tcW w:type="dxa" w:w="2436"/>
            <w:tcMar>
              <w:top w:w="40" w:type="dxa"/>
              <w:bottom w:w="40" w:type="dxa"/>
              <w:left w:w="100" w:type="dxa"/>
              <w:right w:w="100" w:type="dxa"/>
            </w:tcMar>
          </w:tcPr>
          <w:p>
            <w:r/>
            <w:r>
              <w:rPr>
                <w:rFonts w:ascii="Arial" w:hAnsi="Arial" w:eastAsia="Arial"/>
                <w:b w:val="0"/>
                <w:i w:val="0"/>
                <w:color w:val="000000"/>
                <w:sz w:val="21"/>
              </w:rPr>
              <w:t xml:space="preserve">Reconnecter </w:t>
            </w:r>
            <w:r>
              <w:rPr>
                <w:rFonts w:ascii="Consolas" w:hAnsi="Consolas" w:eastAsia="Consolas"/>
                <w:b w:val="0"/>
                <w:i w:val="0"/>
                <w:color w:val="8A2B2B"/>
                <w:sz w:val="20"/>
              </w:rPr>
              <w:t>ExtractionPage</w:t>
            </w:r>
            <w:r>
              <w:rPr>
                <w:rFonts w:ascii="Arial" w:hAnsi="Arial" w:eastAsia="Arial"/>
                <w:b w:val="0"/>
                <w:i w:val="0"/>
                <w:color w:val="000000"/>
                <w:sz w:val="21"/>
              </w:rPr>
              <w:t xml:space="preserve"> à </w:t>
            </w:r>
            <w:r>
              <w:rPr>
                <w:rFonts w:ascii="Consolas" w:hAnsi="Consolas" w:eastAsia="Consolas"/>
                <w:b w:val="0"/>
                <w:i w:val="0"/>
                <w:color w:val="8A2B2B"/>
                <w:sz w:val="20"/>
              </w:rPr>
              <w:t>GET /pipeline-runs/{id}</w:t>
            </w:r>
            <w:r>
              <w:rPr>
                <w:rFonts w:ascii="Arial" w:hAnsi="Arial" w:eastAsia="Arial"/>
                <w:b w:val="0"/>
                <w:i w:val="0"/>
                <w:color w:val="000000"/>
                <w:sz w:val="21"/>
              </w:rPr>
              <w:t xml:space="preserve"> (ou créer une route filename-based équivalente pour rester cohérent avec le reste de l'écran), en utilisant </w:t>
            </w:r>
            <w:r>
              <w:rPr>
                <w:rFonts w:ascii="Consolas" w:hAnsi="Consolas" w:eastAsia="Consolas"/>
                <w:b w:val="0"/>
                <w:i w:val="0"/>
                <w:color w:val="8A2B2B"/>
                <w:sz w:val="20"/>
              </w:rPr>
              <w:t>preprocessing.sections</w:t>
            </w:r>
            <w:r>
              <w:rPr>
                <w:rFonts w:ascii="Arial" w:hAnsi="Arial" w:eastAsia="Arial"/>
                <w:b w:val="0"/>
                <w:i w:val="0"/>
                <w:color w:val="000000"/>
                <w:sz w:val="21"/>
              </w:rPr>
              <w:t>/</w:t>
            </w:r>
            <w:r>
              <w:rPr>
                <w:rFonts w:ascii="Consolas" w:hAnsi="Consolas" w:eastAsia="Consolas"/>
                <w:b w:val="0"/>
                <w:i w:val="0"/>
                <w:color w:val="8A2B2B"/>
                <w:sz w:val="20"/>
              </w:rPr>
              <w:t>missing_sections</w:t>
            </w:r>
            <w:r>
              <w:rPr>
                <w:rFonts w:ascii="Arial" w:hAnsi="Arial" w:eastAsia="Arial"/>
                <w:b w:val="0"/>
                <w:i w:val="0"/>
                <w:color w:val="000000"/>
                <w:sz w:val="21"/>
              </w:rPr>
              <w:t xml:space="preserve"> et le contenu persisté de l'extraction</w:t>
            </w:r>
          </w:p>
        </w:tc>
      </w:tr>
    </w:tbl>
    <w:p>
      <w:pPr>
        <w:spacing w:after="160"/>
      </w:pPr>
    </w:p>
    <w:p>
      <w:pPr>
        <w:spacing w:before="80" w:after="80"/>
        <w:pBdr>
          <w:bottom w:val="single" w:sz="6" w:space="1" w:color="8FE1C5"/>
        </w:pBdr>
      </w:pPr>
    </w:p>
    <w:p>
      <w:pPr>
        <w:pStyle w:val="Heading2"/>
        <w:spacing w:before="200" w:after="120"/>
      </w:pPr>
      <w:r>
        <w:rPr>
          <w:rFonts w:ascii="Arial" w:hAnsi="Arial" w:eastAsia="Arial"/>
          <w:b/>
          <w:i w:val="0"/>
          <w:color w:val="8FE1C5"/>
          <w:sz w:val="33"/>
        </w:rPr>
        <w:t>5.4 Export Markdown</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 xml:space="preserve">Permettre le téléchargement du résumé structuré au format </w:t>
      </w:r>
      <w:r>
        <w:rPr>
          <w:rFonts w:ascii="Consolas" w:hAnsi="Consolas" w:eastAsia="Consolas"/>
          <w:b w:val="0"/>
          <w:i w:val="0"/>
          <w:color w:val="8A2B2B"/>
          <w:sz w:val="22"/>
        </w:rPr>
        <w:t>.md</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Fonctionnement réel</w:t>
      </w:r>
    </w:p>
    <w:p>
      <w:pPr>
        <w:spacing w:after="120"/>
      </w:pPr>
      <w:r>
        <w:rPr>
          <w:rFonts w:ascii="Consolas" w:hAnsi="Consolas" w:eastAsia="Consolas"/>
          <w:b w:val="0"/>
          <w:i w:val="0"/>
          <w:color w:val="8A2B2B"/>
          <w:sz w:val="22"/>
        </w:rPr>
        <w:t>ExportsPage</w:t>
      </w:r>
      <w:r>
        <w:rPr>
          <w:rFonts w:ascii="Arial" w:hAnsi="Arial" w:eastAsia="Arial"/>
          <w:b w:val="0"/>
          <w:i w:val="0"/>
          <w:color w:val="000000"/>
          <w:sz w:val="23"/>
        </w:rPr>
        <w:t xml:space="preserve"> appelle </w:t>
      </w:r>
      <w:r>
        <w:rPr>
          <w:rFonts w:ascii="Consolas" w:hAnsi="Consolas" w:eastAsia="Consolas"/>
          <w:b w:val="0"/>
          <w:i w:val="0"/>
          <w:color w:val="8A2B2B"/>
          <w:sz w:val="22"/>
        </w:rPr>
        <w:t>downloadArtifact(summaryDetail.downloads.markdown, 'summary.md')</w:t>
      </w:r>
      <w:r>
        <w:rPr>
          <w:rFonts w:ascii="Arial" w:hAnsi="Arial" w:eastAsia="Arial"/>
          <w:b w:val="0"/>
          <w:i w:val="0"/>
          <w:color w:val="000000"/>
          <w:sz w:val="23"/>
        </w:rPr>
        <w:t xml:space="preserve">, qui effectue un </w:t>
      </w:r>
      <w:r>
        <w:rPr>
          <w:rFonts w:ascii="Consolas" w:hAnsi="Consolas" w:eastAsia="Consolas"/>
          <w:b w:val="0"/>
          <w:i w:val="0"/>
          <w:color w:val="8A2B2B"/>
          <w:sz w:val="22"/>
        </w:rPr>
        <w:t>fetch</w:t>
      </w:r>
      <w:r>
        <w:rPr>
          <w:rFonts w:ascii="Arial" w:hAnsi="Arial" w:eastAsia="Arial"/>
          <w:b w:val="0"/>
          <w:i w:val="0"/>
          <w:color w:val="000000"/>
          <w:sz w:val="23"/>
        </w:rPr>
        <w:t xml:space="preserve"> vers </w:t>
      </w:r>
      <w:r>
        <w:rPr>
          <w:rFonts w:ascii="Consolas" w:hAnsi="Consolas" w:eastAsia="Consolas"/>
          <w:b w:val="0"/>
          <w:i w:val="0"/>
          <w:color w:val="8A2B2B"/>
          <w:sz w:val="22"/>
        </w:rPr>
        <w:t>GET /summary/{filename}/markdown</w:t>
      </w:r>
      <w:r>
        <w:rPr>
          <w:rFonts w:ascii="Arial" w:hAnsi="Arial" w:eastAsia="Arial"/>
          <w:b w:val="0"/>
          <w:i w:val="0"/>
          <w:color w:val="000000"/>
          <w:sz w:val="23"/>
        </w:rPr>
        <w:t xml:space="preserve"> (route filename-based, §3), récupère le corps de réponse en </w:t>
      </w:r>
      <w:r>
        <w:rPr>
          <w:rFonts w:ascii="Consolas" w:hAnsi="Consolas" w:eastAsia="Consolas"/>
          <w:b w:val="0"/>
          <w:i w:val="0"/>
          <w:color w:val="8A2B2B"/>
          <w:sz w:val="22"/>
        </w:rPr>
        <w:t>Blob</w:t>
      </w:r>
      <w:r>
        <w:rPr>
          <w:rFonts w:ascii="Arial" w:hAnsi="Arial" w:eastAsia="Arial"/>
          <w:b w:val="0"/>
          <w:i w:val="0"/>
          <w:color w:val="000000"/>
          <w:sz w:val="23"/>
        </w:rPr>
        <w:t xml:space="preserve">, puis déclenche un téléchargement navigateur via un lien </w:t>
      </w:r>
      <w:r>
        <w:rPr>
          <w:rFonts w:ascii="Consolas" w:hAnsi="Consolas" w:eastAsia="Consolas"/>
          <w:b w:val="0"/>
          <w:i w:val="0"/>
          <w:color w:val="8A2B2B"/>
          <w:sz w:val="22"/>
        </w:rPr>
        <w:t>&lt;a download&gt;</w:t>
      </w:r>
      <w:r>
        <w:rPr>
          <w:rFonts w:ascii="Arial" w:hAnsi="Arial" w:eastAsia="Arial"/>
          <w:b w:val="0"/>
          <w:i w:val="0"/>
          <w:color w:val="000000"/>
          <w:sz w:val="23"/>
        </w:rPr>
        <w:t xml:space="preserve"> temporaire. Le nom de fichier proposé au téléchargement respecte l'en-tête </w:t>
      </w:r>
      <w:r>
        <w:rPr>
          <w:rFonts w:ascii="Consolas" w:hAnsi="Consolas" w:eastAsia="Consolas"/>
          <w:b w:val="0"/>
          <w:i w:val="0"/>
          <w:color w:val="8A2B2B"/>
          <w:sz w:val="22"/>
        </w:rPr>
        <w:t>Content-Disposition</w:t>
      </w:r>
      <w:r>
        <w:rPr>
          <w:rFonts w:ascii="Arial" w:hAnsi="Arial" w:eastAsia="Arial"/>
          <w:b w:val="0"/>
          <w:i w:val="0"/>
          <w:color w:val="000000"/>
          <w:sz w:val="23"/>
        </w:rPr>
        <w:t xml:space="preserve"> renvoyé par le serveur si présent, sinon retombe sur le nom par défaut fourni au client.</w:t>
      </w:r>
    </w:p>
    <w:p>
      <w:pPr>
        <w:spacing w:after="120"/>
      </w:pPr>
      <w:r>
        <w:rPr>
          <w:rFonts w:ascii="Arial" w:hAnsi="Arial" w:eastAsia="Arial"/>
          <w:b w:val="0"/>
          <w:i w:val="0"/>
          <w:color w:val="000000"/>
          <w:sz w:val="23"/>
        </w:rPr>
        <w:t xml:space="preserve">Côté serveur, </w:t>
      </w:r>
      <w:r>
        <w:rPr>
          <w:rFonts w:ascii="Consolas" w:hAnsi="Consolas" w:eastAsia="Consolas"/>
          <w:b w:val="0"/>
          <w:i w:val="0"/>
          <w:color w:val="8A2B2B"/>
          <w:sz w:val="22"/>
        </w:rPr>
        <w:t>download_summary_markdown</w:t>
      </w:r>
      <w:r>
        <w:rPr>
          <w:rFonts w:ascii="Arial" w:hAnsi="Arial" w:eastAsia="Arial"/>
          <w:b w:val="0"/>
          <w:i w:val="0"/>
          <w:color w:val="000000"/>
          <w:sz w:val="23"/>
        </w:rPr>
        <w:t xml:space="preserve"> (</w:t>
      </w:r>
      <w:r>
        <w:rPr>
          <w:rFonts w:ascii="Consolas" w:hAnsi="Consolas" w:eastAsia="Consolas"/>
          <w:b w:val="0"/>
          <w:i w:val="0"/>
          <w:color w:val="8A2B2B"/>
          <w:sz w:val="22"/>
        </w:rPr>
        <w:t>summary.py</w:t>
      </w:r>
      <w:r>
        <w:rPr>
          <w:rFonts w:ascii="Arial" w:hAnsi="Arial" w:eastAsia="Arial"/>
          <w:b w:val="0"/>
          <w:i w:val="0"/>
          <w:color w:val="000000"/>
          <w:sz w:val="23"/>
        </w:rPr>
        <w:t xml:space="preserve">) sert directement le fichier </w:t>
      </w:r>
      <w:r>
        <w:rPr>
          <w:rFonts w:ascii="Consolas" w:hAnsi="Consolas" w:eastAsia="Consolas"/>
          <w:b w:val="0"/>
          <w:i w:val="0"/>
          <w:color w:val="8A2B2B"/>
          <w:sz w:val="22"/>
        </w:rPr>
        <w:t>summary.md</w:t>
      </w:r>
      <w:r>
        <w:rPr>
          <w:rFonts w:ascii="Arial" w:hAnsi="Arial" w:eastAsia="Arial"/>
          <w:b w:val="0"/>
          <w:i w:val="0"/>
          <w:color w:val="000000"/>
          <w:sz w:val="23"/>
        </w:rPr>
        <w:t xml:space="preserve"> déjà écrit sur disque par la Phase 4 (</w:t>
      </w:r>
      <w:r>
        <w:rPr>
          <w:rFonts w:ascii="Consolas" w:hAnsi="Consolas" w:eastAsia="Consolas"/>
          <w:b w:val="0"/>
          <w:i w:val="0"/>
          <w:color w:val="8A2B2B"/>
          <w:sz w:val="22"/>
        </w:rPr>
        <w:t>document_pipeline.py::_write_text</w:t>
      </w:r>
      <w:r>
        <w:rPr>
          <w:rFonts w:ascii="Arial" w:hAnsi="Arial" w:eastAsia="Arial"/>
          <w:b w:val="0"/>
          <w:i w:val="0"/>
          <w:color w:val="000000"/>
          <w:sz w:val="23"/>
        </w:rPr>
        <w:t>) — aucune régénération, aucune transformation supplémentaire à l'export.</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T5.4-01</w:t>
            </w:r>
          </w:p>
        </w:tc>
        <w:tc>
          <w:tcPr>
            <w:tcW w:type="dxa" w:w="1949"/>
            <w:tcMar>
              <w:top w:w="40" w:type="dxa"/>
              <w:bottom w:w="40" w:type="dxa"/>
              <w:left w:w="100" w:type="dxa"/>
              <w:right w:w="100" w:type="dxa"/>
            </w:tcMar>
          </w:tcPr>
          <w:p>
            <w:r/>
            <w:r>
              <w:rPr>
                <w:rFonts w:ascii="Arial" w:hAnsi="Arial" w:eastAsia="Arial"/>
                <w:b w:val="0"/>
                <w:i w:val="0"/>
                <w:color w:val="000000"/>
                <w:sz w:val="21"/>
              </w:rPr>
              <w:t>Export d'un résumé existant</w:t>
            </w:r>
          </w:p>
        </w:tc>
        <w:tc>
          <w:tcPr>
            <w:tcW w:type="dxa" w:w="1949"/>
            <w:tcMar>
              <w:top w:w="40" w:type="dxa"/>
              <w:bottom w:w="40" w:type="dxa"/>
              <w:left w:w="100" w:type="dxa"/>
              <w:right w:w="100" w:type="dxa"/>
            </w:tcMar>
          </w:tcPr>
          <w:p>
            <w:r/>
            <w:r>
              <w:rPr>
                <w:rFonts w:ascii="Arial" w:hAnsi="Arial" w:eastAsia="Arial"/>
                <w:b w:val="0"/>
                <w:i w:val="0"/>
                <w:color w:val="000000"/>
                <w:sz w:val="21"/>
              </w:rPr>
              <w:t>Document traité avec succès</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Fichier </w:t>
            </w:r>
            <w:r>
              <w:rPr>
                <w:rFonts w:ascii="Consolas" w:hAnsi="Consolas" w:eastAsia="Consolas"/>
                <w:b w:val="0"/>
                <w:i w:val="0"/>
                <w:color w:val="8A2B2B"/>
                <w:sz w:val="20"/>
              </w:rPr>
              <w:t>.md</w:t>
            </w:r>
            <w:r>
              <w:rPr>
                <w:rFonts w:ascii="Arial" w:hAnsi="Arial" w:eastAsia="Arial"/>
                <w:b w:val="0"/>
                <w:i w:val="0"/>
                <w:color w:val="000000"/>
                <w:sz w:val="21"/>
              </w:rPr>
              <w:t xml:space="preserve"> téléchargé, contenu identique à celui affiché dans </w:t>
            </w:r>
            <w:r>
              <w:rPr>
                <w:rFonts w:ascii="Consolas" w:hAnsi="Consolas" w:eastAsia="Consolas"/>
                <w:b w:val="0"/>
                <w:i w:val="0"/>
                <w:color w:val="8A2B2B"/>
                <w:sz w:val="20"/>
              </w:rPr>
              <w:t>SummaryPage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T5.4-02</w:t>
            </w:r>
          </w:p>
        </w:tc>
        <w:tc>
          <w:tcPr>
            <w:tcW w:type="dxa" w:w="1949"/>
            <w:tcMar>
              <w:top w:w="40" w:type="dxa"/>
              <w:bottom w:w="40" w:type="dxa"/>
              <w:left w:w="100" w:type="dxa"/>
              <w:right w:w="100" w:type="dxa"/>
            </w:tcMar>
          </w:tcPr>
          <w:p>
            <w:r/>
            <w:r>
              <w:rPr>
                <w:rFonts w:ascii="Arial" w:hAnsi="Arial" w:eastAsia="Arial"/>
                <w:b w:val="0"/>
                <w:i w:val="0"/>
                <w:color w:val="000000"/>
                <w:sz w:val="21"/>
              </w:rPr>
              <w:t>Export sans résumé disponible</w:t>
            </w:r>
          </w:p>
        </w:tc>
        <w:tc>
          <w:tcPr>
            <w:tcW w:type="dxa" w:w="1949"/>
            <w:tcMar>
              <w:top w:w="40" w:type="dxa"/>
              <w:bottom w:w="40" w:type="dxa"/>
              <w:left w:w="100" w:type="dxa"/>
              <w:right w:w="100" w:type="dxa"/>
            </w:tcMar>
          </w:tcPr>
          <w:p>
            <w:r/>
            <w:r>
              <w:rPr>
                <w:rFonts w:ascii="Arial" w:hAnsi="Arial" w:eastAsia="Arial"/>
                <w:b w:val="0"/>
                <w:i w:val="0"/>
                <w:color w:val="000000"/>
                <w:sz w:val="21"/>
              </w:rPr>
              <w:t>Aucun traitement effectué</w:t>
            </w:r>
          </w:p>
        </w:tc>
        <w:tc>
          <w:tcPr>
            <w:tcW w:type="dxa" w:w="1949"/>
            <w:tcMar>
              <w:top w:w="40" w:type="dxa"/>
              <w:bottom w:w="40" w:type="dxa"/>
              <w:left w:w="100" w:type="dxa"/>
              <w:right w:w="100" w:type="dxa"/>
            </w:tcMar>
          </w:tcPr>
          <w:p>
            <w:r/>
            <w:r>
              <w:rPr>
                <w:rFonts w:ascii="Arial" w:hAnsi="Arial" w:eastAsia="Arial"/>
                <w:b w:val="0"/>
                <w:i w:val="0"/>
                <w:color w:val="000000"/>
                <w:sz w:val="21"/>
              </w:rPr>
              <w:t>Bouton d'export non actionnable (</w:t>
            </w:r>
            <w:r>
              <w:rPr>
                <w:rFonts w:ascii="Consolas" w:hAnsi="Consolas" w:eastAsia="Consolas"/>
                <w:b w:val="0"/>
                <w:i w:val="0"/>
                <w:color w:val="8A2B2B"/>
                <w:sz w:val="20"/>
              </w:rPr>
              <w:t>summaryDetail</w:t>
            </w:r>
            <w:r>
              <w:rPr>
                <w:rFonts w:ascii="Arial" w:hAnsi="Arial" w:eastAsia="Arial"/>
                <w:b w:val="0"/>
                <w:i w:val="0"/>
                <w:color w:val="000000"/>
                <w:sz w:val="21"/>
              </w:rPr>
              <w:t xml:space="preserve"> requis pour afficher la grille d'export)</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T5.4-03</w:t>
            </w:r>
          </w:p>
        </w:tc>
        <w:tc>
          <w:tcPr>
            <w:tcW w:type="dxa" w:w="1949"/>
            <w:tcMar>
              <w:top w:w="40" w:type="dxa"/>
              <w:bottom w:w="40" w:type="dxa"/>
              <w:left w:w="100" w:type="dxa"/>
              <w:right w:w="100" w:type="dxa"/>
            </w:tcMar>
          </w:tcPr>
          <w:p>
            <w:r/>
            <w:r>
              <w:rPr>
                <w:rFonts w:ascii="Arial" w:hAnsi="Arial" w:eastAsia="Arial"/>
                <w:b w:val="0"/>
                <w:i w:val="0"/>
                <w:color w:val="000000"/>
                <w:sz w:val="21"/>
              </w:rPr>
              <w:t>Fichier de résumé supprimé du disque entre génération et export</w:t>
            </w:r>
          </w:p>
        </w:tc>
        <w:tc>
          <w:tcPr>
            <w:tcW w:type="dxa" w:w="1949"/>
            <w:tcMar>
              <w:top w:w="40" w:type="dxa"/>
              <w:bottom w:w="40" w:type="dxa"/>
              <w:left w:w="100" w:type="dxa"/>
              <w:right w:w="100" w:type="dxa"/>
            </w:tcMar>
          </w:tcPr>
          <w:p>
            <w:r/>
            <w:r>
              <w:rPr>
                <w:rFonts w:ascii="Arial" w:hAnsi="Arial" w:eastAsia="Arial"/>
                <w:b w:val="0"/>
                <w:i w:val="0"/>
                <w:color w:val="000000"/>
                <w:sz w:val="21"/>
              </w:rPr>
              <w:t>Suppression manuelle du fichier serveur</w:t>
            </w:r>
          </w:p>
        </w:tc>
        <w:tc>
          <w:tcPr>
            <w:tcW w:type="dxa" w:w="1949"/>
            <w:tcMar>
              <w:top w:w="40" w:type="dxa"/>
              <w:bottom w:w="40" w:type="dxa"/>
              <w:left w:w="100" w:type="dxa"/>
              <w:right w:w="100" w:type="dxa"/>
            </w:tcMar>
          </w:tcPr>
          <w:p>
            <w:r/>
            <w:r>
              <w:rPr>
                <w:rFonts w:ascii="Consolas" w:hAnsi="Consolas" w:eastAsia="Consolas"/>
                <w:b w:val="0"/>
                <w:i w:val="0"/>
                <w:color w:val="8A2B2B"/>
                <w:sz w:val="20"/>
              </w:rPr>
              <w:t>404 Generated summary not found</w:t>
            </w:r>
            <w:r>
              <w:rPr>
                <w:rFonts w:ascii="Arial" w:hAnsi="Arial" w:eastAsia="Arial"/>
                <w:b w:val="0"/>
                <w:i w:val="0"/>
                <w:color w:val="000000"/>
                <w:sz w:val="21"/>
              </w:rPr>
              <w:t>, message d'erreur affiché côté client (</w:t>
            </w:r>
            <w:r>
              <w:rPr>
                <w:rFonts w:ascii="Consolas" w:hAnsi="Consolas" w:eastAsia="Consolas"/>
                <w:b w:val="0"/>
                <w:i w:val="0"/>
                <w:color w:val="8A2B2B"/>
                <w:sz w:val="20"/>
              </w:rPr>
              <w:t>notify</w:t>
            </w:r>
            <w:r>
              <w:rPr>
                <w:rFonts w:ascii="Arial" w:hAnsi="Arial" w:eastAsia="Arial"/>
                <w:b w:val="0"/>
                <w:i w:val="0"/>
                <w:color w:val="000000"/>
                <w:sz w:val="21"/>
              </w:rPr>
              <w:t>)</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fichier Markdown est généré et téléchargeable.</w:t>
      </w:r>
    </w:p>
    <w:p>
      <w:pPr>
        <w:pStyle w:val="ListBullet"/>
        <w:spacing w:after="40"/>
        <w:ind w:left="340"/>
      </w:pPr>
      <w:r>
        <w:rPr>
          <w:rFonts w:ascii="Arial" w:hAnsi="Arial" w:eastAsia="Arial"/>
          <w:b w:val="0"/>
          <w:i w:val="0"/>
          <w:color w:val="000000"/>
          <w:sz w:val="23"/>
        </w:rPr>
        <w:t>☑  La structure (12 sections) est conservée telle que produite par la Phase 4.</w:t>
      </w:r>
    </w:p>
    <w:p>
      <w:pPr>
        <w:pStyle w:val="ListBullet"/>
        <w:spacing w:after="40"/>
        <w:ind w:left="340"/>
      </w:pPr>
      <w:r>
        <w:rPr>
          <w:rFonts w:ascii="Arial" w:hAnsi="Arial" w:eastAsia="Arial"/>
          <w:b w:val="0"/>
          <w:i w:val="0"/>
          <w:color w:val="000000"/>
          <w:sz w:val="23"/>
        </w:rPr>
        <w:t xml:space="preserve">☑  Métadonnées et mots-clés sont inclus (ils font partie du Markdown final, </w:t>
      </w:r>
      <w:r>
        <w:rPr>
          <w:rFonts w:ascii="Consolas" w:hAnsi="Consolas" w:eastAsia="Consolas"/>
          <w:b w:val="0"/>
          <w:i w:val="0"/>
          <w:color w:val="8A2B2B"/>
          <w:sz w:val="22"/>
        </w:rPr>
        <w:t>grounded</w:t>
      </w:r>
      <w:r>
        <w:rPr>
          <w:rFonts w:ascii="Arial" w:hAnsi="Arial" w:eastAsia="Arial"/>
          <w:b w:val="0"/>
          <w:i w:val="0"/>
          <w:color w:val="000000"/>
          <w:sz w:val="23"/>
        </w:rPr>
        <w:t xml:space="preserve"> par la Phase 4).</w:t>
      </w:r>
    </w:p>
    <w:p>
      <w:pPr>
        <w:pStyle w:val="ListBullet"/>
        <w:spacing w:after="40"/>
        <w:ind w:left="340"/>
      </w:pPr>
      <w:r>
        <w:rPr>
          <w:rFonts w:ascii="Arial" w:hAnsi="Arial" w:eastAsia="Arial"/>
          <w:b w:val="0"/>
          <w:i w:val="0"/>
          <w:color w:val="000000"/>
          <w:sz w:val="23"/>
        </w:rPr>
        <w:t>☑  Le fichier est un Markdown standard, lisible dans tout éditeur.</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ExportsPage</w:t>
      </w:r>
      <w:r>
        <w:rPr>
          <w:rFonts w:ascii="Arial" w:hAnsi="Arial" w:eastAsia="Arial"/>
          <w:b w:val="0"/>
          <w:i w:val="0"/>
          <w:color w:val="000000"/>
          <w:sz w:val="23"/>
        </w:rPr>
        <w:t xml:space="preserve"> (bouton Markdown), </w:t>
      </w:r>
      <w:r>
        <w:rPr>
          <w:rFonts w:ascii="Consolas" w:hAnsi="Consolas" w:eastAsia="Consolas"/>
          <w:b w:val="0"/>
          <w:i w:val="0"/>
          <w:color w:val="8A2B2B"/>
          <w:sz w:val="22"/>
        </w:rPr>
        <w:t>api.js::downloadArtifact</w:t>
      </w:r>
      <w:r>
        <w:rPr>
          <w:rFonts w:ascii="Arial" w:hAnsi="Arial" w:eastAsia="Arial"/>
          <w:b w:val="0"/>
          <w:i w:val="0"/>
          <w:color w:val="000000"/>
          <w:sz w:val="23"/>
        </w:rPr>
        <w:t xml:space="preserve">, route </w:t>
      </w:r>
      <w:r>
        <w:rPr>
          <w:rFonts w:ascii="Consolas" w:hAnsi="Consolas" w:eastAsia="Consolas"/>
          <w:b w:val="0"/>
          <w:i w:val="0"/>
          <w:color w:val="8A2B2B"/>
          <w:sz w:val="22"/>
        </w:rPr>
        <w:t>GET /summary/{filename}/markdown</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5.5 Export PDF du résumé</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Permettre le téléchargement du résumé structuré sous une mise en page PDF soignée.</w:t>
      </w:r>
    </w:p>
    <w:p>
      <w:pPr>
        <w:pStyle w:val="Heading3"/>
        <w:spacing w:before="200" w:after="120"/>
      </w:pPr>
      <w:r>
        <w:rPr>
          <w:rFonts w:ascii="Arial" w:hAnsi="Arial" w:eastAsia="Arial"/>
          <w:b/>
          <w:i w:val="0"/>
          <w:color w:val="8FE1C5"/>
          <w:sz w:val="27"/>
        </w:rPr>
        <w:t>Fonctionnement réel</w:t>
      </w:r>
    </w:p>
    <w:p>
      <w:pPr>
        <w:spacing w:after="120"/>
      </w:pPr>
      <w:r>
        <w:rPr>
          <w:rFonts w:ascii="Consolas" w:hAnsi="Consolas" w:eastAsia="Consolas"/>
          <w:b w:val="0"/>
          <w:i w:val="0"/>
          <w:color w:val="8A2B2B"/>
          <w:sz w:val="22"/>
        </w:rPr>
        <w:t>ExportsPage</w:t>
      </w:r>
      <w:r>
        <w:rPr>
          <w:rFonts w:ascii="Arial" w:hAnsi="Arial" w:eastAsia="Arial"/>
          <w:b w:val="0"/>
          <w:i w:val="0"/>
          <w:color w:val="000000"/>
          <w:sz w:val="23"/>
        </w:rPr>
        <w:t xml:space="preserve"> appelle </w:t>
      </w:r>
      <w:r>
        <w:rPr>
          <w:rFonts w:ascii="Consolas" w:hAnsi="Consolas" w:eastAsia="Consolas"/>
          <w:b w:val="0"/>
          <w:i w:val="0"/>
          <w:color w:val="8A2B2B"/>
          <w:sz w:val="22"/>
        </w:rPr>
        <w:t>downloadPdf(summaryDetail.filename)</w:t>
      </w:r>
      <w:r>
        <w:rPr>
          <w:rFonts w:ascii="Arial" w:hAnsi="Arial" w:eastAsia="Arial"/>
          <w:b w:val="0"/>
          <w:i w:val="0"/>
          <w:color w:val="000000"/>
          <w:sz w:val="23"/>
        </w:rPr>
        <w:t xml:space="preserve"> → </w:t>
      </w:r>
      <w:r>
        <w:rPr>
          <w:rFonts w:ascii="Consolas" w:hAnsi="Consolas" w:eastAsia="Consolas"/>
          <w:b w:val="0"/>
          <w:i w:val="0"/>
          <w:color w:val="8A2B2B"/>
          <w:sz w:val="22"/>
        </w:rPr>
        <w:t>GET /summary/{filename}/pdf</w:t>
      </w:r>
      <w:r>
        <w:rPr>
          <w:rFonts w:ascii="Arial" w:hAnsi="Arial" w:eastAsia="Arial"/>
          <w:b w:val="0"/>
          <w:i w:val="0"/>
          <w:color w:val="000000"/>
          <w:sz w:val="23"/>
        </w:rPr>
        <w:t xml:space="preserve">. Contrairement au Markdown et au JSON (servis tels quels), </w:t>
      </w:r>
      <w:r>
        <w:rPr>
          <w:rFonts w:ascii="Arial" w:hAnsi="Arial" w:eastAsia="Arial"/>
          <w:b/>
          <w:i w:val="0"/>
          <w:color w:val="000000"/>
          <w:sz w:val="23"/>
        </w:rPr>
        <w:t>le PDF est généré à la volée à chaque téléchargement</w:t>
      </w:r>
      <w:r>
        <w:rPr>
          <w:rFonts w:ascii="Arial" w:hAnsi="Arial" w:eastAsia="Arial"/>
          <w:b w:val="0"/>
          <w:i w:val="0"/>
          <w:color w:val="000000"/>
          <w:sz w:val="23"/>
        </w:rPr>
        <w:t xml:space="preserve"> par </w:t>
      </w:r>
      <w:r>
        <w:rPr>
          <w:rFonts w:ascii="Consolas" w:hAnsi="Consolas" w:eastAsia="Consolas"/>
          <w:b w:val="0"/>
          <w:i w:val="0"/>
          <w:color w:val="8A2B2B"/>
          <w:sz w:val="22"/>
        </w:rPr>
        <w:t>app/services/export/pdf_generator.py</w:t>
      </w:r>
      <w:r>
        <w:rPr>
          <w:rFonts w:ascii="Arial" w:hAnsi="Arial" w:eastAsia="Arial"/>
          <w:b w:val="0"/>
          <w:i w:val="0"/>
          <w:color w:val="000000"/>
          <w:sz w:val="23"/>
        </w:rPr>
        <w:t xml:space="preserve"> :</w:t>
      </w:r>
    </w:p>
    <w:p>
      <w:pPr>
        <w:pStyle w:val="ListNumber"/>
        <w:spacing w:after="40"/>
        <w:ind w:left="340"/>
      </w:pPr>
      <w:r>
        <w:rPr>
          <w:rFonts w:ascii="Consolas" w:hAnsi="Consolas" w:eastAsia="Consolas"/>
          <w:b w:val="0"/>
          <w:i w:val="0"/>
          <w:color w:val="8A2B2B"/>
          <w:sz w:val="22"/>
        </w:rPr>
        <w:t>_load_persisted_summary</w:t>
      </w:r>
      <w:r>
        <w:rPr>
          <w:rFonts w:ascii="Arial" w:hAnsi="Arial" w:eastAsia="Arial"/>
          <w:b w:val="0"/>
          <w:i w:val="0"/>
          <w:color w:val="000000"/>
          <w:sz w:val="23"/>
        </w:rPr>
        <w:t xml:space="preserve"> relit </w:t>
      </w:r>
      <w:r>
        <w:rPr>
          <w:rFonts w:ascii="Consolas" w:hAnsi="Consolas" w:eastAsia="Consolas"/>
          <w:b w:val="0"/>
          <w:i w:val="0"/>
          <w:color w:val="8A2B2B"/>
          <w:sz w:val="22"/>
        </w:rPr>
        <w:t>summary.json</w:t>
      </w:r>
      <w:r>
        <w:rPr>
          <w:rFonts w:ascii="Arial" w:hAnsi="Arial" w:eastAsia="Arial"/>
          <w:b w:val="0"/>
          <w:i w:val="0"/>
          <w:color w:val="000000"/>
          <w:sz w:val="23"/>
        </w:rPr>
        <w:t xml:space="preserve"> (priorité) ou </w:t>
      </w:r>
      <w:r>
        <w:rPr>
          <w:rFonts w:ascii="Consolas" w:hAnsi="Consolas" w:eastAsia="Consolas"/>
          <w:b w:val="0"/>
          <w:i w:val="0"/>
          <w:color w:val="8A2B2B"/>
          <w:sz w:val="22"/>
        </w:rPr>
        <w:t>summary.md</w:t>
      </w:r>
      <w:r>
        <w:rPr>
          <w:rFonts w:ascii="Arial" w:hAnsi="Arial" w:eastAsia="Arial"/>
          <w:b w:val="0"/>
          <w:i w:val="0"/>
          <w:color w:val="000000"/>
          <w:sz w:val="23"/>
        </w:rPr>
        <w:t xml:space="preserve"> (repli) depuis le disque — troisième lecture indépendante de la même donnée après celle faite pour </w:t>
      </w:r>
      <w:r>
        <w:rPr>
          <w:rFonts w:ascii="Consolas" w:hAnsi="Consolas" w:eastAsia="Consolas"/>
          <w:b w:val="0"/>
          <w:i w:val="0"/>
          <w:color w:val="8A2B2B"/>
          <w:sz w:val="22"/>
        </w:rPr>
        <w:t>GET /summary/{filename}</w:t>
      </w:r>
      <w:r>
        <w:rPr>
          <w:rFonts w:ascii="Arial" w:hAnsi="Arial" w:eastAsia="Arial"/>
          <w:b w:val="0"/>
          <w:i w:val="0"/>
          <w:color w:val="000000"/>
          <w:sz w:val="23"/>
        </w:rPr>
        <w:t xml:space="preserve"> et pour l'export Markdown.</w:t>
      </w:r>
    </w:p>
    <w:p>
      <w:pPr>
        <w:pStyle w:val="ListNumber"/>
        <w:spacing w:after="40"/>
        <w:ind w:left="340"/>
      </w:pPr>
      <w:r>
        <w:rPr>
          <w:rFonts w:ascii="Consolas" w:hAnsi="Consolas" w:eastAsia="Consolas"/>
          <w:b w:val="0"/>
          <w:i w:val="0"/>
          <w:color w:val="8A2B2B"/>
          <w:sz w:val="22"/>
        </w:rPr>
        <w:t>_markdown_story</w:t>
      </w:r>
      <w:r>
        <w:rPr>
          <w:rFonts w:ascii="Arial" w:hAnsi="Arial" w:eastAsia="Arial"/>
          <w:b w:val="0"/>
          <w:i w:val="0"/>
          <w:color w:val="000000"/>
          <w:sz w:val="23"/>
        </w:rPr>
        <w:t xml:space="preserve"> convertit le Markdown en une séquence d'éléments ReportLab (titres, paragraphes, puces, séparateurs), avec un sous-ensemble volontairement restreint de syntaxe Markdown (gras, code inline, titres, puces, séparateurs horizontaux — pas de tableaux, pas d'images, pas de liens).</w:t>
      </w:r>
    </w:p>
    <w:p>
      <w:pPr>
        <w:pStyle w:val="ListNumber"/>
        <w:spacing w:after="40"/>
        <w:ind w:left="340"/>
      </w:pPr>
      <w:r>
        <w:rPr>
          <w:rFonts w:ascii="Arial" w:hAnsi="Arial" w:eastAsia="Arial"/>
          <w:b w:val="0"/>
          <w:i w:val="0"/>
          <w:color w:val="000000"/>
          <w:sz w:val="23"/>
        </w:rPr>
        <w:t>Mise en page avec en-tête/pied de page (</w:t>
      </w:r>
      <w:r>
        <w:rPr>
          <w:rFonts w:ascii="Consolas" w:hAnsi="Consolas" w:eastAsia="Consolas"/>
          <w:b w:val="0"/>
          <w:i w:val="0"/>
          <w:color w:val="8A2B2B"/>
          <w:sz w:val="22"/>
        </w:rPr>
        <w:t>_draw_page</w:t>
      </w:r>
      <w:r>
        <w:rPr>
          <w:rFonts w:ascii="Arial" w:hAnsi="Arial" w:eastAsia="Arial"/>
          <w:b w:val="0"/>
          <w:i w:val="0"/>
          <w:color w:val="000000"/>
          <w:sz w:val="23"/>
        </w:rPr>
        <w:t xml:space="preserve"> : logo textuel « YONNOVIA », numéro de page), police Unicode embarquée avec ReportLab (</w:t>
      </w:r>
      <w:r>
        <w:rPr>
          <w:rFonts w:ascii="Consolas" w:hAnsi="Consolas" w:eastAsia="Consolas"/>
          <w:b w:val="0"/>
          <w:i w:val="0"/>
          <w:color w:val="8A2B2B"/>
          <w:sz w:val="22"/>
        </w:rPr>
        <w:t>Vera</w:t>
      </w:r>
      <w:r>
        <w:rPr>
          <w:rFonts w:ascii="Arial" w:hAnsi="Arial" w:eastAsia="Arial"/>
          <w:b w:val="0"/>
          <w:i w:val="0"/>
          <w:color w:val="000000"/>
          <w:sz w:val="23"/>
        </w:rPr>
        <w:t>/</w:t>
      </w:r>
      <w:r>
        <w:rPr>
          <w:rFonts w:ascii="Consolas" w:hAnsi="Consolas" w:eastAsia="Consolas"/>
          <w:b w:val="0"/>
          <w:i w:val="0"/>
          <w:color w:val="8A2B2B"/>
          <w:sz w:val="22"/>
        </w:rPr>
        <w:t>Vera-Bold</w:t>
      </w:r>
      <w:r>
        <w:rPr>
          <w:rFonts w:ascii="Arial" w:hAnsi="Arial" w:eastAsia="Arial"/>
          <w:b w:val="0"/>
          <w:i w:val="0"/>
          <w:color w:val="000000"/>
          <w:sz w:val="23"/>
        </w:rPr>
        <w:t>) si disponible, repli sur Helvetica sinon.</w:t>
      </w:r>
    </w:p>
    <w:p>
      <w:pPr>
        <w:pStyle w:val="ListNumber"/>
        <w:spacing w:after="40"/>
        <w:ind w:left="340"/>
      </w:pPr>
      <w:r>
        <w:rPr>
          <w:rFonts w:ascii="Arial" w:hAnsi="Arial" w:eastAsia="Arial"/>
          <w:b w:val="0"/>
          <w:i w:val="0"/>
          <w:color w:val="000000"/>
          <w:sz w:val="23"/>
        </w:rPr>
        <w:t xml:space="preserve">Le PDF est écrit dans un fichier temporaire </w:t>
      </w:r>
      <w:r>
        <w:rPr>
          <w:rFonts w:ascii="Arial" w:hAnsi="Arial" w:eastAsia="Arial"/>
          <w:b/>
          <w:i w:val="0"/>
          <w:color w:val="000000"/>
          <w:sz w:val="23"/>
        </w:rPr>
        <w:t>au même emplacement que le résumé</w:t>
      </w:r>
      <w:r>
        <w:rPr>
          <w:rFonts w:ascii="Arial" w:hAnsi="Arial" w:eastAsia="Arial"/>
          <w:b w:val="0"/>
          <w:i w:val="0"/>
          <w:color w:val="000000"/>
          <w:sz w:val="23"/>
        </w:rPr>
        <w:t xml:space="preserve"> (</w:t>
      </w:r>
      <w:r>
        <w:rPr>
          <w:rFonts w:ascii="Consolas" w:hAnsi="Consolas" w:eastAsia="Consolas"/>
          <w:b w:val="0"/>
          <w:i w:val="0"/>
          <w:color w:val="8A2B2B"/>
          <w:sz w:val="22"/>
        </w:rPr>
        <w:t>summary_directory</w:t>
      </w:r>
      <w:r>
        <w:rPr>
          <w:rFonts w:ascii="Arial" w:hAnsi="Arial" w:eastAsia="Arial"/>
          <w:b w:val="0"/>
          <w:i w:val="0"/>
          <w:color w:val="000000"/>
          <w:sz w:val="23"/>
        </w:rPr>
        <w:t>), puis servi et supprimé automatiquement après l'envoi complet de la réponse (</w:t>
      </w:r>
      <w:r>
        <w:rPr>
          <w:rFonts w:ascii="Consolas" w:hAnsi="Consolas" w:eastAsia="Consolas"/>
          <w:b w:val="0"/>
          <w:i w:val="0"/>
          <w:color w:val="8A2B2B"/>
          <w:sz w:val="22"/>
        </w:rPr>
        <w:t>BackgroundTask(_remove_temporary_file, ...)</w:t>
      </w:r>
      <w:r>
        <w:rPr>
          <w:rFonts w:ascii="Arial" w:hAnsi="Arial" w:eastAsia="Arial"/>
          <w:b w:val="0"/>
          <w:i w:val="0"/>
          <w:color w:val="000000"/>
          <w:sz w:val="23"/>
        </w:rPr>
        <w:t>), pour ne jamais laisser de fichier temporaire orphelin sur le serveur.</w:t>
      </w:r>
    </w:p>
    <w:p>
      <w:pPr>
        <w:pStyle w:val="Heading3"/>
        <w:spacing w:before="200" w:after="120"/>
      </w:pPr>
      <w:r>
        <w:rPr>
          <w:rFonts w:ascii="Arial" w:hAnsi="Arial" w:eastAsia="Arial"/>
          <w:b/>
          <w:i w:val="0"/>
          <w:color w:val="8FE1C5"/>
          <w:sz w:val="27"/>
        </w:rPr>
        <w:t>Vérification réelle effectuée en session de développement</w:t>
      </w:r>
    </w:p>
    <w:p>
      <w:pPr>
        <w:spacing w:after="120"/>
      </w:pPr>
      <w:r>
        <w:rPr>
          <w:rFonts w:ascii="Arial" w:hAnsi="Arial" w:eastAsia="Arial"/>
          <w:b w:val="0"/>
          <w:i w:val="0"/>
          <w:color w:val="000000"/>
          <w:sz w:val="23"/>
        </w:rPr>
        <w:t xml:space="preserve">Un test bout-en-bout (upload → résumé → export PDF) a été exécuté sur l'environnement de développement du projet : le PDF produit fait 44 Ko, avec un en-tête de fichier </w:t>
      </w:r>
      <w:r>
        <w:rPr>
          <w:rFonts w:ascii="Consolas" w:hAnsi="Consolas" w:eastAsia="Consolas"/>
          <w:b w:val="0"/>
          <w:i w:val="0"/>
          <w:color w:val="8A2B2B"/>
          <w:sz w:val="22"/>
        </w:rPr>
        <w:t>%PDF-1.4</w:t>
      </w:r>
      <w:r>
        <w:rPr>
          <w:rFonts w:ascii="Arial" w:hAnsi="Arial" w:eastAsia="Arial"/>
          <w:b w:val="0"/>
          <w:i w:val="0"/>
          <w:color w:val="000000"/>
          <w:sz w:val="23"/>
        </w:rPr>
        <w:t xml:space="preserve"> valide, confirmant que la chaîne complète fonctionne de bout en bout sur le code actuel.</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T5.5-01</w:t>
            </w:r>
          </w:p>
        </w:tc>
        <w:tc>
          <w:tcPr>
            <w:tcW w:type="dxa" w:w="1949"/>
            <w:tcMar>
              <w:top w:w="40" w:type="dxa"/>
              <w:bottom w:w="40" w:type="dxa"/>
              <w:left w:w="100" w:type="dxa"/>
              <w:right w:w="100" w:type="dxa"/>
            </w:tcMar>
          </w:tcPr>
          <w:p>
            <w:r/>
            <w:r>
              <w:rPr>
                <w:rFonts w:ascii="Arial" w:hAnsi="Arial" w:eastAsia="Arial"/>
                <w:b w:val="0"/>
                <w:i w:val="0"/>
                <w:color w:val="000000"/>
                <w:sz w:val="21"/>
              </w:rPr>
              <w:t>Export PDF d'un résumé complet</w:t>
            </w:r>
          </w:p>
        </w:tc>
        <w:tc>
          <w:tcPr>
            <w:tcW w:type="dxa" w:w="1949"/>
            <w:tcMar>
              <w:top w:w="40" w:type="dxa"/>
              <w:bottom w:w="40" w:type="dxa"/>
              <w:left w:w="100" w:type="dxa"/>
              <w:right w:w="100" w:type="dxa"/>
            </w:tcMar>
          </w:tcPr>
          <w:p>
            <w:r/>
            <w:r>
              <w:rPr>
                <w:rFonts w:ascii="Arial" w:hAnsi="Arial" w:eastAsia="Arial"/>
                <w:b w:val="0"/>
                <w:i w:val="0"/>
                <w:color w:val="000000"/>
                <w:sz w:val="21"/>
              </w:rPr>
              <w:t>Document traité</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PDF valide généré (en-tête </w:t>
            </w:r>
            <w:r>
              <w:rPr>
                <w:rFonts w:ascii="Consolas" w:hAnsi="Consolas" w:eastAsia="Consolas"/>
                <w:b w:val="0"/>
                <w:i w:val="0"/>
                <w:color w:val="8A2B2B"/>
                <w:sz w:val="20"/>
              </w:rPr>
              <w:t>%PDF</w:t>
            </w:r>
            <w:r>
              <w:rPr>
                <w:rFonts w:ascii="Arial" w:hAnsi="Arial" w:eastAsia="Arial"/>
                <w:b w:val="0"/>
                <w:i w:val="0"/>
                <w:color w:val="000000"/>
                <w:sz w:val="21"/>
              </w:rPr>
              <w:t>), toutes les sections présentes</w:t>
            </w:r>
          </w:p>
        </w:tc>
        <w:tc>
          <w:tcPr>
            <w:tcW w:type="dxa" w:w="1949"/>
            <w:tcMar>
              <w:top w:w="40" w:type="dxa"/>
              <w:bottom w:w="40" w:type="dxa"/>
              <w:left w:w="100" w:type="dxa"/>
              <w:right w:w="100" w:type="dxa"/>
            </w:tcMar>
          </w:tcPr>
          <w:p>
            <w:r/>
            <w:r>
              <w:rPr>
                <w:rFonts w:ascii="Arial" w:hAnsi="Arial" w:eastAsia="Arial"/>
                <w:b w:val="0"/>
                <w:i w:val="0"/>
                <w:color w:val="000000"/>
                <w:sz w:val="21"/>
              </w:rPr>
              <w:t>Haute — vérifié réellement en session de développement</w:t>
            </w:r>
          </w:p>
        </w:tc>
      </w:tr>
      <w:tr>
        <w:tc>
          <w:tcPr>
            <w:tcW w:type="dxa" w:w="1949"/>
            <w:tcMar>
              <w:top w:w="40" w:type="dxa"/>
              <w:bottom w:w="40" w:type="dxa"/>
              <w:left w:w="100" w:type="dxa"/>
              <w:right w:w="100" w:type="dxa"/>
            </w:tcMar>
          </w:tcPr>
          <w:p>
            <w:r/>
            <w:r>
              <w:rPr>
                <w:rFonts w:ascii="Arial" w:hAnsi="Arial" w:eastAsia="Arial"/>
                <w:b w:val="0"/>
                <w:i w:val="0"/>
                <w:color w:val="000000"/>
                <w:sz w:val="21"/>
              </w:rPr>
              <w:t>T5.5-02</w:t>
            </w:r>
          </w:p>
        </w:tc>
        <w:tc>
          <w:tcPr>
            <w:tcW w:type="dxa" w:w="1949"/>
            <w:tcMar>
              <w:top w:w="40" w:type="dxa"/>
              <w:bottom w:w="40" w:type="dxa"/>
              <w:left w:w="100" w:type="dxa"/>
              <w:right w:w="100" w:type="dxa"/>
            </w:tcMar>
          </w:tcPr>
          <w:p>
            <w:r/>
            <w:r>
              <w:rPr>
                <w:rFonts w:ascii="Arial" w:hAnsi="Arial" w:eastAsia="Arial"/>
                <w:b w:val="0"/>
                <w:i w:val="0"/>
                <w:color w:val="000000"/>
                <w:sz w:val="21"/>
              </w:rPr>
              <w:t>Résumé absent sur le disque</w:t>
            </w:r>
          </w:p>
        </w:tc>
        <w:tc>
          <w:tcPr>
            <w:tcW w:type="dxa" w:w="1949"/>
            <w:tcMar>
              <w:top w:w="40" w:type="dxa"/>
              <w:bottom w:w="40" w:type="dxa"/>
              <w:left w:w="100" w:type="dxa"/>
              <w:right w:w="100" w:type="dxa"/>
            </w:tcMar>
          </w:tcPr>
          <w:p>
            <w:r/>
            <w:r>
              <w:rPr>
                <w:rFonts w:ascii="Consolas" w:hAnsi="Consolas" w:eastAsia="Consolas"/>
                <w:b w:val="0"/>
                <w:i w:val="0"/>
                <w:color w:val="8A2B2B"/>
                <w:sz w:val="20"/>
              </w:rPr>
              <w:t>summary.json</w:t>
            </w:r>
            <w:r>
              <w:rPr>
                <w:rFonts w:ascii="Arial" w:hAnsi="Arial" w:eastAsia="Arial"/>
                <w:b w:val="0"/>
                <w:i w:val="0"/>
                <w:color w:val="000000"/>
                <w:sz w:val="21"/>
              </w:rPr>
              <w:t>/</w:t>
            </w:r>
            <w:r>
              <w:rPr>
                <w:rFonts w:ascii="Consolas" w:hAnsi="Consolas" w:eastAsia="Consolas"/>
                <w:b w:val="0"/>
                <w:i w:val="0"/>
                <w:color w:val="8A2B2B"/>
                <w:sz w:val="20"/>
              </w:rPr>
              <w:t>summary.md</w:t>
            </w:r>
            <w:r>
              <w:rPr>
                <w:rFonts w:ascii="Arial" w:hAnsi="Arial" w:eastAsia="Arial"/>
                <w:b w:val="0"/>
                <w:i w:val="0"/>
                <w:color w:val="000000"/>
                <w:sz w:val="21"/>
              </w:rPr>
              <w:t xml:space="preserve"> manquants</w:t>
            </w:r>
          </w:p>
        </w:tc>
        <w:tc>
          <w:tcPr>
            <w:tcW w:type="dxa" w:w="1949"/>
            <w:tcMar>
              <w:top w:w="40" w:type="dxa"/>
              <w:bottom w:w="40" w:type="dxa"/>
              <w:left w:w="100" w:type="dxa"/>
              <w:right w:w="100" w:type="dxa"/>
            </w:tcMar>
          </w:tcPr>
          <w:p>
            <w:r/>
            <w:r>
              <w:rPr>
                <w:rFonts w:ascii="Consolas" w:hAnsi="Consolas" w:eastAsia="Consolas"/>
                <w:b w:val="0"/>
                <w:i w:val="0"/>
                <w:color w:val="8A2B2B"/>
                <w:sz w:val="20"/>
              </w:rPr>
              <w:t>404</w:t>
            </w:r>
            <w:r>
              <w:rPr>
                <w:rFonts w:ascii="Arial" w:hAnsi="Arial" w:eastAsia="Arial"/>
                <w:b w:val="0"/>
                <w:i w:val="0"/>
                <w:color w:val="000000"/>
                <w:sz w:val="21"/>
              </w:rPr>
              <w:t xml:space="preserve">, exception </w:t>
            </w:r>
            <w:r>
              <w:rPr>
                <w:rFonts w:ascii="Consolas" w:hAnsi="Consolas" w:eastAsia="Consolas"/>
                <w:b w:val="0"/>
                <w:i w:val="0"/>
                <w:color w:val="8A2B2B"/>
                <w:sz w:val="20"/>
              </w:rPr>
              <w:t>SummarySourceNotFoundError</w:t>
            </w:r>
            <w:r>
              <w:rPr>
                <w:rFonts w:ascii="Arial" w:hAnsi="Arial" w:eastAsia="Arial"/>
                <w:b w:val="0"/>
                <w:i w:val="0"/>
                <w:color w:val="000000"/>
                <w:sz w:val="21"/>
              </w:rPr>
              <w:t xml:space="preserve"> capturée proprement, aucun fichier temporaire laissé sur le disque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T5.5-03</w:t>
            </w:r>
          </w:p>
        </w:tc>
        <w:tc>
          <w:tcPr>
            <w:tcW w:type="dxa" w:w="1949"/>
            <w:tcMar>
              <w:top w:w="40" w:type="dxa"/>
              <w:bottom w:w="40" w:type="dxa"/>
              <w:left w:w="100" w:type="dxa"/>
              <w:right w:w="100" w:type="dxa"/>
            </w:tcMar>
          </w:tcPr>
          <w:p>
            <w:r/>
            <w:r>
              <w:rPr>
                <w:rFonts w:ascii="Arial" w:hAnsi="Arial" w:eastAsia="Arial"/>
                <w:b w:val="0"/>
                <w:i w:val="0"/>
                <w:color w:val="000000"/>
                <w:sz w:val="21"/>
              </w:rPr>
              <w:t>Résumé contenant des caractères Unicode étendus (accents, symboles)</w:t>
            </w:r>
          </w:p>
        </w:tc>
        <w:tc>
          <w:tcPr>
            <w:tcW w:type="dxa" w:w="1949"/>
            <w:tcMar>
              <w:top w:w="40" w:type="dxa"/>
              <w:bottom w:w="40" w:type="dxa"/>
              <w:left w:w="100" w:type="dxa"/>
              <w:right w:w="100" w:type="dxa"/>
            </w:tcMar>
          </w:tcPr>
          <w:p>
            <w:r/>
            <w:r>
              <w:rPr>
                <w:rFonts w:ascii="Arial" w:hAnsi="Arial" w:eastAsia="Arial"/>
                <w:b w:val="0"/>
                <w:i w:val="0"/>
                <w:color w:val="000000"/>
                <w:sz w:val="21"/>
              </w:rPr>
              <w:t>Article en français avec accents</w:t>
            </w:r>
          </w:p>
        </w:tc>
        <w:tc>
          <w:tcPr>
            <w:tcW w:type="dxa" w:w="1949"/>
            <w:tcMar>
              <w:top w:w="40" w:type="dxa"/>
              <w:bottom w:w="40" w:type="dxa"/>
              <w:left w:w="100" w:type="dxa"/>
              <w:right w:w="100" w:type="dxa"/>
            </w:tcMar>
          </w:tcPr>
          <w:p>
            <w:r/>
            <w:r>
              <w:rPr>
                <w:rFonts w:ascii="Arial" w:hAnsi="Arial" w:eastAsia="Arial"/>
                <w:b w:val="0"/>
                <w:i w:val="0"/>
                <w:color w:val="000000"/>
                <w:sz w:val="21"/>
              </w:rPr>
              <w:t>Rendu correct grâce à la police Unicode embarquée</w:t>
            </w:r>
          </w:p>
        </w:tc>
        <w:tc>
          <w:tcPr>
            <w:tcW w:type="dxa" w:w="1949"/>
            <w:tcMar>
              <w:top w:w="40" w:type="dxa"/>
              <w:bottom w:w="40" w:type="dxa"/>
              <w:left w:w="100" w:type="dxa"/>
              <w:right w:w="100" w:type="dxa"/>
            </w:tcMar>
          </w:tcPr>
          <w:p>
            <w:r/>
            <w:r>
              <w:rPr>
                <w:rFonts w:ascii="Arial" w:hAnsi="Arial" w:eastAsia="Arial"/>
                <w:b w:val="0"/>
                <w:i w:val="0"/>
                <w:color w:val="000000"/>
                <w:sz w:val="21"/>
              </w:rPr>
              <w:t>Moyenne</w:t>
            </w:r>
          </w:p>
        </w:tc>
      </w:tr>
      <w:tr>
        <w:tc>
          <w:tcPr>
            <w:tcW w:type="dxa" w:w="1949"/>
            <w:tcMar>
              <w:top w:w="40" w:type="dxa"/>
              <w:bottom w:w="40" w:type="dxa"/>
              <w:left w:w="100" w:type="dxa"/>
              <w:right w:w="100" w:type="dxa"/>
            </w:tcMar>
          </w:tcPr>
          <w:p>
            <w:r/>
            <w:r>
              <w:rPr>
                <w:rFonts w:ascii="Arial" w:hAnsi="Arial" w:eastAsia="Arial"/>
                <w:b w:val="0"/>
                <w:i w:val="0"/>
                <w:color w:val="000000"/>
                <w:sz w:val="21"/>
              </w:rPr>
              <w:t>T5.5-04</w:t>
            </w:r>
          </w:p>
        </w:tc>
        <w:tc>
          <w:tcPr>
            <w:tcW w:type="dxa" w:w="1949"/>
            <w:tcMar>
              <w:top w:w="40" w:type="dxa"/>
              <w:bottom w:w="40" w:type="dxa"/>
              <w:left w:w="100" w:type="dxa"/>
              <w:right w:w="100" w:type="dxa"/>
            </w:tcMar>
          </w:tcPr>
          <w:p>
            <w:r/>
            <w:r>
              <w:rPr>
                <w:rFonts w:ascii="Arial" w:hAnsi="Arial" w:eastAsia="Arial"/>
                <w:b w:val="0"/>
                <w:i w:val="0"/>
                <w:color w:val="000000"/>
                <w:sz w:val="21"/>
              </w:rPr>
              <w:t>Génération concurrente (deux exports simultanés du même document)</w:t>
            </w:r>
          </w:p>
        </w:tc>
        <w:tc>
          <w:tcPr>
            <w:tcW w:type="dxa" w:w="1949"/>
            <w:tcMar>
              <w:top w:w="40" w:type="dxa"/>
              <w:bottom w:w="40" w:type="dxa"/>
              <w:left w:w="100" w:type="dxa"/>
              <w:right w:w="100" w:type="dxa"/>
            </w:tcMar>
          </w:tcPr>
          <w:p>
            <w:r/>
            <w:r>
              <w:rPr>
                <w:rFonts w:ascii="Arial" w:hAnsi="Arial" w:eastAsia="Arial"/>
                <w:b w:val="0"/>
                <w:i w:val="0"/>
                <w:color w:val="000000"/>
                <w:sz w:val="21"/>
              </w:rPr>
              <w:t>Deux requêtes PDF en parallèle</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Deux fichiers temporaires distincts (nommage aléatoire via </w:t>
            </w:r>
            <w:r>
              <w:rPr>
                <w:rFonts w:ascii="Consolas" w:hAnsi="Consolas" w:eastAsia="Consolas"/>
                <w:b w:val="0"/>
                <w:i w:val="0"/>
                <w:color w:val="8A2B2B"/>
                <w:sz w:val="20"/>
              </w:rPr>
              <w:t>NamedTemporaryFile</w:t>
            </w:r>
            <w:r>
              <w:rPr>
                <w:rFonts w:ascii="Arial" w:hAnsi="Arial" w:eastAsia="Arial"/>
                <w:b w:val="0"/>
                <w:i w:val="0"/>
                <w:color w:val="000000"/>
                <w:sz w:val="21"/>
              </w:rPr>
              <w:t>), pas de collision</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 PDF est généré (vérifié réellement, pas seulement en lecture de code).</w:t>
      </w:r>
    </w:p>
    <w:p>
      <w:pPr>
        <w:pStyle w:val="ListBullet"/>
        <w:spacing w:after="40"/>
        <w:ind w:left="340"/>
      </w:pPr>
      <w:r>
        <w:rPr>
          <w:rFonts w:ascii="Arial" w:hAnsi="Arial" w:eastAsia="Arial"/>
          <w:b w:val="0"/>
          <w:i w:val="0"/>
          <w:color w:val="000000"/>
          <w:sz w:val="23"/>
        </w:rPr>
        <w:t>☑  Le résumé est lisible, mise en page sobre avec en-tête/pied de page.</w:t>
      </w:r>
    </w:p>
    <w:p>
      <w:pPr>
        <w:pStyle w:val="ListBullet"/>
        <w:spacing w:after="40"/>
        <w:ind w:left="340"/>
      </w:pPr>
      <w:r>
        <w:rPr>
          <w:rFonts w:ascii="Arial" w:hAnsi="Arial" w:eastAsia="Arial"/>
          <w:b w:val="0"/>
          <w:i w:val="0"/>
          <w:color w:val="000000"/>
          <w:sz w:val="23"/>
        </w:rPr>
        <w:t>☑  Les sections sont structurées (titres, puces).</w:t>
      </w:r>
    </w:p>
    <w:p>
      <w:pPr>
        <w:pStyle w:val="ListBullet"/>
        <w:spacing w:after="40"/>
        <w:ind w:left="340"/>
      </w:pPr>
      <w:r>
        <w:rPr>
          <w:rFonts w:ascii="Arial" w:hAnsi="Arial" w:eastAsia="Arial"/>
          <w:b w:val="0"/>
          <w:i w:val="0"/>
          <w:color w:val="000000"/>
          <w:sz w:val="23"/>
        </w:rPr>
        <w:t>☑  Les erreurs d'export sont gérées (404 explicite, nettoyage systématique des fichiers temporaires y compris en cas d'échec).</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export/pdf_generator.py</w:t>
      </w:r>
      <w:r>
        <w:rPr>
          <w:rFonts w:ascii="Arial" w:hAnsi="Arial" w:eastAsia="Arial"/>
          <w:b w:val="0"/>
          <w:i w:val="0"/>
          <w:color w:val="000000"/>
          <w:sz w:val="23"/>
        </w:rPr>
        <w:t xml:space="preserve">, route </w:t>
      </w:r>
      <w:r>
        <w:rPr>
          <w:rFonts w:ascii="Consolas" w:hAnsi="Consolas" w:eastAsia="Consolas"/>
          <w:b w:val="0"/>
          <w:i w:val="0"/>
          <w:color w:val="8A2B2B"/>
          <w:sz w:val="22"/>
        </w:rPr>
        <w:t>GET /summary/{filename}/pdf</w:t>
      </w:r>
      <w:r>
        <w:rPr>
          <w:rFonts w:ascii="Arial" w:hAnsi="Arial" w:eastAsia="Arial"/>
          <w:b w:val="0"/>
          <w:i w:val="0"/>
          <w:color w:val="000000"/>
          <w:sz w:val="23"/>
        </w:rPr>
        <w:t>, bouton d'export (</w:t>
      </w:r>
      <w:r>
        <w:rPr>
          <w:rFonts w:ascii="Consolas" w:hAnsi="Consolas" w:eastAsia="Consolas"/>
          <w:b w:val="0"/>
          <w:i w:val="0"/>
          <w:color w:val="8A2B2B"/>
          <w:sz w:val="22"/>
        </w:rPr>
        <w:t>ExportsPage</w:t>
      </w:r>
      <w:r>
        <w:rPr>
          <w:rFonts w:ascii="Arial" w:hAnsi="Arial" w:eastAsia="Arial"/>
          <w:b w:val="0"/>
          <w:i w:val="0"/>
          <w:color w:val="000000"/>
          <w:sz w:val="23"/>
        </w:rPr>
        <w:t>).</w:t>
      </w:r>
    </w:p>
    <w:p>
      <w:pPr>
        <w:spacing w:before="80" w:after="80"/>
        <w:pBdr>
          <w:bottom w:val="single" w:sz="6" w:space="1" w:color="8FE1C5"/>
        </w:pBdr>
      </w:pPr>
    </w:p>
    <w:p>
      <w:pPr>
        <w:pStyle w:val="Heading2"/>
        <w:spacing w:before="200" w:after="120"/>
      </w:pPr>
      <w:r>
        <w:rPr>
          <w:rFonts w:ascii="Arial" w:hAnsi="Arial" w:eastAsia="Arial"/>
          <w:b/>
          <w:i w:val="0"/>
          <w:color w:val="8FE1C5"/>
          <w:sz w:val="33"/>
        </w:rPr>
        <w:t>5.6 Historique des documents traités</w:t>
      </w:r>
    </w:p>
    <w:p>
      <w:pPr>
        <w:pStyle w:val="Heading3"/>
        <w:spacing w:before="200" w:after="120"/>
      </w:pPr>
      <w:r>
        <w:rPr>
          <w:rFonts w:ascii="Arial" w:hAnsi="Arial" w:eastAsia="Arial"/>
          <w:b/>
          <w:i w:val="0"/>
          <w:color w:val="8FE1C5"/>
          <w:sz w:val="27"/>
        </w:rPr>
        <w:t>Objectif</w:t>
      </w:r>
    </w:p>
    <w:p>
      <w:pPr>
        <w:spacing w:after="120"/>
      </w:pPr>
      <w:r>
        <w:rPr>
          <w:rFonts w:ascii="Arial" w:hAnsi="Arial" w:eastAsia="Arial"/>
          <w:b w:val="0"/>
          <w:i w:val="0"/>
          <w:color w:val="000000"/>
          <w:sz w:val="23"/>
        </w:rPr>
        <w:t>Conserver et consulter l'historique des documents importés et de leurs exécutions de traitement.</w:t>
      </w:r>
    </w:p>
    <w:p>
      <w:pPr>
        <w:pStyle w:val="Heading3"/>
        <w:spacing w:before="200" w:after="120"/>
      </w:pPr>
      <w:r>
        <w:rPr>
          <w:rFonts w:ascii="Arial" w:hAnsi="Arial" w:eastAsia="Arial"/>
          <w:b/>
          <w:i w:val="0"/>
          <w:color w:val="8FE1C5"/>
          <w:sz w:val="27"/>
        </w:rPr>
        <w:t>Ce qui est réellement conservé (au-delà de la liste demandée par le cahier des charges)</w:t>
      </w:r>
    </w:p>
    <w:p>
      <w:pPr>
        <w:spacing w:after="120"/>
      </w:pPr>
      <w:r>
        <w:rPr>
          <w:rFonts w:ascii="Arial" w:hAnsi="Arial" w:eastAsia="Arial"/>
          <w:b w:val="0"/>
          <w:i w:val="0"/>
          <w:color w:val="000000"/>
          <w:sz w:val="23"/>
        </w:rPr>
        <w:t xml:space="preserve">Le cahier des charges demande une liste relativement simple par document (nom, date, statut, méthode, pages, mots, résumé, exports). L'implémentation réelle va plus loin en modélisant explicitement la relation </w:t>
      </w:r>
      <w:r>
        <w:rPr>
          <w:rFonts w:ascii="Arial" w:hAnsi="Arial" w:eastAsia="Arial"/>
          <w:b/>
          <w:i w:val="0"/>
          <w:color w:val="000000"/>
          <w:sz w:val="23"/>
        </w:rPr>
        <w:t>un document → plusieurs exécutions de pipeline</w:t>
      </w:r>
      <w:r>
        <w:rPr>
          <w:rFonts w:ascii="Arial" w:hAnsi="Arial" w:eastAsia="Arial"/>
          <w:b w:val="0"/>
          <w:i w:val="0"/>
          <w:color w:val="000000"/>
          <w:sz w:val="23"/>
        </w:rPr>
        <w:t xml:space="preserve"> (</w:t>
      </w:r>
      <w:r>
        <w:rPr>
          <w:rFonts w:ascii="Consolas" w:hAnsi="Consolas" w:eastAsia="Consolas"/>
          <w:b w:val="0"/>
          <w:i w:val="0"/>
          <w:color w:val="8A2B2B"/>
          <w:sz w:val="22"/>
        </w:rPr>
        <w:t>PipelineRun</w:t>
      </w:r>
      <w:r>
        <w:rPr>
          <w:rFonts w:ascii="Arial" w:hAnsi="Arial" w:eastAsia="Arial"/>
          <w:b w:val="0"/>
          <w:i w:val="0"/>
          <w:color w:val="000000"/>
          <w:sz w:val="23"/>
        </w:rPr>
        <w:t xml:space="preserve">), chacune avec ses propres résultats détaillés par étape (extraction, prétraitement, inférence, résumé) — cf. Documentation Phase 2 §10 et Phase 4 §8 pour le détail des modèles. </w:t>
      </w:r>
      <w:r>
        <w:rPr>
          <w:rFonts w:ascii="Consolas" w:hAnsi="Consolas" w:eastAsia="Consolas"/>
          <w:b w:val="0"/>
          <w:i w:val="0"/>
          <w:color w:val="8A2B2B"/>
          <w:sz w:val="22"/>
        </w:rPr>
        <w:t>HistoryPage</w:t>
      </w:r>
      <w:r>
        <w:rPr>
          <w:rFonts w:ascii="Arial" w:hAnsi="Arial" w:eastAsia="Arial"/>
          <w:b w:val="0"/>
          <w:i w:val="0"/>
          <w:color w:val="000000"/>
          <w:sz w:val="23"/>
        </w:rPr>
        <w:t xml:space="preserve"> exploite cette richesse : sélection d'un document → liste de ses exécutions → détail complet d'une exécution (y compris le JSON persisté de chaque étape, via le composant générique </w:t>
      </w:r>
      <w:r>
        <w:rPr>
          <w:rFonts w:ascii="Consolas" w:hAnsi="Consolas" w:eastAsia="Consolas"/>
          <w:b w:val="0"/>
          <w:i w:val="0"/>
          <w:color w:val="8A2B2B"/>
          <w:sz w:val="22"/>
        </w:rPr>
        <w:t>PersistedJson</w:t>
      </w:r>
      <w:r>
        <w:rPr>
          <w:rFonts w:ascii="Arial" w:hAnsi="Arial" w:eastAsia="Arial"/>
          <w:b w:val="0"/>
          <w:i w:val="0"/>
          <w:color w:val="000000"/>
          <w:sz w:val="23"/>
        </w:rPr>
        <w:t>, qui filtre les chemins de fichiers serveur avant affichage).</w:t>
      </w:r>
    </w:p>
    <w:p>
      <w:pPr>
        <w:pStyle w:val="Heading3"/>
        <w:spacing w:before="200" w:after="120"/>
      </w:pPr>
      <w:r>
        <w:rPr>
          <w:rFonts w:ascii="Arial" w:hAnsi="Arial" w:eastAsia="Arial"/>
          <w:b/>
          <w:i w:val="0"/>
          <w:color w:val="8FE1C5"/>
          <w:sz w:val="27"/>
        </w:rPr>
        <w:t>Fonctionnement réel</w:t>
      </w:r>
    </w:p>
    <w:p>
      <w:pPr>
        <w:pStyle w:val="ListNumber"/>
        <w:spacing w:after="40"/>
        <w:ind w:left="340"/>
      </w:pPr>
      <w:r>
        <w:rPr>
          <w:rFonts w:ascii="Arial" w:hAnsi="Arial" w:eastAsia="Arial"/>
          <w:b w:val="0"/>
          <w:i w:val="0"/>
          <w:color w:val="000000"/>
          <w:sz w:val="23"/>
        </w:rPr>
        <w:t xml:space="preserve">Au montage, </w:t>
      </w:r>
      <w:r>
        <w:rPr>
          <w:rFonts w:ascii="Consolas" w:hAnsi="Consolas" w:eastAsia="Consolas"/>
          <w:b w:val="0"/>
          <w:i w:val="0"/>
          <w:color w:val="8A2B2B"/>
          <w:sz w:val="22"/>
        </w:rPr>
        <w:t>GET /documents</w:t>
      </w:r>
      <w:r>
        <w:rPr>
          <w:rFonts w:ascii="Arial" w:hAnsi="Arial" w:eastAsia="Arial"/>
          <w:b w:val="0"/>
          <w:i w:val="0"/>
          <w:color w:val="000000"/>
          <w:sz w:val="23"/>
        </w:rPr>
        <w:t xml:space="preserve"> charge la liste des documents.</w:t>
      </w:r>
    </w:p>
    <w:p>
      <w:pPr>
        <w:pStyle w:val="ListNumber"/>
        <w:spacing w:after="40"/>
        <w:ind w:left="340"/>
      </w:pPr>
      <w:r>
        <w:rPr>
          <w:rFonts w:ascii="Arial" w:hAnsi="Arial" w:eastAsia="Arial"/>
          <w:b w:val="0"/>
          <w:i w:val="0"/>
          <w:color w:val="000000"/>
          <w:sz w:val="23"/>
        </w:rPr>
        <w:t xml:space="preserve">Sélection d'un document → </w:t>
      </w:r>
      <w:r>
        <w:rPr>
          <w:rFonts w:ascii="Consolas" w:hAnsi="Consolas" w:eastAsia="Consolas"/>
          <w:b w:val="0"/>
          <w:i w:val="0"/>
          <w:color w:val="8A2B2B"/>
          <w:sz w:val="22"/>
        </w:rPr>
        <w:t>GET /documents/{id}/pipeline-runs</w:t>
      </w:r>
      <w:r>
        <w:rPr>
          <w:rFonts w:ascii="Arial" w:hAnsi="Arial" w:eastAsia="Arial"/>
          <w:b w:val="0"/>
          <w:i w:val="0"/>
          <w:color w:val="000000"/>
          <w:sz w:val="23"/>
        </w:rPr>
        <w:t xml:space="preserve"> charge ses exécutions.</w:t>
      </w:r>
    </w:p>
    <w:p>
      <w:pPr>
        <w:pStyle w:val="ListNumber"/>
        <w:spacing w:after="40"/>
        <w:ind w:left="340"/>
      </w:pPr>
      <w:r>
        <w:rPr>
          <w:rFonts w:ascii="Arial" w:hAnsi="Arial" w:eastAsia="Arial"/>
          <w:b w:val="0"/>
          <w:i w:val="0"/>
          <w:color w:val="000000"/>
          <w:sz w:val="23"/>
        </w:rPr>
        <w:t xml:space="preserve">Sélection d'une exécution → </w:t>
      </w:r>
      <w:r>
        <w:rPr>
          <w:rFonts w:ascii="Consolas" w:hAnsi="Consolas" w:eastAsia="Consolas"/>
          <w:b w:val="0"/>
          <w:i w:val="0"/>
          <w:color w:val="8A2B2B"/>
          <w:sz w:val="22"/>
        </w:rPr>
        <w:t>GET /pipeline-runs/{id}</w:t>
      </w:r>
      <w:r>
        <w:rPr>
          <w:rFonts w:ascii="Arial" w:hAnsi="Arial" w:eastAsia="Arial"/>
          <w:b w:val="0"/>
          <w:i w:val="0"/>
          <w:color w:val="000000"/>
          <w:sz w:val="23"/>
        </w:rPr>
        <w:t xml:space="preserve"> charge le détail complet (extraction, prétraitement, inférence, résumé).</w:t>
      </w:r>
    </w:p>
    <w:p>
      <w:pPr>
        <w:pStyle w:val="ListNumber"/>
        <w:spacing w:after="40"/>
        <w:ind w:left="340"/>
      </w:pPr>
      <w:r>
        <w:rPr>
          <w:rFonts w:ascii="Arial" w:hAnsi="Arial" w:eastAsia="Arial"/>
          <w:b w:val="0"/>
          <w:i w:val="0"/>
          <w:color w:val="000000"/>
          <w:sz w:val="23"/>
        </w:rPr>
        <w:t>Suppression : deux actions distinctes, chacune avec une modale de confirmation dédiée — supprimer une exécution seule (</w:t>
      </w:r>
      <w:r>
        <w:rPr>
          <w:rFonts w:ascii="Consolas" w:hAnsi="Consolas" w:eastAsia="Consolas"/>
          <w:b w:val="0"/>
          <w:i w:val="0"/>
          <w:color w:val="8A2B2B"/>
          <w:sz w:val="22"/>
        </w:rPr>
        <w:t>DELETE /pipeline-runs/{id}</w:t>
      </w:r>
      <w:r>
        <w:rPr>
          <w:rFonts w:ascii="Arial" w:hAnsi="Arial" w:eastAsia="Arial"/>
          <w:b w:val="0"/>
          <w:i w:val="0"/>
          <w:color w:val="000000"/>
          <w:sz w:val="23"/>
        </w:rPr>
        <w:t>, conserve le document et le fichier PDF) ou supprimer un document entier (</w:t>
      </w:r>
      <w:r>
        <w:rPr>
          <w:rFonts w:ascii="Consolas" w:hAnsi="Consolas" w:eastAsia="Consolas"/>
          <w:b w:val="0"/>
          <w:i w:val="0"/>
          <w:color w:val="8A2B2B"/>
          <w:sz w:val="22"/>
        </w:rPr>
        <w:t>DELETE /documents/{id}</w:t>
      </w:r>
      <w:r>
        <w:rPr>
          <w:rFonts w:ascii="Arial" w:hAnsi="Arial" w:eastAsia="Arial"/>
          <w:b w:val="0"/>
          <w:i w:val="0"/>
          <w:color w:val="000000"/>
          <w:sz w:val="23"/>
        </w:rPr>
        <w:t>, supprime aussi le fichier PDF et le dossier de sortie si aucun autre document ne partage le même nom de fichier — cf. §3 sur ce risque de partage).</w:t>
      </w:r>
    </w:p>
    <w:p>
      <w:pPr>
        <w:pStyle w:val="Heading3"/>
        <w:spacing w:before="200" w:after="120"/>
      </w:pPr>
      <w:r>
        <w:rPr>
          <w:rFonts w:ascii="Arial" w:hAnsi="Arial" w:eastAsia="Arial"/>
          <w:b/>
          <w:i w:val="0"/>
          <w:color w:val="8FE1C5"/>
          <w:sz w:val="27"/>
        </w:rPr>
        <w:t>Un écart significatif : les documents non traités sont invisibles</w:t>
      </w:r>
    </w:p>
    <w:p>
      <w:pPr>
        <w:spacing w:after="120"/>
      </w:pPr>
      <w:r>
        <w:rPr>
          <w:rFonts w:ascii="Consolas" w:hAnsi="Consolas" w:eastAsia="Consolas"/>
          <w:b w:val="0"/>
          <w:i w:val="0"/>
          <w:color w:val="8A2B2B"/>
          <w:sz w:val="22"/>
        </w:rPr>
        <w:t>GET /documents</w:t>
      </w:r>
      <w:r>
        <w:rPr>
          <w:rFonts w:ascii="Arial" w:hAnsi="Arial" w:eastAsia="Arial"/>
          <w:b w:val="0"/>
          <w:i w:val="0"/>
          <w:color w:val="000000"/>
          <w:sz w:val="23"/>
        </w:rPr>
        <w:t xml:space="preserve"> (</w:t>
      </w:r>
      <w:r>
        <w:rPr>
          <w:rFonts w:ascii="Consolas" w:hAnsi="Consolas" w:eastAsia="Consolas"/>
          <w:b w:val="0"/>
          <w:i w:val="0"/>
          <w:color w:val="8A2B2B"/>
          <w:sz w:val="22"/>
        </w:rPr>
        <w:t>documents.py::list_documents</w:t>
      </w:r>
      <w:r>
        <w:rPr>
          <w:rFonts w:ascii="Arial" w:hAnsi="Arial" w:eastAsia="Arial"/>
          <w:b w:val="0"/>
          <w:i w:val="0"/>
          <w:color w:val="000000"/>
          <w:sz w:val="23"/>
        </w:rPr>
        <w:t xml:space="preserve">) est implémenté avec une </w:t>
      </w:r>
      <w:r>
        <w:rPr>
          <w:rFonts w:ascii="Arial" w:hAnsi="Arial" w:eastAsia="Arial"/>
          <w:b/>
          <w:i w:val="0"/>
          <w:color w:val="000000"/>
          <w:sz w:val="23"/>
        </w:rPr>
        <w:t>jointure interne</w:t>
      </w:r>
      <w:r>
        <w:rPr>
          <w:rFonts w:ascii="Arial" w:hAnsi="Arial" w:eastAsia="Arial"/>
          <w:b w:val="0"/>
          <w:i w:val="0"/>
          <w:color w:val="000000"/>
          <w:sz w:val="23"/>
        </w:rPr>
        <w:t xml:space="preserve"> (</w:t>
      </w:r>
      <w:r>
        <w:rPr>
          <w:rFonts w:ascii="Consolas" w:hAnsi="Consolas" w:eastAsia="Consolas"/>
          <w:b w:val="0"/>
          <w:i w:val="0"/>
          <w:color w:val="8A2B2B"/>
          <w:sz w:val="22"/>
        </w:rPr>
        <w:t>INNER JOIN</w:t>
      </w:r>
      <w:r>
        <w:rPr>
          <w:rFonts w:ascii="Arial" w:hAnsi="Arial" w:eastAsia="Arial"/>
          <w:b w:val="0"/>
          <w:i w:val="0"/>
          <w:color w:val="000000"/>
          <w:sz w:val="23"/>
        </w:rPr>
        <w:t xml:space="preserve">) entre </w:t>
      </w:r>
      <w:r>
        <w:rPr>
          <w:rFonts w:ascii="Consolas" w:hAnsi="Consolas" w:eastAsia="Consolas"/>
          <w:b w:val="0"/>
          <w:i w:val="0"/>
          <w:color w:val="8A2B2B"/>
          <w:sz w:val="22"/>
        </w:rPr>
        <w:t>documents</w:t>
      </w:r>
      <w:r>
        <w:rPr>
          <w:rFonts w:ascii="Arial" w:hAnsi="Arial" w:eastAsia="Arial"/>
          <w:b w:val="0"/>
          <w:i w:val="0"/>
          <w:color w:val="000000"/>
          <w:sz w:val="23"/>
        </w:rPr>
        <w:t xml:space="preserve"> et </w:t>
      </w:r>
      <w:r>
        <w:rPr>
          <w:rFonts w:ascii="Consolas" w:hAnsi="Consolas" w:eastAsia="Consolas"/>
          <w:b w:val="0"/>
          <w:i w:val="0"/>
          <w:color w:val="8A2B2B"/>
          <w:sz w:val="22"/>
        </w:rPr>
        <w:t>pipeline_runs</w:t>
      </w:r>
      <w:r>
        <w:rPr>
          <w:rFonts w:ascii="Arial" w:hAnsi="Arial" w:eastAsia="Arial"/>
          <w:b w:val="0"/>
          <w:i w:val="0"/>
          <w:color w:val="000000"/>
          <w:sz w:val="23"/>
        </w:rPr>
        <w:t xml:space="preserve"> :</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documents = (</w:t>
      </w:r>
      <w:r>
        <w:br/>
      </w:r>
      <w:r>
        <w:rPr>
          <w:rFonts w:ascii="Consolas" w:hAnsi="Consolas" w:eastAsia="Consolas"/>
          <w:b w:val="0"/>
          <w:i w:val="0"/>
          <w:color w:val="333333"/>
          <w:sz w:val="18"/>
        </w:rPr>
        <w:t xml:space="preserve">    db.query(Document)</w:t>
      </w:r>
      <w:r>
        <w:br/>
      </w:r>
      <w:r>
        <w:rPr>
          <w:rFonts w:ascii="Consolas" w:hAnsi="Consolas" w:eastAsia="Consolas"/>
          <w:b w:val="0"/>
          <w:i w:val="0"/>
          <w:color w:val="333333"/>
          <w:sz w:val="18"/>
        </w:rPr>
        <w:t xml:space="preserve">    .join(PipelineRun, PipelineRun.document_id == Document.id)</w:t>
      </w:r>
      <w:r>
        <w:br/>
      </w:r>
      <w:r>
        <w:rPr>
          <w:rFonts w:ascii="Consolas" w:hAnsi="Consolas" w:eastAsia="Consolas"/>
          <w:b w:val="0"/>
          <w:i w:val="0"/>
          <w:color w:val="333333"/>
          <w:sz w:val="18"/>
        </w:rPr>
        <w:t xml:space="preserve">    .distinct()</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 xml:space="preserve">Conséquence directe : un document </w:t>
      </w:r>
      <w:r>
        <w:rPr>
          <w:rFonts w:ascii="Arial" w:hAnsi="Arial" w:eastAsia="Arial"/>
          <w:b/>
          <w:i w:val="0"/>
          <w:color w:val="000000"/>
          <w:sz w:val="23"/>
        </w:rPr>
        <w:t xml:space="preserve">uploadé mais jamais soumis à </w:t>
      </w:r>
      <w:r>
        <w:rPr>
          <w:rFonts w:ascii="Consolas" w:hAnsi="Consolas" w:eastAsia="Consolas"/>
          <w:b/>
          <w:i w:val="0"/>
          <w:color w:val="8A2B2B"/>
          <w:sz w:val="22"/>
        </w:rPr>
        <w:t>POST /summarize</w:t>
      </w:r>
      <w:r>
        <w:rPr>
          <w:rFonts w:ascii="Arial" w:hAnsi="Arial" w:eastAsia="Arial"/>
          <w:b w:val="0"/>
          <w:i w:val="0"/>
          <w:color w:val="000000"/>
          <w:sz w:val="23"/>
        </w:rPr>
        <w:t xml:space="preserve"> (upload seul, sans traitement lancé) n'apparaît </w:t>
      </w:r>
      <w:r>
        <w:rPr>
          <w:rFonts w:ascii="Arial" w:hAnsi="Arial" w:eastAsia="Arial"/>
          <w:b/>
          <w:i w:val="0"/>
          <w:color w:val="000000"/>
          <w:sz w:val="23"/>
        </w:rPr>
        <w:t>jamais</w:t>
      </w:r>
      <w:r>
        <w:rPr>
          <w:rFonts w:ascii="Arial" w:hAnsi="Arial" w:eastAsia="Arial"/>
          <w:b w:val="0"/>
          <w:i w:val="0"/>
          <w:color w:val="000000"/>
          <w:sz w:val="23"/>
        </w:rPr>
        <w:t xml:space="preserve"> dans l'historique, alors même qu'il est bien persisté en base (</w:t>
      </w:r>
      <w:r>
        <w:rPr>
          <w:rFonts w:ascii="Consolas" w:hAnsi="Consolas" w:eastAsia="Consolas"/>
          <w:b w:val="0"/>
          <w:i w:val="0"/>
          <w:color w:val="8A2B2B"/>
          <w:sz w:val="22"/>
        </w:rPr>
        <w:t>Document</w:t>
      </w:r>
      <w:r>
        <w:rPr>
          <w:rFonts w:ascii="Arial" w:hAnsi="Arial" w:eastAsia="Arial"/>
          <w:b w:val="0"/>
          <w:i w:val="0"/>
          <w:color w:val="000000"/>
          <w:sz w:val="23"/>
        </w:rPr>
        <w:t xml:space="preserve"> existe dès l'upload, Documentation Phase 2 §7.1). Ce n'est pas nécessairement un défaut — on peut arguer qu'un document jamais traité n'a « rien à montrer » dans un historique de traitements — mais cela s'écarte du libellé du cahier des charges (« historique des </w:t>
      </w:r>
      <w:r>
        <w:rPr>
          <w:rFonts w:ascii="Arial" w:hAnsi="Arial" w:eastAsia="Arial"/>
          <w:b/>
          <w:i w:val="0"/>
          <w:color w:val="000000"/>
          <w:sz w:val="23"/>
        </w:rPr>
        <w:t>documents traités</w:t>
      </w:r>
      <w:r>
        <w:rPr>
          <w:rFonts w:ascii="Arial" w:hAnsi="Arial" w:eastAsia="Arial"/>
          <w:b w:val="0"/>
          <w:i w:val="0"/>
          <w:color w:val="000000"/>
          <w:sz w:val="23"/>
        </w:rPr>
        <w:t xml:space="preserve"> » pourrait se lire comme incluant leur simple présence, avec un statut « non traité »).</w:t>
      </w:r>
    </w:p>
    <w:p>
      <w:pPr>
        <w:pStyle w:val="Heading3"/>
        <w:spacing w:before="200" w:after="120"/>
      </w:pPr>
      <w:r>
        <w:rPr>
          <w:rFonts w:ascii="Arial" w:hAnsi="Arial" w:eastAsia="Arial"/>
          <w:b/>
          <w:i w:val="0"/>
          <w:color w:val="8FE1C5"/>
          <w:sz w:val="27"/>
        </w:rPr>
        <w:t>Tests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Entrée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T5.6-01</w:t>
            </w:r>
          </w:p>
        </w:tc>
        <w:tc>
          <w:tcPr>
            <w:tcW w:type="dxa" w:w="1949"/>
            <w:tcMar>
              <w:top w:w="40" w:type="dxa"/>
              <w:bottom w:w="40" w:type="dxa"/>
              <w:left w:w="100" w:type="dxa"/>
              <w:right w:w="100" w:type="dxa"/>
            </w:tcMar>
          </w:tcPr>
          <w:p>
            <w:r/>
            <w:r>
              <w:rPr>
                <w:rFonts w:ascii="Arial" w:hAnsi="Arial" w:eastAsia="Arial"/>
                <w:b w:val="0"/>
                <w:i w:val="0"/>
                <w:color w:val="000000"/>
                <w:sz w:val="21"/>
              </w:rPr>
              <w:t>Liste des documents avec au moins une exécution</w:t>
            </w:r>
          </w:p>
        </w:tc>
        <w:tc>
          <w:tcPr>
            <w:tcW w:type="dxa" w:w="1949"/>
            <w:tcMar>
              <w:top w:w="40" w:type="dxa"/>
              <w:bottom w:w="40" w:type="dxa"/>
              <w:left w:w="100" w:type="dxa"/>
              <w:right w:w="100" w:type="dxa"/>
            </w:tcMar>
          </w:tcPr>
          <w:p>
            <w:r/>
            <w:r>
              <w:rPr>
                <w:rFonts w:ascii="Arial" w:hAnsi="Arial" w:eastAsia="Arial"/>
                <w:b w:val="0"/>
                <w:i w:val="0"/>
                <w:color w:val="000000"/>
                <w:sz w:val="21"/>
              </w:rPr>
              <w:t>Base contenant 3 documents traités</w:t>
            </w:r>
          </w:p>
        </w:tc>
        <w:tc>
          <w:tcPr>
            <w:tcW w:type="dxa" w:w="1949"/>
            <w:tcMar>
              <w:top w:w="40" w:type="dxa"/>
              <w:bottom w:w="40" w:type="dxa"/>
              <w:left w:w="100" w:type="dxa"/>
              <w:right w:w="100" w:type="dxa"/>
            </w:tcMar>
          </w:tcPr>
          <w:p>
            <w:r/>
            <w:r>
              <w:rPr>
                <w:rFonts w:ascii="Arial" w:hAnsi="Arial" w:eastAsia="Arial"/>
                <w:b w:val="0"/>
                <w:i w:val="0"/>
                <w:color w:val="000000"/>
                <w:sz w:val="21"/>
              </w:rPr>
              <w:t>Les 3 apparaissent, triés par date de création décroissante</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T5.6-02</w:t>
            </w:r>
          </w:p>
        </w:tc>
        <w:tc>
          <w:tcPr>
            <w:tcW w:type="dxa" w:w="1949"/>
            <w:tcMar>
              <w:top w:w="40" w:type="dxa"/>
              <w:bottom w:w="40" w:type="dxa"/>
              <w:left w:w="100" w:type="dxa"/>
              <w:right w:w="100" w:type="dxa"/>
            </w:tcMar>
          </w:tcPr>
          <w:p>
            <w:r/>
            <w:r>
              <w:rPr>
                <w:rFonts w:ascii="Arial" w:hAnsi="Arial" w:eastAsia="Arial"/>
                <w:b w:val="0"/>
                <w:i w:val="0"/>
                <w:color w:val="000000"/>
                <w:sz w:val="21"/>
              </w:rPr>
              <w:t>Document uploadé sans traitement lancé</w:t>
            </w:r>
          </w:p>
        </w:tc>
        <w:tc>
          <w:tcPr>
            <w:tcW w:type="dxa" w:w="1949"/>
            <w:tcMar>
              <w:top w:w="40" w:type="dxa"/>
              <w:bottom w:w="40" w:type="dxa"/>
              <w:left w:w="100" w:type="dxa"/>
              <w:right w:w="100" w:type="dxa"/>
            </w:tcMar>
          </w:tcPr>
          <w:p>
            <w:r/>
            <w:r>
              <w:rPr>
                <w:rFonts w:ascii="Arial" w:hAnsi="Arial" w:eastAsia="Arial"/>
                <w:b w:val="0"/>
                <w:i w:val="0"/>
                <w:color w:val="000000"/>
                <w:sz w:val="21"/>
              </w:rPr>
              <w:t xml:space="preserve">Upload seul, pas de </w:t>
            </w:r>
            <w:r>
              <w:rPr>
                <w:rFonts w:ascii="Consolas" w:hAnsi="Consolas" w:eastAsia="Consolas"/>
                <w:b w:val="0"/>
                <w:i w:val="0"/>
                <w:color w:val="8A2B2B"/>
                <w:sz w:val="20"/>
              </w:rPr>
              <w:t>POST /summarize</w:t>
            </w:r>
          </w:p>
        </w:tc>
        <w:tc>
          <w:tcPr>
            <w:tcW w:type="dxa" w:w="1949"/>
            <w:tcMar>
              <w:top w:w="40" w:type="dxa"/>
              <w:bottom w:w="40" w:type="dxa"/>
              <w:left w:w="100" w:type="dxa"/>
              <w:right w:w="100" w:type="dxa"/>
            </w:tcMar>
          </w:tcPr>
          <w:p>
            <w:r/>
            <w:r>
              <w:rPr>
                <w:rFonts w:ascii="Arial" w:hAnsi="Arial" w:eastAsia="Arial"/>
                <w:b/>
                <w:i w:val="0"/>
                <w:color w:val="000000"/>
                <w:sz w:val="21"/>
              </w:rPr>
              <w:t>Absent de la liste</w:t>
            </w:r>
            <w:r>
              <w:rPr>
                <w:rFonts w:ascii="Arial" w:hAnsi="Arial" w:eastAsia="Arial"/>
                <w:b w:val="0"/>
                <w:i w:val="0"/>
                <w:color w:val="000000"/>
                <w:sz w:val="21"/>
              </w:rPr>
              <w:t xml:space="preserve"> (comportement actuel, cf. écart ci-dessus)</w:t>
            </w:r>
          </w:p>
        </w:tc>
        <w:tc>
          <w:tcPr>
            <w:tcW w:type="dxa" w:w="1949"/>
            <w:tcMar>
              <w:top w:w="40" w:type="dxa"/>
              <w:bottom w:w="40" w:type="dxa"/>
              <w:left w:w="100" w:type="dxa"/>
              <w:right w:w="100" w:type="dxa"/>
            </w:tcMar>
          </w:tcPr>
          <w:p>
            <w:r/>
            <w:r>
              <w:rPr>
                <w:rFonts w:ascii="Arial" w:hAnsi="Arial" w:eastAsia="Arial"/>
                <w:b w:val="0"/>
                <w:i w:val="0"/>
                <w:color w:val="000000"/>
                <w:sz w:val="21"/>
              </w:rPr>
              <w:t>Haute — comportement à valider explicitement avec le porteur du cahier des charges</w:t>
            </w:r>
          </w:p>
        </w:tc>
      </w:tr>
      <w:tr>
        <w:tc>
          <w:tcPr>
            <w:tcW w:type="dxa" w:w="1949"/>
            <w:tcMar>
              <w:top w:w="40" w:type="dxa"/>
              <w:bottom w:w="40" w:type="dxa"/>
              <w:left w:w="100" w:type="dxa"/>
              <w:right w:w="100" w:type="dxa"/>
            </w:tcMar>
          </w:tcPr>
          <w:p>
            <w:r/>
            <w:r>
              <w:rPr>
                <w:rFonts w:ascii="Arial" w:hAnsi="Arial" w:eastAsia="Arial"/>
                <w:b w:val="0"/>
                <w:i w:val="0"/>
                <w:color w:val="000000"/>
                <w:sz w:val="21"/>
              </w:rPr>
              <w:t>T5.6-03</w:t>
            </w:r>
          </w:p>
        </w:tc>
        <w:tc>
          <w:tcPr>
            <w:tcW w:type="dxa" w:w="1949"/>
            <w:tcMar>
              <w:top w:w="40" w:type="dxa"/>
              <w:bottom w:w="40" w:type="dxa"/>
              <w:left w:w="100" w:type="dxa"/>
              <w:right w:w="100" w:type="dxa"/>
            </w:tcMar>
          </w:tcPr>
          <w:p>
            <w:r/>
            <w:r>
              <w:rPr>
                <w:rFonts w:ascii="Arial" w:hAnsi="Arial" w:eastAsia="Arial"/>
                <w:b w:val="0"/>
                <w:i w:val="0"/>
                <w:color w:val="000000"/>
                <w:sz w:val="21"/>
              </w:rPr>
              <w:t>Consultation des exécutions d'un document</w:t>
            </w:r>
          </w:p>
        </w:tc>
        <w:tc>
          <w:tcPr>
            <w:tcW w:type="dxa" w:w="1949"/>
            <w:tcMar>
              <w:top w:w="40" w:type="dxa"/>
              <w:bottom w:w="40" w:type="dxa"/>
              <w:left w:w="100" w:type="dxa"/>
              <w:right w:w="100" w:type="dxa"/>
            </w:tcMar>
          </w:tcPr>
          <w:p>
            <w:r/>
            <w:r>
              <w:rPr>
                <w:rFonts w:ascii="Arial" w:hAnsi="Arial" w:eastAsia="Arial"/>
                <w:b w:val="0"/>
                <w:i w:val="0"/>
                <w:color w:val="000000"/>
                <w:sz w:val="21"/>
              </w:rPr>
              <w:t>Document avec 2 exécutions (une échouée, une réussie)</w:t>
            </w:r>
          </w:p>
        </w:tc>
        <w:tc>
          <w:tcPr>
            <w:tcW w:type="dxa" w:w="1949"/>
            <w:tcMar>
              <w:top w:w="40" w:type="dxa"/>
              <w:bottom w:w="40" w:type="dxa"/>
              <w:left w:w="100" w:type="dxa"/>
              <w:right w:w="100" w:type="dxa"/>
            </w:tcMar>
          </w:tcPr>
          <w:p>
            <w:r/>
            <w:r>
              <w:rPr>
                <w:rFonts w:ascii="Arial" w:hAnsi="Arial" w:eastAsia="Arial"/>
                <w:b w:val="0"/>
                <w:i w:val="0"/>
                <w:color w:val="000000"/>
                <w:sz w:val="21"/>
              </w:rPr>
              <w:t>Les deux apparaissent, badges de statut différenciés (</w:t>
            </w:r>
            <w:r>
              <w:rPr>
                <w:rFonts w:ascii="Consolas" w:hAnsi="Consolas" w:eastAsia="Consolas"/>
                <w:b w:val="0"/>
                <w:i w:val="0"/>
                <w:color w:val="8A2B2B"/>
                <w:sz w:val="20"/>
              </w:rPr>
              <w:t>teal</w:t>
            </w:r>
            <w:r>
              <w:rPr>
                <w:rFonts w:ascii="Arial" w:hAnsi="Arial" w:eastAsia="Arial"/>
                <w:b w:val="0"/>
                <w:i w:val="0"/>
                <w:color w:val="000000"/>
                <w:sz w:val="21"/>
              </w:rPr>
              <w:t xml:space="preserve"> si </w:t>
            </w:r>
            <w:r>
              <w:rPr>
                <w:rFonts w:ascii="Consolas" w:hAnsi="Consolas" w:eastAsia="Consolas"/>
                <w:b w:val="0"/>
                <w:i w:val="0"/>
                <w:color w:val="8A2B2B"/>
                <w:sz w:val="20"/>
              </w:rPr>
              <w:t>completed</w:t>
            </w:r>
            <w:r>
              <w:rPr>
                <w:rFonts w:ascii="Arial" w:hAnsi="Arial" w:eastAsia="Arial"/>
                <w:b w:val="0"/>
                <w:i w:val="0"/>
                <w:color w:val="000000"/>
                <w:sz w:val="21"/>
              </w:rPr>
              <w:t xml:space="preserve">, </w:t>
            </w:r>
            <w:r>
              <w:rPr>
                <w:rFonts w:ascii="Consolas" w:hAnsi="Consolas" w:eastAsia="Consolas"/>
                <w:b w:val="0"/>
                <w:i w:val="0"/>
                <w:color w:val="8A2B2B"/>
                <w:sz w:val="20"/>
              </w:rPr>
              <w:t>amber</w:t>
            </w:r>
            <w:r>
              <w:rPr>
                <w:rFonts w:ascii="Arial" w:hAnsi="Arial" w:eastAsia="Arial"/>
                <w:b w:val="0"/>
                <w:i w:val="0"/>
                <w:color w:val="000000"/>
                <w:sz w:val="21"/>
              </w:rPr>
              <w:t xml:space="preserve"> sinon)</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T5.6-04</w:t>
            </w:r>
          </w:p>
        </w:tc>
        <w:tc>
          <w:tcPr>
            <w:tcW w:type="dxa" w:w="1949"/>
            <w:tcMar>
              <w:top w:w="40" w:type="dxa"/>
              <w:bottom w:w="40" w:type="dxa"/>
              <w:left w:w="100" w:type="dxa"/>
              <w:right w:w="100" w:type="dxa"/>
            </w:tcMar>
          </w:tcPr>
          <w:p>
            <w:r/>
            <w:r>
              <w:rPr>
                <w:rFonts w:ascii="Arial" w:hAnsi="Arial" w:eastAsia="Arial"/>
                <w:b w:val="0"/>
                <w:i w:val="0"/>
                <w:color w:val="000000"/>
                <w:sz w:val="21"/>
              </w:rPr>
              <w:t>Suppression d'une exécution</w:t>
            </w:r>
          </w:p>
        </w:tc>
        <w:tc>
          <w:tcPr>
            <w:tcW w:type="dxa" w:w="1949"/>
            <w:tcMar>
              <w:top w:w="40" w:type="dxa"/>
              <w:bottom w:w="40" w:type="dxa"/>
              <w:left w:w="100" w:type="dxa"/>
              <w:right w:w="100" w:type="dxa"/>
            </w:tcMar>
          </w:tcPr>
          <w:p>
            <w:r/>
            <w:r>
              <w:rPr>
                <w:rFonts w:ascii="Arial" w:hAnsi="Arial" w:eastAsia="Arial"/>
                <w:b w:val="0"/>
                <w:i w:val="0"/>
                <w:color w:val="000000"/>
                <w:sz w:val="21"/>
              </w:rPr>
              <w:t>Clic confirmé sur « Supprimer » (exécution)</w:t>
            </w:r>
          </w:p>
        </w:tc>
        <w:tc>
          <w:tcPr>
            <w:tcW w:type="dxa" w:w="1949"/>
            <w:tcMar>
              <w:top w:w="40" w:type="dxa"/>
              <w:bottom w:w="40" w:type="dxa"/>
              <w:left w:w="100" w:type="dxa"/>
              <w:right w:w="100" w:type="dxa"/>
            </w:tcMar>
          </w:tcPr>
          <w:p>
            <w:r/>
            <w:r>
              <w:rPr>
                <w:rFonts w:ascii="Arial" w:hAnsi="Arial" w:eastAsia="Arial"/>
                <w:b w:val="0"/>
                <w:i w:val="0"/>
                <w:color w:val="000000"/>
                <w:sz w:val="21"/>
              </w:rPr>
              <w:t>Exécution retirée de la liste, document conservé, PDF conservé</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T5.6-05</w:t>
            </w:r>
          </w:p>
        </w:tc>
        <w:tc>
          <w:tcPr>
            <w:tcW w:type="dxa" w:w="1949"/>
            <w:tcMar>
              <w:top w:w="40" w:type="dxa"/>
              <w:bottom w:w="40" w:type="dxa"/>
              <w:left w:w="100" w:type="dxa"/>
              <w:right w:w="100" w:type="dxa"/>
            </w:tcMar>
          </w:tcPr>
          <w:p>
            <w:r/>
            <w:r>
              <w:rPr>
                <w:rFonts w:ascii="Arial" w:hAnsi="Arial" w:eastAsia="Arial"/>
                <w:b w:val="0"/>
                <w:i w:val="0"/>
                <w:color w:val="000000"/>
                <w:sz w:val="21"/>
              </w:rPr>
              <w:t>Suppression d'un document</w:t>
            </w:r>
          </w:p>
        </w:tc>
        <w:tc>
          <w:tcPr>
            <w:tcW w:type="dxa" w:w="1949"/>
            <w:tcMar>
              <w:top w:w="40" w:type="dxa"/>
              <w:bottom w:w="40" w:type="dxa"/>
              <w:left w:w="100" w:type="dxa"/>
              <w:right w:w="100" w:type="dxa"/>
            </w:tcMar>
          </w:tcPr>
          <w:p>
            <w:r/>
            <w:r>
              <w:rPr>
                <w:rFonts w:ascii="Arial" w:hAnsi="Arial" w:eastAsia="Arial"/>
                <w:b w:val="0"/>
                <w:i w:val="0"/>
                <w:color w:val="000000"/>
                <w:sz w:val="21"/>
              </w:rPr>
              <w:t>Clic confirmé sur « Supprimer » (document)</w:t>
            </w:r>
          </w:p>
        </w:tc>
        <w:tc>
          <w:tcPr>
            <w:tcW w:type="dxa" w:w="1949"/>
            <w:tcMar>
              <w:top w:w="40" w:type="dxa"/>
              <w:bottom w:w="40" w:type="dxa"/>
              <w:left w:w="100" w:type="dxa"/>
              <w:right w:w="100" w:type="dxa"/>
            </w:tcMar>
          </w:tcPr>
          <w:p>
            <w:r/>
            <w:r>
              <w:rPr>
                <w:rFonts w:ascii="Arial" w:hAnsi="Arial" w:eastAsia="Arial"/>
                <w:b w:val="0"/>
                <w:i w:val="0"/>
                <w:color w:val="000000"/>
                <w:sz w:val="21"/>
              </w:rPr>
              <w:t>Document, toutes ses exécutions, PDF et dossier de sortie supprimés (sauf partage de nom de fichier, §3)</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T5.6-06</w:t>
            </w:r>
          </w:p>
        </w:tc>
        <w:tc>
          <w:tcPr>
            <w:tcW w:type="dxa" w:w="1949"/>
            <w:tcMar>
              <w:top w:w="40" w:type="dxa"/>
              <w:bottom w:w="40" w:type="dxa"/>
              <w:left w:w="100" w:type="dxa"/>
              <w:right w:w="100" w:type="dxa"/>
            </w:tcMar>
          </w:tcPr>
          <w:p>
            <w:r/>
            <w:r>
              <w:rPr>
                <w:rFonts w:ascii="Arial" w:hAnsi="Arial" w:eastAsia="Arial"/>
                <w:b w:val="0"/>
                <w:i w:val="0"/>
                <w:color w:val="000000"/>
                <w:sz w:val="21"/>
              </w:rPr>
              <w:t>Annulation d'une suppression</w:t>
            </w:r>
          </w:p>
        </w:tc>
        <w:tc>
          <w:tcPr>
            <w:tcW w:type="dxa" w:w="1949"/>
            <w:tcMar>
              <w:top w:w="40" w:type="dxa"/>
              <w:bottom w:w="40" w:type="dxa"/>
              <w:left w:w="100" w:type="dxa"/>
              <w:right w:w="100" w:type="dxa"/>
            </w:tcMar>
          </w:tcPr>
          <w:p>
            <w:r/>
            <w:r>
              <w:rPr>
                <w:rFonts w:ascii="Arial" w:hAnsi="Arial" w:eastAsia="Arial"/>
                <w:b w:val="0"/>
                <w:i w:val="0"/>
                <w:color w:val="000000"/>
                <w:sz w:val="21"/>
              </w:rPr>
              <w:t>Fermeture de la modale sans confirmer</w:t>
            </w:r>
          </w:p>
        </w:tc>
        <w:tc>
          <w:tcPr>
            <w:tcW w:type="dxa" w:w="1949"/>
            <w:tcMar>
              <w:top w:w="40" w:type="dxa"/>
              <w:bottom w:w="40" w:type="dxa"/>
              <w:left w:w="100" w:type="dxa"/>
              <w:right w:w="100" w:type="dxa"/>
            </w:tcMar>
          </w:tcPr>
          <w:p>
            <w:r/>
            <w:r>
              <w:rPr>
                <w:rFonts w:ascii="Arial" w:hAnsi="Arial" w:eastAsia="Arial"/>
                <w:b w:val="0"/>
                <w:i w:val="0"/>
                <w:color w:val="000000"/>
                <w:sz w:val="21"/>
              </w:rPr>
              <w:t>Aucune suppression effectuée</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pStyle w:val="Heading3"/>
        <w:spacing w:before="200" w:after="120"/>
      </w:pPr>
      <w:r>
        <w:rPr>
          <w:rFonts w:ascii="Arial" w:hAnsi="Arial" w:eastAsia="Arial"/>
          <w:b/>
          <w:i w:val="0"/>
          <w:color w:val="8FE1C5"/>
          <w:sz w:val="27"/>
        </w:rPr>
        <w:t>Critères d'acceptation</w:t>
      </w:r>
    </w:p>
    <w:p>
      <w:pPr>
        <w:pStyle w:val="ListBullet"/>
        <w:spacing w:after="40"/>
        <w:ind w:left="340"/>
      </w:pPr>
      <w:r>
        <w:rPr>
          <w:rFonts w:ascii="Arial" w:hAnsi="Arial" w:eastAsia="Arial"/>
          <w:b w:val="0"/>
          <w:i w:val="0"/>
          <w:color w:val="000000"/>
          <w:sz w:val="23"/>
        </w:rPr>
        <w:t>☑  Les traitements sont listés (pour les documents ayant au moins une exécution).</w:t>
      </w:r>
    </w:p>
    <w:p>
      <w:pPr>
        <w:pStyle w:val="ListBullet"/>
        <w:spacing w:after="40"/>
        <w:ind w:left="340"/>
      </w:pPr>
      <w:r>
        <w:rPr>
          <w:rFonts w:ascii="Arial" w:hAnsi="Arial" w:eastAsia="Arial"/>
          <w:b w:val="0"/>
          <w:i w:val="0"/>
          <w:color w:val="000000"/>
          <w:sz w:val="23"/>
        </w:rPr>
        <w:t xml:space="preserve">☑  L'utilisateur peut consulter un ancien résumé (via le détail d'exécution, </w:t>
      </w:r>
      <w:r>
        <w:rPr>
          <w:rFonts w:ascii="Consolas" w:hAnsi="Consolas" w:eastAsia="Consolas"/>
          <w:b w:val="0"/>
          <w:i w:val="0"/>
          <w:color w:val="8A2B2B"/>
          <w:sz w:val="22"/>
        </w:rPr>
        <w:t>selectedRun.summary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Les statuts sont visibles (par document et par exécution).</w:t>
      </w:r>
    </w:p>
    <w:p>
      <w:pPr>
        <w:pStyle w:val="ListBullet"/>
        <w:spacing w:after="40"/>
        <w:ind w:left="340"/>
      </w:pPr>
      <w:r>
        <w:rPr>
          <w:rFonts w:ascii="Arial" w:hAnsi="Arial" w:eastAsia="Arial"/>
          <w:b w:val="0"/>
          <w:i w:val="0"/>
          <w:color w:val="000000"/>
          <w:sz w:val="23"/>
        </w:rPr>
        <w:t>☑  Les erreurs sont historisées (</w:t>
      </w:r>
      <w:r>
        <w:rPr>
          <w:rFonts w:ascii="Consolas" w:hAnsi="Consolas" w:eastAsia="Consolas"/>
          <w:b w:val="0"/>
          <w:i w:val="0"/>
          <w:color w:val="8A2B2B"/>
          <w:sz w:val="22"/>
        </w:rPr>
        <w:t>failure_stage</w:t>
      </w:r>
      <w:r>
        <w:rPr>
          <w:rFonts w:ascii="Arial" w:hAnsi="Arial" w:eastAsia="Arial"/>
          <w:b w:val="0"/>
          <w:i w:val="0"/>
          <w:color w:val="000000"/>
          <w:sz w:val="23"/>
        </w:rPr>
        <w:t xml:space="preserve">, </w:t>
      </w:r>
      <w:r>
        <w:rPr>
          <w:rFonts w:ascii="Consolas" w:hAnsi="Consolas" w:eastAsia="Consolas"/>
          <w:b w:val="0"/>
          <w:i w:val="0"/>
          <w:color w:val="8A2B2B"/>
          <w:sz w:val="22"/>
        </w:rPr>
        <w:t>error_message</w:t>
      </w:r>
      <w:r>
        <w:rPr>
          <w:rFonts w:ascii="Arial" w:hAnsi="Arial" w:eastAsia="Arial"/>
          <w:b w:val="0"/>
          <w:i w:val="0"/>
          <w:color w:val="000000"/>
          <w:sz w:val="23"/>
        </w:rPr>
        <w:t xml:space="preserve"> affichés dans le détail d'exécution).</w:t>
      </w:r>
    </w:p>
    <w:p>
      <w:pPr>
        <w:pStyle w:val="ListBullet"/>
        <w:spacing w:after="40"/>
        <w:ind w:left="340"/>
      </w:pPr>
      <w:r>
        <w:rPr>
          <w:rFonts w:ascii="Arial" w:hAnsi="Arial" w:eastAsia="Arial"/>
          <w:b w:val="0"/>
          <w:i w:val="0"/>
          <w:color w:val="000000"/>
          <w:sz w:val="23"/>
        </w:rPr>
        <w:t>☐  *(Point à clarifier)* Un document uploadé mais jamais traité doit-il apparaître dans l'historique ? Non satisfait dans l'implémentation actuelle (</w:t>
      </w:r>
      <w:r>
        <w:rPr>
          <w:rFonts w:ascii="Consolas" w:hAnsi="Consolas" w:eastAsia="Consolas"/>
          <w:b w:val="0"/>
          <w:i w:val="0"/>
          <w:color w:val="8A2B2B"/>
          <w:sz w:val="22"/>
        </w:rPr>
        <w:t>INNER JOIN</w:t>
      </w:r>
      <w:r>
        <w:rPr>
          <w:rFonts w:ascii="Arial" w:hAnsi="Arial" w:eastAsia="Arial"/>
          <w:b w:val="0"/>
          <w:i w:val="0"/>
          <w:color w:val="000000"/>
          <w:sz w:val="23"/>
        </w:rPr>
        <w:t>).</w:t>
      </w:r>
    </w:p>
    <w:p>
      <w:pPr>
        <w:pStyle w:val="Heading3"/>
        <w:spacing w:before="200" w:after="120"/>
      </w:pPr>
      <w:r>
        <w:rPr>
          <w:rFonts w:ascii="Arial" w:hAnsi="Arial" w:eastAsia="Arial"/>
          <w:b/>
          <w:i w:val="0"/>
          <w:color w:val="8FE1C5"/>
          <w:sz w:val="27"/>
        </w:rPr>
        <w:t>Livrables</w:t>
      </w:r>
    </w:p>
    <w:p>
      <w:pPr>
        <w:spacing w:after="120"/>
      </w:pPr>
      <w:r>
        <w:rPr>
          <w:rFonts w:ascii="Consolas" w:hAnsi="Consolas" w:eastAsia="Consolas"/>
          <w:b w:val="0"/>
          <w:i w:val="0"/>
          <w:color w:val="8A2B2B"/>
          <w:sz w:val="22"/>
        </w:rPr>
        <w:t>HistoryPage</w:t>
      </w:r>
      <w:r>
        <w:rPr>
          <w:rFonts w:ascii="Arial" w:hAnsi="Arial" w:eastAsia="Arial"/>
          <w:b w:val="0"/>
          <w:i w:val="0"/>
          <w:color w:val="000000"/>
          <w:sz w:val="23"/>
        </w:rPr>
        <w:t xml:space="preserve">, </w:t>
      </w:r>
      <w:r>
        <w:rPr>
          <w:rFonts w:ascii="Consolas" w:hAnsi="Consolas" w:eastAsia="Consolas"/>
          <w:b w:val="0"/>
          <w:i w:val="0"/>
          <w:color w:val="8A2B2B"/>
          <w:sz w:val="22"/>
        </w:rPr>
        <w:t>PersistedJson</w:t>
      </w:r>
      <w:r>
        <w:rPr>
          <w:rFonts w:ascii="Arial" w:hAnsi="Arial" w:eastAsia="Arial"/>
          <w:b w:val="0"/>
          <w:i w:val="0"/>
          <w:color w:val="000000"/>
          <w:sz w:val="23"/>
        </w:rPr>
        <w:t xml:space="preserve"> (</w:t>
      </w:r>
      <w:r>
        <w:rPr>
          <w:rFonts w:ascii="Consolas" w:hAnsi="Consolas" w:eastAsia="Consolas"/>
          <w:b w:val="0"/>
          <w:i w:val="0"/>
          <w:color w:val="8A2B2B"/>
          <w:sz w:val="22"/>
        </w:rPr>
        <w:t>App.jsx</w:t>
      </w:r>
      <w:r>
        <w:rPr>
          <w:rFonts w:ascii="Arial" w:hAnsi="Arial" w:eastAsia="Arial"/>
          <w:b w:val="0"/>
          <w:i w:val="0"/>
          <w:color w:val="000000"/>
          <w:sz w:val="23"/>
        </w:rPr>
        <w:t xml:space="preserve">) ; routes </w:t>
      </w:r>
      <w:r>
        <w:rPr>
          <w:rFonts w:ascii="Consolas" w:hAnsi="Consolas" w:eastAsia="Consolas"/>
          <w:b w:val="0"/>
          <w:i w:val="0"/>
          <w:color w:val="8A2B2B"/>
          <w:sz w:val="22"/>
        </w:rPr>
        <w:t>documents.py</w:t>
      </w:r>
      <w:r>
        <w:rPr>
          <w:rFonts w:ascii="Arial" w:hAnsi="Arial" w:eastAsia="Arial"/>
          <w:b w:val="0"/>
          <w:i w:val="0"/>
          <w:color w:val="000000"/>
          <w:sz w:val="23"/>
        </w:rPr>
        <w:t xml:space="preserve">, </w:t>
      </w:r>
      <w:r>
        <w:rPr>
          <w:rFonts w:ascii="Consolas" w:hAnsi="Consolas" w:eastAsia="Consolas"/>
          <w:b w:val="0"/>
          <w:i w:val="0"/>
          <w:color w:val="8A2B2B"/>
          <w:sz w:val="22"/>
        </w:rPr>
        <w:t>pipeline_runs.py</w:t>
      </w:r>
      <w:r>
        <w:rPr>
          <w:rFonts w:ascii="Arial" w:hAnsi="Arial" w:eastAsia="Arial"/>
          <w:b w:val="0"/>
          <w:i w:val="0"/>
          <w:color w:val="000000"/>
          <w:sz w:val="23"/>
        </w:rPr>
        <w:t xml:space="preserve"> (list, detail, delete).</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6. Dépendances entre les tâches</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5.1 Interface principale (coquille + import + suivi)</w:t>
      </w:r>
      <w:r>
        <w:br/>
      </w:r>
      <w:r>
        <w:rPr>
          <w:rFonts w:ascii="Consolas" w:hAnsi="Consolas" w:eastAsia="Consolas"/>
          <w:b w:val="0"/>
          <w:i w:val="0"/>
          <w:color w:val="333333"/>
          <w:sz w:val="18"/>
        </w:rPr>
        <w:t xml:space="preserve">    │  (toutes les autres tâches s'affichent à l'intérieur de cette coquille)</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 xml:space="preserve">    ├──────────────► 5.2 Page résumé ──────────────► 5.4 Export Markdown</w:t>
      </w:r>
      <w:r>
        <w:br/>
      </w:r>
      <w:r>
        <w:rPr>
          <w:rFonts w:ascii="Consolas" w:hAnsi="Consolas" w:eastAsia="Consolas"/>
          <w:b w:val="0"/>
          <w:i w:val="0"/>
          <w:color w:val="333333"/>
          <w:sz w:val="18"/>
        </w:rPr>
        <w:t xml:space="preserve">    │                     │                           5.5 Export PDF</w:t>
      </w:r>
      <w:r>
        <w:br/>
      </w:r>
      <w:r>
        <w:rPr>
          <w:rFonts w:ascii="Consolas" w:hAnsi="Consolas" w:eastAsia="Consolas"/>
          <w:b w:val="0"/>
          <w:i w:val="0"/>
          <w:color w:val="333333"/>
          <w:sz w:val="18"/>
        </w:rPr>
        <w:t xml:space="preserve">    │                     │                           (Export JSON, non détaillé</w:t>
      </w:r>
      <w:r>
        <w:br/>
      </w:r>
      <w:r>
        <w:rPr>
          <w:rFonts w:ascii="Consolas" w:hAnsi="Consolas" w:eastAsia="Consolas"/>
          <w:b w:val="0"/>
          <w:i w:val="0"/>
          <w:color w:val="333333"/>
          <w:sz w:val="18"/>
        </w:rPr>
        <w:t xml:space="preserve">    │                     │                            séparément par le cahier</w:t>
      </w:r>
      <w:r>
        <w:br/>
      </w:r>
      <w:r>
        <w:rPr>
          <w:rFonts w:ascii="Consolas" w:hAnsi="Consolas" w:eastAsia="Consolas"/>
          <w:b w:val="0"/>
          <w:i w:val="0"/>
          <w:color w:val="333333"/>
          <w:sz w:val="18"/>
        </w:rPr>
        <w:t xml:space="preserve">    │                     │                            des charges mais présent)</w:t>
      </w:r>
      <w:r>
        <w:br/>
      </w:r>
      <w:r>
        <w:rPr>
          <w:rFonts w:ascii="Consolas" w:hAnsi="Consolas" w:eastAsia="Consolas"/>
          <w:b w:val="0"/>
          <w:i w:val="0"/>
          <w:color w:val="333333"/>
          <w:sz w:val="18"/>
        </w:rPr>
        <w:t xml:space="preserve">    │                     │</w:t>
      </w:r>
      <w:r>
        <w:br/>
      </w:r>
      <w:r>
        <w:rPr>
          <w:rFonts w:ascii="Consolas" w:hAnsi="Consolas" w:eastAsia="Consolas"/>
          <w:b w:val="0"/>
          <w:i w:val="0"/>
          <w:color w:val="333333"/>
          <w:sz w:val="18"/>
        </w:rPr>
        <w:t xml:space="preserve">    └──────────────► 5.3 "Texte extrait"</w:t>
      </w:r>
      <w:r>
        <w:br/>
      </w:r>
      <w:r>
        <w:rPr>
          <w:rFonts w:ascii="Consolas" w:hAnsi="Consolas" w:eastAsia="Consolas"/>
          <w:b w:val="0"/>
          <w:i w:val="0"/>
          <w:color w:val="333333"/>
          <w:sz w:val="18"/>
        </w:rPr>
        <w:t xml:space="preserve">                          (actuellement alimentée par la même donnée que 5.2 —</w:t>
      </w:r>
      <w:r>
        <w:br/>
      </w:r>
      <w:r>
        <w:rPr>
          <w:rFonts w:ascii="Consolas" w:hAnsi="Consolas" w:eastAsia="Consolas"/>
          <w:b w:val="0"/>
          <w:i w:val="0"/>
          <w:color w:val="333333"/>
          <w:sz w:val="18"/>
        </w:rPr>
        <w:t xml:space="preserve">                           dépendance de fait non voulue, cf. §5.3)</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5.6 Historique — indépendante des tâches 5.2/5.3/5.4/5.5 dans son fonctionnement</w:t>
      </w:r>
      <w:r>
        <w:br/>
      </w:r>
      <w:r>
        <w:rPr>
          <w:rFonts w:ascii="Consolas" w:hAnsi="Consolas" w:eastAsia="Consolas"/>
          <w:b w:val="0"/>
          <w:i w:val="0"/>
          <w:color w:val="333333"/>
          <w:sz w:val="18"/>
        </w:rPr>
        <w:t xml:space="preserve">    (consomme la route document_id-based, §3), mais dépend de 5.1 pour la navigation.</w:t>
      </w:r>
    </w:p>
    <w:p>
      <w:pPr>
        <w:pStyle w:val="ListBullet"/>
        <w:spacing w:after="40"/>
        <w:ind w:left="340"/>
      </w:pPr>
      <w:r>
        <w:rPr>
          <w:rFonts w:ascii="Arial" w:hAnsi="Arial" w:eastAsia="Arial"/>
          <w:b/>
          <w:i w:val="0"/>
          <w:color w:val="000000"/>
          <w:sz w:val="23"/>
        </w:rPr>
        <w:t>Séquentielle</w:t>
      </w:r>
      <w:r>
        <w:rPr>
          <w:rFonts w:ascii="Arial" w:hAnsi="Arial" w:eastAsia="Arial"/>
          <w:b w:val="0"/>
          <w:i w:val="0"/>
          <w:color w:val="000000"/>
          <w:sz w:val="23"/>
        </w:rPr>
        <w:t xml:space="preserve"> : 5.1 doit exister avant toute autre tâche (coquille commune).</w:t>
      </w:r>
    </w:p>
    <w:p>
      <w:pPr>
        <w:pStyle w:val="ListBullet"/>
        <w:spacing w:after="40"/>
        <w:ind w:left="340"/>
      </w:pPr>
      <w:r>
        <w:rPr>
          <w:rFonts w:ascii="Arial" w:hAnsi="Arial" w:eastAsia="Arial"/>
          <w:b/>
          <w:i w:val="0"/>
          <w:color w:val="000000"/>
          <w:sz w:val="23"/>
        </w:rPr>
        <w:t>Dépendance de fait non voulue</w:t>
      </w:r>
      <w:r>
        <w:rPr>
          <w:rFonts w:ascii="Arial" w:hAnsi="Arial" w:eastAsia="Arial"/>
          <w:b w:val="0"/>
          <w:i w:val="0"/>
          <w:color w:val="000000"/>
          <w:sz w:val="23"/>
        </w:rPr>
        <w:t xml:space="preserve"> : 5.3 dépend aujourd'hui de la même donnée que 5.2 au lieu de dépendre de la Phase 3 — c'est le point à corriger en priorité (§5.3).</w:t>
      </w:r>
    </w:p>
    <w:p>
      <w:pPr>
        <w:pStyle w:val="ListBullet"/>
        <w:spacing w:after="40"/>
        <w:ind w:left="340"/>
      </w:pPr>
      <w:r>
        <w:rPr>
          <w:rFonts w:ascii="Arial" w:hAnsi="Arial" w:eastAsia="Arial"/>
          <w:b/>
          <w:i w:val="0"/>
          <w:color w:val="000000"/>
          <w:sz w:val="23"/>
        </w:rPr>
        <w:t>Indépendante</w:t>
      </w:r>
      <w:r>
        <w:rPr>
          <w:rFonts w:ascii="Arial" w:hAnsi="Arial" w:eastAsia="Arial"/>
          <w:b w:val="0"/>
          <w:i w:val="0"/>
          <w:color w:val="000000"/>
          <w:sz w:val="23"/>
        </w:rPr>
        <w:t xml:space="preserve"> : 5.6 peut être développée, testée et livrée sans dépendre de 5.2/5.3/5.4/5.5, puisqu'elle utilise un chemin de données entièrement séparé (§3).</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7. Contrats de données consommés par le frontend</w:t>
      </w:r>
    </w:p>
    <w:p>
      <w:pPr>
        <w:pStyle w:val="Heading3"/>
        <w:spacing w:before="200" w:after="120"/>
      </w:pPr>
      <w:r>
        <w:rPr>
          <w:rFonts w:ascii="Consolas" w:hAnsi="Consolas" w:eastAsia="Consolas"/>
          <w:b/>
          <w:i w:val="0"/>
          <w:color w:val="8FE1C5"/>
          <w:sz w:val="23"/>
        </w:rPr>
        <w:t>SummaryDetailResponse</w:t>
      </w:r>
      <w:r>
        <w:rPr>
          <w:rFonts w:ascii="Arial" w:hAnsi="Arial" w:eastAsia="Arial"/>
          <w:b/>
          <w:i w:val="0"/>
          <w:color w:val="8FE1C5"/>
          <w:sz w:val="27"/>
        </w:rPr>
        <w:t xml:space="preserve"> (route filename-based)</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w:t>
      </w:r>
      <w:r>
        <w:br/>
      </w:r>
      <w:r>
        <w:rPr>
          <w:rFonts w:ascii="Consolas" w:hAnsi="Consolas" w:eastAsia="Consolas"/>
          <w:b w:val="0"/>
          <w:i w:val="0"/>
          <w:color w:val="333333"/>
          <w:sz w:val="18"/>
        </w:rPr>
        <w:t xml:space="preserve">  "filename": "article.pdf",</w:t>
      </w:r>
      <w:r>
        <w:br/>
      </w:r>
      <w:r>
        <w:rPr>
          <w:rFonts w:ascii="Consolas" w:hAnsi="Consolas" w:eastAsia="Consolas"/>
          <w:b w:val="0"/>
          <w:i w:val="0"/>
          <w:color w:val="333333"/>
          <w:sz w:val="18"/>
        </w:rPr>
        <w:t xml:space="preserve">  "metadata": { "...": "cf. Documentation Phase 3, §7.3" },</w:t>
      </w:r>
      <w:r>
        <w:br/>
      </w:r>
      <w:r>
        <w:rPr>
          <w:rFonts w:ascii="Consolas" w:hAnsi="Consolas" w:eastAsia="Consolas"/>
          <w:b w:val="0"/>
          <w:i w:val="0"/>
          <w:color w:val="333333"/>
          <w:sz w:val="18"/>
        </w:rPr>
        <w:t xml:space="preserve">  "keywords": [{ "keyword": "...", "score": 0.9, "method": "tfidf" }],</w:t>
      </w:r>
      <w:r>
        <w:br/>
      </w:r>
      <w:r>
        <w:rPr>
          <w:rFonts w:ascii="Consolas" w:hAnsi="Consolas" w:eastAsia="Consolas"/>
          <w:b w:val="0"/>
          <w:i w:val="0"/>
          <w:color w:val="333333"/>
          <w:sz w:val="18"/>
        </w:rPr>
        <w:t xml:space="preserve">  "summary": "# Résumé scientifique\n\n## Métadonnées\n...",</w:t>
      </w:r>
      <w:r>
        <w:br/>
      </w:r>
      <w:r>
        <w:rPr>
          <w:rFonts w:ascii="Consolas" w:hAnsi="Consolas" w:eastAsia="Consolas"/>
          <w:b w:val="0"/>
          <w:i w:val="0"/>
          <w:color w:val="333333"/>
          <w:sz w:val="18"/>
        </w:rPr>
        <w:t xml:space="preserve">  "status": "completed",</w:t>
      </w:r>
      <w:r>
        <w:br/>
      </w:r>
      <w:r>
        <w:rPr>
          <w:rFonts w:ascii="Consolas" w:hAnsi="Consolas" w:eastAsia="Consolas"/>
          <w:b w:val="0"/>
          <w:i w:val="0"/>
          <w:color w:val="333333"/>
          <w:sz w:val="18"/>
        </w:rPr>
        <w:t xml:space="preserve">  "generated_at": "2026-08-26T10:00:25Z",</w:t>
      </w:r>
      <w:r>
        <w:br/>
      </w:r>
      <w:r>
        <w:rPr>
          <w:rFonts w:ascii="Consolas" w:hAnsi="Consolas" w:eastAsia="Consolas"/>
          <w:b w:val="0"/>
          <w:i w:val="0"/>
          <w:color w:val="333333"/>
          <w:sz w:val="18"/>
        </w:rPr>
        <w:t xml:space="preserve">  "downloads": {</w:t>
      </w:r>
      <w:r>
        <w:br/>
      </w:r>
      <w:r>
        <w:rPr>
          <w:rFonts w:ascii="Consolas" w:hAnsi="Consolas" w:eastAsia="Consolas"/>
          <w:b w:val="0"/>
          <w:i w:val="0"/>
          <w:color w:val="333333"/>
          <w:sz w:val="18"/>
        </w:rPr>
        <w:t xml:space="preserve">    "markdown": "/summary/article.pdf/markdown",</w:t>
      </w:r>
      <w:r>
        <w:br/>
      </w:r>
      <w:r>
        <w:rPr>
          <w:rFonts w:ascii="Consolas" w:hAnsi="Consolas" w:eastAsia="Consolas"/>
          <w:b w:val="0"/>
          <w:i w:val="0"/>
          <w:color w:val="333333"/>
          <w:sz w:val="18"/>
        </w:rPr>
        <w:t xml:space="preserve">    "json": "/summary/article.pdf/json",</w:t>
      </w:r>
      <w:r>
        <w:br/>
      </w:r>
      <w:r>
        <w:rPr>
          <w:rFonts w:ascii="Consolas" w:hAnsi="Consolas" w:eastAsia="Consolas"/>
          <w:b w:val="0"/>
          <w:i w:val="0"/>
          <w:color w:val="333333"/>
          <w:sz w:val="18"/>
        </w:rPr>
        <w:t xml:space="preserve">    "pdf": "/summary/article.pdf/pdf"</w:t>
      </w:r>
      <w:r>
        <w:br/>
      </w:r>
      <w:r>
        <w:rPr>
          <w:rFonts w:ascii="Consolas" w:hAnsi="Consolas" w:eastAsia="Consolas"/>
          <w:b w:val="0"/>
          <w:i w:val="0"/>
          <w:color w:val="333333"/>
          <w:sz w:val="18"/>
        </w:rPr>
        <w:t xml:space="preserve">  }</w:t>
      </w:r>
      <w:r>
        <w:br/>
      </w:r>
      <w:r>
        <w:rPr>
          <w:rFonts w:ascii="Consolas" w:hAnsi="Consolas" w:eastAsia="Consolas"/>
          <w:b w:val="0"/>
          <w:i w:val="0"/>
          <w:color w:val="333333"/>
          <w:sz w:val="18"/>
        </w:rPr>
        <w:t>}</w:t>
      </w:r>
    </w:p>
    <w:p>
      <w:pPr>
        <w:spacing w:after="120"/>
      </w:pPr>
      <w:r>
        <w:rPr>
          <w:rFonts w:ascii="Arial" w:hAnsi="Arial" w:eastAsia="Arial"/>
          <w:b w:val="0"/>
          <w:i w:val="0"/>
          <w:color w:val="000000"/>
          <w:sz w:val="23"/>
        </w:rPr>
        <w:t xml:space="preserve">*(Absent de ce contrat : le JSON structuré par section — </w:t>
      </w:r>
      <w:r>
        <w:rPr>
          <w:rFonts w:ascii="Consolas" w:hAnsi="Consolas" w:eastAsia="Consolas"/>
          <w:b w:val="0"/>
          <w:i w:val="0"/>
          <w:color w:val="8A2B2B"/>
          <w:sz w:val="22"/>
        </w:rPr>
        <w:t>summary_structured</w:t>
      </w:r>
      <w:r>
        <w:rPr>
          <w:rFonts w:ascii="Arial" w:hAnsi="Arial" w:eastAsia="Arial"/>
          <w:b w:val="0"/>
          <w:i w:val="0"/>
          <w:color w:val="000000"/>
          <w:sz w:val="23"/>
        </w:rPr>
        <w:t>, produit par la Phase 4 — et tout score de qualité, puisque le module de contrôle qualité n'est pas branché, Documentation Phase 4 §6.5.)*</w:t>
      </w:r>
    </w:p>
    <w:p>
      <w:pPr>
        <w:pStyle w:val="Heading3"/>
        <w:spacing w:before="200" w:after="120"/>
      </w:pPr>
      <w:r>
        <w:rPr>
          <w:rFonts w:ascii="Consolas" w:hAnsi="Consolas" w:eastAsia="Consolas"/>
          <w:b/>
          <w:i w:val="0"/>
          <w:color w:val="8FE1C5"/>
          <w:sz w:val="23"/>
        </w:rPr>
        <w:t>DocumentListItemResponse</w:t>
      </w:r>
      <w:r>
        <w:rPr>
          <w:rFonts w:ascii="Arial" w:hAnsi="Arial" w:eastAsia="Arial"/>
          <w:b/>
          <w:i w:val="0"/>
          <w:color w:val="8FE1C5"/>
          <w:sz w:val="27"/>
        </w:rPr>
        <w:t xml:space="preserve"> / </w:t>
      </w:r>
      <w:r>
        <w:rPr>
          <w:rFonts w:ascii="Consolas" w:hAnsi="Consolas" w:eastAsia="Consolas"/>
          <w:b/>
          <w:i w:val="0"/>
          <w:color w:val="8FE1C5"/>
          <w:sz w:val="23"/>
        </w:rPr>
        <w:t>PipelineRunListItemResponse</w:t>
      </w:r>
      <w:r>
        <w:rPr>
          <w:rFonts w:ascii="Arial" w:hAnsi="Arial" w:eastAsia="Arial"/>
          <w:b/>
          <w:i w:val="0"/>
          <w:color w:val="8FE1C5"/>
          <w:sz w:val="27"/>
        </w:rPr>
        <w:t xml:space="preserve"> / </w:t>
      </w:r>
      <w:r>
        <w:rPr>
          <w:rFonts w:ascii="Consolas" w:hAnsi="Consolas" w:eastAsia="Consolas"/>
          <w:b/>
          <w:i w:val="0"/>
          <w:color w:val="8FE1C5"/>
          <w:sz w:val="23"/>
        </w:rPr>
        <w:t>PipelineRunDetailResponse</w:t>
      </w:r>
      <w:r>
        <w:rPr>
          <w:rFonts w:ascii="Arial" w:hAnsi="Arial" w:eastAsia="Arial"/>
          <w:b/>
          <w:i w:val="0"/>
          <w:color w:val="8FE1C5"/>
          <w:sz w:val="27"/>
        </w:rPr>
        <w:t xml:space="preserve"> (route document_id-based)</w:t>
      </w:r>
    </w:p>
    <w:p>
      <w:pPr>
        <w:spacing w:after="120"/>
      </w:pPr>
      <w:r>
        <w:rPr>
          <w:rFonts w:ascii="Arial" w:hAnsi="Arial" w:eastAsia="Arial"/>
          <w:b w:val="0"/>
          <w:i w:val="0"/>
          <w:color w:val="000000"/>
          <w:sz w:val="23"/>
        </w:rPr>
        <w:t xml:space="preserve">Voir Documentation Phase 2 (§10) et Phase 4 (§8) pour le détail complet des modèles persistés dont ces réponses sont dérivées. </w:t>
      </w:r>
      <w:r>
        <w:rPr>
          <w:rFonts w:ascii="Consolas" w:hAnsi="Consolas" w:eastAsia="Consolas"/>
          <w:b w:val="0"/>
          <w:i w:val="0"/>
          <w:color w:val="8A2B2B"/>
          <w:sz w:val="22"/>
        </w:rPr>
        <w:t>PipelineRunDetailResponse</w:t>
      </w:r>
      <w:r>
        <w:rPr>
          <w:rFonts w:ascii="Arial" w:hAnsi="Arial" w:eastAsia="Arial"/>
          <w:b w:val="0"/>
          <w:i w:val="0"/>
          <w:color w:val="000000"/>
          <w:sz w:val="23"/>
        </w:rPr>
        <w:t xml:space="preserve"> est notable : c'est la </w:t>
      </w:r>
      <w:r>
        <w:rPr>
          <w:rFonts w:ascii="Arial" w:hAnsi="Arial" w:eastAsia="Arial"/>
          <w:b/>
          <w:i w:val="0"/>
          <w:color w:val="000000"/>
          <w:sz w:val="23"/>
        </w:rPr>
        <w:t>seule</w:t>
      </w:r>
      <w:r>
        <w:rPr>
          <w:rFonts w:ascii="Arial" w:hAnsi="Arial" w:eastAsia="Arial"/>
          <w:b w:val="0"/>
          <w:i w:val="0"/>
          <w:color w:val="000000"/>
          <w:sz w:val="23"/>
        </w:rPr>
        <w:t xml:space="preserve"> route qui expose déjà </w:t>
      </w:r>
      <w:r>
        <w:rPr>
          <w:rFonts w:ascii="Consolas" w:hAnsi="Consolas" w:eastAsia="Consolas"/>
          <w:b w:val="0"/>
          <w:i w:val="0"/>
          <w:color w:val="8A2B2B"/>
          <w:sz w:val="22"/>
        </w:rPr>
        <w:t>preprocessing.sections</w:t>
      </w:r>
      <w:r>
        <w:rPr>
          <w:rFonts w:ascii="Arial" w:hAnsi="Arial" w:eastAsia="Arial"/>
          <w:b w:val="0"/>
          <w:i w:val="0"/>
          <w:color w:val="000000"/>
          <w:sz w:val="23"/>
        </w:rPr>
        <w:t xml:space="preserve">, </w:t>
      </w:r>
      <w:r>
        <w:rPr>
          <w:rFonts w:ascii="Consolas" w:hAnsi="Consolas" w:eastAsia="Consolas"/>
          <w:b w:val="0"/>
          <w:i w:val="0"/>
          <w:color w:val="8A2B2B"/>
          <w:sz w:val="22"/>
        </w:rPr>
        <w:t>preprocessing.missing_sections</w:t>
      </w:r>
      <w:r>
        <w:rPr>
          <w:rFonts w:ascii="Arial" w:hAnsi="Arial" w:eastAsia="Arial"/>
          <w:b w:val="0"/>
          <w:i w:val="0"/>
          <w:color w:val="000000"/>
          <w:sz w:val="23"/>
        </w:rPr>
        <w:t xml:space="preserve"> et le texte nettoyé indirectement via </w:t>
      </w:r>
      <w:r>
        <w:rPr>
          <w:rFonts w:ascii="Consolas" w:hAnsi="Consolas" w:eastAsia="Consolas"/>
          <w:b w:val="0"/>
          <w:i w:val="0"/>
          <w:color w:val="8A2B2B"/>
          <w:sz w:val="22"/>
        </w:rPr>
        <w:t>cleaning_report</w:t>
      </w:r>
      <w:r>
        <w:rPr>
          <w:rFonts w:ascii="Arial" w:hAnsi="Arial" w:eastAsia="Arial"/>
          <w:b w:val="0"/>
          <w:i w:val="0"/>
          <w:color w:val="000000"/>
          <w:sz w:val="23"/>
        </w:rPr>
        <w:t xml:space="preserve"> — les données que la Tâche 5.3 devrait afficher (§5.3).</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8. Gestion des erreurs et des états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4873"/>
        <w:gridCol w:w="4873"/>
      </w:tblGrid>
      <w:tr>
        <w:trPr>
          <w:tblHeader w:val="true"/>
        </w:trPr>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Situation</w:t>
            </w:r>
          </w:p>
        </w:tc>
        <w:tc>
          <w:tcPr>
            <w:tcW w:type="dxa" w:w="4873"/>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Comportement actuel</w:t>
            </w:r>
          </w:p>
        </w:tc>
      </w:tr>
      <w:tr>
        <w:tc>
          <w:tcPr>
            <w:tcW w:type="dxa" w:w="4873"/>
            <w:tcMar>
              <w:top w:w="40" w:type="dxa"/>
              <w:bottom w:w="40" w:type="dxa"/>
              <w:left w:w="100" w:type="dxa"/>
              <w:right w:w="100" w:type="dxa"/>
            </w:tcMar>
          </w:tcPr>
          <w:p>
            <w:r/>
            <w:r>
              <w:rPr>
                <w:rFonts w:ascii="Arial" w:hAnsi="Arial" w:eastAsia="Arial"/>
                <w:b w:val="0"/>
                <w:i w:val="0"/>
                <w:color w:val="000000"/>
                <w:sz w:val="21"/>
              </w:rPr>
              <w:t>Erreur réseau/HTTP sur n'importe quel appel API</w:t>
            </w:r>
          </w:p>
        </w:tc>
        <w:tc>
          <w:tcPr>
            <w:tcW w:type="dxa" w:w="4873"/>
            <w:tcMar>
              <w:top w:w="40" w:type="dxa"/>
              <w:bottom w:w="40" w:type="dxa"/>
              <w:left w:w="100" w:type="dxa"/>
              <w:right w:w="100" w:type="dxa"/>
            </w:tcMar>
          </w:tcPr>
          <w:p>
            <w:r/>
            <w:r>
              <w:rPr>
                <w:rFonts w:ascii="Consolas" w:hAnsi="Consolas" w:eastAsia="Consolas"/>
                <w:b w:val="0"/>
                <w:i w:val="0"/>
                <w:color w:val="8A2B2B"/>
                <w:sz w:val="20"/>
              </w:rPr>
              <w:t>apiRequest</w:t>
            </w:r>
            <w:r>
              <w:rPr>
                <w:rFonts w:ascii="Arial" w:hAnsi="Arial" w:eastAsia="Arial"/>
                <w:b w:val="0"/>
                <w:i w:val="0"/>
                <w:color w:val="000000"/>
                <w:sz w:val="21"/>
              </w:rPr>
              <w:t xml:space="preserve"> (</w:t>
            </w:r>
            <w:r>
              <w:rPr>
                <w:rFonts w:ascii="Consolas" w:hAnsi="Consolas" w:eastAsia="Consolas"/>
                <w:b w:val="0"/>
                <w:i w:val="0"/>
                <w:color w:val="8A2B2B"/>
                <w:sz w:val="20"/>
              </w:rPr>
              <w:t>api.js</w:t>
            </w:r>
            <w:r>
              <w:rPr>
                <w:rFonts w:ascii="Arial" w:hAnsi="Arial" w:eastAsia="Arial"/>
                <w:b w:val="0"/>
                <w:i w:val="0"/>
                <w:color w:val="000000"/>
                <w:sz w:val="21"/>
              </w:rPr>
              <w:t xml:space="preserve">) lève une </w:t>
            </w:r>
            <w:r>
              <w:rPr>
                <w:rFonts w:ascii="Consolas" w:hAnsi="Consolas" w:eastAsia="Consolas"/>
                <w:b w:val="0"/>
                <w:i w:val="0"/>
                <w:color w:val="8A2B2B"/>
                <w:sz w:val="20"/>
              </w:rPr>
              <w:t>Error</w:t>
            </w:r>
            <w:r>
              <w:rPr>
                <w:rFonts w:ascii="Arial" w:hAnsi="Arial" w:eastAsia="Arial"/>
                <w:b w:val="0"/>
                <w:i w:val="0"/>
                <w:color w:val="000000"/>
                <w:sz w:val="21"/>
              </w:rPr>
              <w:t xml:space="preserve"> avec le message </w:t>
            </w:r>
            <w:r>
              <w:rPr>
                <w:rFonts w:ascii="Consolas" w:hAnsi="Consolas" w:eastAsia="Consolas"/>
                <w:b w:val="0"/>
                <w:i w:val="0"/>
                <w:color w:val="8A2B2B"/>
                <w:sz w:val="20"/>
              </w:rPr>
              <w:t>detail</w:t>
            </w:r>
            <w:r>
              <w:rPr>
                <w:rFonts w:ascii="Arial" w:hAnsi="Arial" w:eastAsia="Arial"/>
                <w:b w:val="0"/>
                <w:i w:val="0"/>
                <w:color w:val="000000"/>
                <w:sz w:val="21"/>
              </w:rPr>
              <w:t>/</w:t>
            </w:r>
            <w:r>
              <w:rPr>
                <w:rFonts w:ascii="Consolas" w:hAnsi="Consolas" w:eastAsia="Consolas"/>
                <w:b w:val="0"/>
                <w:i w:val="0"/>
                <w:color w:val="8A2B2B"/>
                <w:sz w:val="20"/>
              </w:rPr>
              <w:t>message</w:t>
            </w:r>
            <w:r>
              <w:rPr>
                <w:rFonts w:ascii="Arial" w:hAnsi="Arial" w:eastAsia="Arial"/>
                <w:b w:val="0"/>
                <w:i w:val="0"/>
                <w:color w:val="000000"/>
                <w:sz w:val="21"/>
              </w:rPr>
              <w:t xml:space="preserve"> renvoyé par le backend, ou un message générique </w:t>
            </w:r>
            <w:r>
              <w:rPr>
                <w:rFonts w:ascii="Consolas" w:hAnsi="Consolas" w:eastAsia="Consolas"/>
                <w:b w:val="0"/>
                <w:i w:val="0"/>
                <w:color w:val="8A2B2B"/>
                <w:sz w:val="20"/>
              </w:rPr>
              <w:t>"Erreur HTTP {code}"</w:t>
            </w:r>
          </w:p>
        </w:tc>
      </w:tr>
      <w:tr>
        <w:tc>
          <w:tcPr>
            <w:tcW w:type="dxa" w:w="4873"/>
            <w:tcMar>
              <w:top w:w="40" w:type="dxa"/>
              <w:bottom w:w="40" w:type="dxa"/>
              <w:left w:w="100" w:type="dxa"/>
              <w:right w:w="100" w:type="dxa"/>
            </w:tcMar>
          </w:tcPr>
          <w:p>
            <w:r/>
            <w:r>
              <w:rPr>
                <w:rFonts w:ascii="Arial" w:hAnsi="Arial" w:eastAsia="Arial"/>
                <w:b w:val="0"/>
                <w:i w:val="0"/>
                <w:color w:val="000000"/>
                <w:sz w:val="21"/>
              </w:rPr>
              <w:t>Échec d'upload d'un fichier parmi plusieurs</w:t>
            </w:r>
          </w:p>
        </w:tc>
        <w:tc>
          <w:tcPr>
            <w:tcW w:type="dxa" w:w="4873"/>
            <w:tcMar>
              <w:top w:w="40" w:type="dxa"/>
              <w:bottom w:w="40" w:type="dxa"/>
              <w:left w:w="100" w:type="dxa"/>
              <w:right w:w="100" w:type="dxa"/>
            </w:tcMar>
          </w:tcPr>
          <w:p>
            <w:r/>
            <w:r>
              <w:rPr>
                <w:rFonts w:ascii="Arial" w:hAnsi="Arial" w:eastAsia="Arial"/>
                <w:b w:val="0"/>
                <w:i w:val="0"/>
                <w:color w:val="000000"/>
                <w:sz w:val="21"/>
              </w:rPr>
              <w:t>Le fichier en échec est retiré de la liste, les autres continuent d'être traités, message d'erreur agrégé affiché</w:t>
            </w:r>
          </w:p>
        </w:tc>
      </w:tr>
      <w:tr>
        <w:tc>
          <w:tcPr>
            <w:tcW w:type="dxa" w:w="4873"/>
            <w:tcMar>
              <w:top w:w="40" w:type="dxa"/>
              <w:bottom w:w="40" w:type="dxa"/>
              <w:left w:w="100" w:type="dxa"/>
              <w:right w:w="100" w:type="dxa"/>
            </w:tcMar>
          </w:tcPr>
          <w:p>
            <w:r/>
            <w:r>
              <w:rPr>
                <w:rFonts w:ascii="Arial" w:hAnsi="Arial" w:eastAsia="Arial"/>
                <w:b w:val="0"/>
                <w:i w:val="0"/>
                <w:color w:val="000000"/>
                <w:sz w:val="21"/>
              </w:rPr>
              <w:t xml:space="preserve">Échec de </w:t>
            </w:r>
            <w:r>
              <w:rPr>
                <w:rFonts w:ascii="Consolas" w:hAnsi="Consolas" w:eastAsia="Consolas"/>
                <w:b w:val="0"/>
                <w:i w:val="0"/>
                <w:color w:val="8A2B2B"/>
                <w:sz w:val="20"/>
              </w:rPr>
              <w:t>POST /summarize</w:t>
            </w:r>
          </w:p>
        </w:tc>
        <w:tc>
          <w:tcPr>
            <w:tcW w:type="dxa" w:w="4873"/>
            <w:tcMar>
              <w:top w:w="40" w:type="dxa"/>
              <w:bottom w:w="40" w:type="dxa"/>
              <w:left w:w="100" w:type="dxa"/>
              <w:right w:w="100" w:type="dxa"/>
            </w:tcMar>
          </w:tcPr>
          <w:p>
            <w:r/>
            <w:r>
              <w:rPr>
                <w:rFonts w:ascii="Arial" w:hAnsi="Arial" w:eastAsia="Arial"/>
                <w:b w:val="0"/>
                <w:i w:val="0"/>
                <w:color w:val="000000"/>
                <w:sz w:val="21"/>
              </w:rPr>
              <w:t>Message affiché sur l'écran de suivi, aucune navigation automatique vers le résumé</w:t>
            </w:r>
          </w:p>
        </w:tc>
      </w:tr>
      <w:tr>
        <w:tc>
          <w:tcPr>
            <w:tcW w:type="dxa" w:w="4873"/>
            <w:tcMar>
              <w:top w:w="40" w:type="dxa"/>
              <w:bottom w:w="40" w:type="dxa"/>
              <w:left w:w="100" w:type="dxa"/>
              <w:right w:w="100" w:type="dxa"/>
            </w:tcMar>
          </w:tcPr>
          <w:p>
            <w:r/>
            <w:r>
              <w:rPr>
                <w:rFonts w:ascii="Arial" w:hAnsi="Arial" w:eastAsia="Arial"/>
                <w:b w:val="0"/>
                <w:i w:val="0"/>
                <w:color w:val="000000"/>
                <w:sz w:val="21"/>
              </w:rPr>
              <w:t>Absence de résultat pour un écran donné (</w:t>
            </w:r>
            <w:r>
              <w:rPr>
                <w:rFonts w:ascii="Consolas" w:hAnsi="Consolas" w:eastAsia="Consolas"/>
                <w:b w:val="0"/>
                <w:i w:val="0"/>
                <w:color w:val="8A2B2B"/>
                <w:sz w:val="20"/>
              </w:rPr>
              <w:t>summaryDetail</w:t>
            </w:r>
            <w:r>
              <w:rPr>
                <w:rFonts w:ascii="Arial" w:hAnsi="Arial" w:eastAsia="Arial"/>
                <w:b w:val="0"/>
                <w:i w:val="0"/>
                <w:color w:val="000000"/>
                <w:sz w:val="21"/>
              </w:rPr>
              <w:t xml:space="preserve"> null)</w:t>
            </w:r>
          </w:p>
        </w:tc>
        <w:tc>
          <w:tcPr>
            <w:tcW w:type="dxa" w:w="4873"/>
            <w:tcMar>
              <w:top w:w="40" w:type="dxa"/>
              <w:bottom w:w="40" w:type="dxa"/>
              <w:left w:w="100" w:type="dxa"/>
              <w:right w:w="100" w:type="dxa"/>
            </w:tcMar>
          </w:tcPr>
          <w:p>
            <w:r/>
            <w:r>
              <w:rPr>
                <w:rFonts w:ascii="Arial" w:hAnsi="Arial" w:eastAsia="Arial"/>
                <w:b w:val="0"/>
                <w:i w:val="0"/>
                <w:color w:val="000000"/>
                <w:sz w:val="21"/>
              </w:rPr>
              <w:t>Messages de repli explicites (« Aucun résultat disponible. Lancez d'abord le traitement d'un document. ») plutôt qu'un écran vide ou une erreur JavaScript</w:t>
            </w:r>
          </w:p>
        </w:tc>
      </w:tr>
      <w:tr>
        <w:tc>
          <w:tcPr>
            <w:tcW w:type="dxa" w:w="4873"/>
            <w:tcMar>
              <w:top w:w="40" w:type="dxa"/>
              <w:bottom w:w="40" w:type="dxa"/>
              <w:left w:w="100" w:type="dxa"/>
              <w:right w:w="100" w:type="dxa"/>
            </w:tcMar>
          </w:tcPr>
          <w:p>
            <w:r/>
            <w:r>
              <w:rPr>
                <w:rFonts w:ascii="Arial" w:hAnsi="Arial" w:eastAsia="Arial"/>
                <w:b w:val="0"/>
                <w:i w:val="0"/>
                <w:color w:val="000000"/>
                <w:sz w:val="21"/>
              </w:rPr>
              <w:t>Échec de chargement de l'historique</w:t>
            </w:r>
          </w:p>
        </w:tc>
        <w:tc>
          <w:tcPr>
            <w:tcW w:type="dxa" w:w="4873"/>
            <w:tcMar>
              <w:top w:w="40" w:type="dxa"/>
              <w:bottom w:w="40" w:type="dxa"/>
              <w:left w:w="100" w:type="dxa"/>
              <w:right w:w="100" w:type="dxa"/>
            </w:tcMar>
          </w:tcPr>
          <w:p>
            <w:r/>
            <w:r>
              <w:rPr>
                <w:rFonts w:ascii="Arial" w:hAnsi="Arial" w:eastAsia="Arial"/>
                <w:b w:val="0"/>
                <w:i w:val="0"/>
                <w:color w:val="000000"/>
                <w:sz w:val="21"/>
              </w:rPr>
              <w:t>Bandeau d'erreur dédié (</w:t>
            </w:r>
            <w:r>
              <w:rPr>
                <w:rFonts w:ascii="Consolas" w:hAnsi="Consolas" w:eastAsia="Consolas"/>
                <w:b w:val="0"/>
                <w:i w:val="0"/>
                <w:color w:val="8A2B2B"/>
                <w:sz w:val="20"/>
              </w:rPr>
              <w:t>error</w:t>
            </w:r>
            <w:r>
              <w:rPr>
                <w:rFonts w:ascii="Arial" w:hAnsi="Arial" w:eastAsia="Arial"/>
                <w:b w:val="0"/>
                <w:i w:val="0"/>
                <w:color w:val="000000"/>
                <w:sz w:val="21"/>
              </w:rPr>
              <w:t xml:space="preserve"> state de </w:t>
            </w:r>
            <w:r>
              <w:rPr>
                <w:rFonts w:ascii="Consolas" w:hAnsi="Consolas" w:eastAsia="Consolas"/>
                <w:b w:val="0"/>
                <w:i w:val="0"/>
                <w:color w:val="8A2B2B"/>
                <w:sz w:val="20"/>
              </w:rPr>
              <w:t>HistoryPage</w:t>
            </w:r>
            <w:r>
              <w:rPr>
                <w:rFonts w:ascii="Arial" w:hAnsi="Arial" w:eastAsia="Arial"/>
                <w:b w:val="0"/>
                <w:i w:val="0"/>
                <w:color w:val="000000"/>
                <w:sz w:val="21"/>
              </w:rPr>
              <w:t>), chargement des documents/exécutions/détail gérés indépendamment (</w:t>
            </w:r>
            <w:r>
              <w:rPr>
                <w:rFonts w:ascii="Consolas" w:hAnsi="Consolas" w:eastAsia="Consolas"/>
                <w:b w:val="0"/>
                <w:i w:val="0"/>
                <w:color w:val="8A2B2B"/>
                <w:sz w:val="20"/>
              </w:rPr>
              <w:t>loadingDocuments</w:t>
            </w:r>
            <w:r>
              <w:rPr>
                <w:rFonts w:ascii="Arial" w:hAnsi="Arial" w:eastAsia="Arial"/>
                <w:b w:val="0"/>
                <w:i w:val="0"/>
                <w:color w:val="000000"/>
                <w:sz w:val="21"/>
              </w:rPr>
              <w:t xml:space="preserve">, </w:t>
            </w:r>
            <w:r>
              <w:rPr>
                <w:rFonts w:ascii="Consolas" w:hAnsi="Consolas" w:eastAsia="Consolas"/>
                <w:b w:val="0"/>
                <w:i w:val="0"/>
                <w:color w:val="8A2B2B"/>
                <w:sz w:val="20"/>
              </w:rPr>
              <w:t>loadingRuns</w:t>
            </w:r>
            <w:r>
              <w:rPr>
                <w:rFonts w:ascii="Arial" w:hAnsi="Arial" w:eastAsia="Arial"/>
                <w:b w:val="0"/>
                <w:i w:val="0"/>
                <w:color w:val="000000"/>
                <w:sz w:val="21"/>
              </w:rPr>
              <w:t xml:space="preserve">, </w:t>
            </w:r>
            <w:r>
              <w:rPr>
                <w:rFonts w:ascii="Consolas" w:hAnsi="Consolas" w:eastAsia="Consolas"/>
                <w:b w:val="0"/>
                <w:i w:val="0"/>
                <w:color w:val="8A2B2B"/>
                <w:sz w:val="20"/>
              </w:rPr>
              <w:t>loadingRun</w:t>
            </w:r>
            <w:r>
              <w:rPr>
                <w:rFonts w:ascii="Arial" w:hAnsi="Arial" w:eastAsia="Arial"/>
                <w:b w:val="0"/>
                <w:i w:val="0"/>
                <w:color w:val="000000"/>
                <w:sz w:val="21"/>
              </w:rPr>
              <w:t>)</w:t>
            </w:r>
          </w:p>
        </w:tc>
      </w:tr>
      <w:tr>
        <w:tc>
          <w:tcPr>
            <w:tcW w:type="dxa" w:w="4873"/>
            <w:tcMar>
              <w:top w:w="40" w:type="dxa"/>
              <w:bottom w:w="40" w:type="dxa"/>
              <w:left w:w="100" w:type="dxa"/>
              <w:right w:w="100" w:type="dxa"/>
            </w:tcMar>
          </w:tcPr>
          <w:p>
            <w:r/>
            <w:r>
              <w:rPr>
                <w:rFonts w:ascii="Arial" w:hAnsi="Arial" w:eastAsia="Arial"/>
                <w:b w:val="0"/>
                <w:i w:val="0"/>
                <w:color w:val="000000"/>
                <w:sz w:val="21"/>
              </w:rPr>
              <w:t>Suppression échouée (document ou exécution)</w:t>
            </w:r>
          </w:p>
        </w:tc>
        <w:tc>
          <w:tcPr>
            <w:tcW w:type="dxa" w:w="4873"/>
            <w:tcMar>
              <w:top w:w="40" w:type="dxa"/>
              <w:bottom w:w="40" w:type="dxa"/>
              <w:left w:w="100" w:type="dxa"/>
              <w:right w:w="100" w:type="dxa"/>
            </w:tcMar>
          </w:tcPr>
          <w:p>
            <w:r/>
            <w:r>
              <w:rPr>
                <w:rFonts w:ascii="Arial" w:hAnsi="Arial" w:eastAsia="Arial"/>
                <w:b w:val="0"/>
                <w:i w:val="0"/>
                <w:color w:val="000000"/>
                <w:sz w:val="21"/>
              </w:rPr>
              <w:t>Message d'erreur affiché dans la modale, la modale reste ouverte (pas de fermeture automatique sur échec)</w:t>
            </w:r>
          </w:p>
        </w:tc>
      </w:tr>
    </w:tbl>
    <w:p>
      <w:pPr>
        <w:spacing w:after="160"/>
      </w:pPr>
    </w:p>
    <w:p>
      <w:pPr>
        <w:spacing w:after="120"/>
      </w:pPr>
      <w:r>
        <w:rPr>
          <w:rFonts w:ascii="Arial" w:hAnsi="Arial" w:eastAsia="Arial"/>
          <w:b/>
          <w:i w:val="0"/>
          <w:color w:val="000000"/>
          <w:sz w:val="23"/>
        </w:rPr>
        <w:t>Constat global</w:t>
      </w:r>
      <w:r>
        <w:rPr>
          <w:rFonts w:ascii="Arial" w:hAnsi="Arial" w:eastAsia="Arial"/>
          <w:b w:val="0"/>
          <w:i w:val="0"/>
          <w:color w:val="000000"/>
          <w:sz w:val="23"/>
        </w:rPr>
        <w:t xml:space="preserve"> : la gestion des erreurs côté frontend est cohérente et couvre correctement les cas d'échec réseau/API. Les écarts identifiés dans ce document (§3, §5.1, §5.3, §5.6) ne sont pas des bugs de gestion d'erreur, mais des écarts entre la donnée affichée et la donnée attendue par le cahier des charges.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9. Plan de tests de la phase</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ID</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Tâches couvertes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Scénario</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Résultat attendu</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Priorité</w:t>
            </w:r>
          </w:p>
        </w:tc>
      </w:tr>
      <w:tr>
        <w:tc>
          <w:tcPr>
            <w:tcW w:type="dxa" w:w="1949"/>
            <w:tcMar>
              <w:top w:w="40" w:type="dxa"/>
              <w:bottom w:w="40" w:type="dxa"/>
              <w:left w:w="100" w:type="dxa"/>
              <w:right w:w="100" w:type="dxa"/>
            </w:tcMar>
          </w:tcPr>
          <w:p>
            <w:r/>
            <w:r>
              <w:rPr>
                <w:rFonts w:ascii="Arial" w:hAnsi="Arial" w:eastAsia="Arial"/>
                <w:b w:val="0"/>
                <w:i w:val="0"/>
                <w:color w:val="000000"/>
                <w:sz w:val="21"/>
              </w:rPr>
              <w:t>G5-01</w:t>
            </w:r>
          </w:p>
        </w:tc>
        <w:tc>
          <w:tcPr>
            <w:tcW w:type="dxa" w:w="1949"/>
            <w:tcMar>
              <w:top w:w="40" w:type="dxa"/>
              <w:bottom w:w="40" w:type="dxa"/>
              <w:left w:w="100" w:type="dxa"/>
              <w:right w:w="100" w:type="dxa"/>
            </w:tcMar>
          </w:tcPr>
          <w:p>
            <w:r/>
            <w:r>
              <w:rPr>
                <w:rFonts w:ascii="Arial" w:hAnsi="Arial" w:eastAsia="Arial"/>
                <w:b w:val="0"/>
                <w:i w:val="0"/>
                <w:color w:val="000000"/>
                <w:sz w:val="21"/>
              </w:rPr>
              <w:t>5.1 → 5.5</w:t>
            </w:r>
          </w:p>
        </w:tc>
        <w:tc>
          <w:tcPr>
            <w:tcW w:type="dxa" w:w="1949"/>
            <w:tcMar>
              <w:top w:w="40" w:type="dxa"/>
              <w:bottom w:w="40" w:type="dxa"/>
              <w:left w:w="100" w:type="dxa"/>
              <w:right w:w="100" w:type="dxa"/>
            </w:tcMar>
          </w:tcPr>
          <w:p>
            <w:r/>
            <w:r>
              <w:rPr>
                <w:rFonts w:ascii="Arial" w:hAnsi="Arial" w:eastAsia="Arial"/>
                <w:b w:val="0"/>
                <w:i w:val="0"/>
                <w:color w:val="000000"/>
                <w:sz w:val="21"/>
              </w:rPr>
              <w:t>Parcours complet : import → traitement → résumé → export Markdown/PDF</w:t>
            </w:r>
          </w:p>
        </w:tc>
        <w:tc>
          <w:tcPr>
            <w:tcW w:type="dxa" w:w="1949"/>
            <w:tcMar>
              <w:top w:w="40" w:type="dxa"/>
              <w:bottom w:w="40" w:type="dxa"/>
              <w:left w:w="100" w:type="dxa"/>
              <w:right w:w="100" w:type="dxa"/>
            </w:tcMar>
          </w:tcPr>
          <w:p>
            <w:r/>
            <w:r>
              <w:rPr>
                <w:rFonts w:ascii="Arial" w:hAnsi="Arial" w:eastAsia="Arial"/>
                <w:b w:val="0"/>
                <w:i w:val="0"/>
                <w:color w:val="000000"/>
                <w:sz w:val="21"/>
              </w:rPr>
              <w:t>Chaque étape aboutit, fichiers téléchargés valides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G5-02</w:t>
            </w:r>
          </w:p>
        </w:tc>
        <w:tc>
          <w:tcPr>
            <w:tcW w:type="dxa" w:w="1949"/>
            <w:tcMar>
              <w:top w:w="40" w:type="dxa"/>
              <w:bottom w:w="40" w:type="dxa"/>
              <w:left w:w="100" w:type="dxa"/>
              <w:right w:w="100" w:type="dxa"/>
            </w:tcMar>
          </w:tcPr>
          <w:p>
            <w:r/>
            <w:r>
              <w:rPr>
                <w:rFonts w:ascii="Arial" w:hAnsi="Arial" w:eastAsia="Arial"/>
                <w:b w:val="0"/>
                <w:i w:val="0"/>
                <w:color w:val="000000"/>
                <w:sz w:val="21"/>
              </w:rPr>
              <w:t>5.6</w:t>
            </w:r>
          </w:p>
        </w:tc>
        <w:tc>
          <w:tcPr>
            <w:tcW w:type="dxa" w:w="1949"/>
            <w:tcMar>
              <w:top w:w="40" w:type="dxa"/>
              <w:bottom w:w="40" w:type="dxa"/>
              <w:left w:w="100" w:type="dxa"/>
              <w:right w:w="100" w:type="dxa"/>
            </w:tcMar>
          </w:tcPr>
          <w:p>
            <w:r/>
            <w:r>
              <w:rPr>
                <w:rFonts w:ascii="Arial" w:hAnsi="Arial" w:eastAsia="Arial"/>
                <w:b w:val="0"/>
                <w:i w:val="0"/>
                <w:color w:val="000000"/>
                <w:sz w:val="21"/>
              </w:rPr>
              <w:t>Parcours complet historique : liste → exécutions → détail → suppression</w:t>
            </w:r>
          </w:p>
        </w:tc>
        <w:tc>
          <w:tcPr>
            <w:tcW w:type="dxa" w:w="1949"/>
            <w:tcMar>
              <w:top w:w="40" w:type="dxa"/>
              <w:bottom w:w="40" w:type="dxa"/>
              <w:left w:w="100" w:type="dxa"/>
              <w:right w:w="100" w:type="dxa"/>
            </w:tcMar>
          </w:tcPr>
          <w:p>
            <w:r/>
            <w:r>
              <w:rPr>
                <w:rFonts w:ascii="Arial" w:hAnsi="Arial" w:eastAsia="Arial"/>
                <w:b w:val="0"/>
                <w:i w:val="0"/>
                <w:color w:val="000000"/>
                <w:sz w:val="21"/>
              </w:rPr>
              <w:t>Cohérence entre les données affichées à chaque niveau</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G5-03</w:t>
            </w:r>
          </w:p>
        </w:tc>
        <w:tc>
          <w:tcPr>
            <w:tcW w:type="dxa" w:w="1949"/>
            <w:tcMar>
              <w:top w:w="40" w:type="dxa"/>
              <w:bottom w:w="40" w:type="dxa"/>
              <w:left w:w="100" w:type="dxa"/>
              <w:right w:w="100" w:type="dxa"/>
            </w:tcMar>
          </w:tcPr>
          <w:p>
            <w:r/>
            <w:r>
              <w:rPr>
                <w:rFonts w:ascii="Arial" w:hAnsi="Arial" w:eastAsia="Arial"/>
                <w:b w:val="0"/>
                <w:i w:val="0"/>
                <w:color w:val="000000"/>
                <w:sz w:val="21"/>
              </w:rPr>
              <w:t>5.3</w:t>
            </w:r>
          </w:p>
        </w:tc>
        <w:tc>
          <w:tcPr>
            <w:tcW w:type="dxa" w:w="1949"/>
            <w:tcMar>
              <w:top w:w="40" w:type="dxa"/>
              <w:bottom w:w="40" w:type="dxa"/>
              <w:left w:w="100" w:type="dxa"/>
              <w:right w:w="100" w:type="dxa"/>
            </w:tcMar>
          </w:tcPr>
          <w:p>
            <w:r/>
            <w:r>
              <w:rPr>
                <w:rFonts w:ascii="Arial" w:hAnsi="Arial" w:eastAsia="Arial"/>
                <w:b w:val="0"/>
                <w:i w:val="0"/>
                <w:color w:val="000000"/>
                <w:sz w:val="21"/>
              </w:rPr>
              <w:t>Comparaison texte affiché vs texte réellement extrait (Phase 2)</w:t>
            </w:r>
          </w:p>
        </w:tc>
        <w:tc>
          <w:tcPr>
            <w:tcW w:type="dxa" w:w="1949"/>
            <w:tcMar>
              <w:top w:w="40" w:type="dxa"/>
              <w:bottom w:w="40" w:type="dxa"/>
              <w:left w:w="100" w:type="dxa"/>
              <w:right w:w="100" w:type="dxa"/>
            </w:tcMar>
          </w:tcPr>
          <w:p>
            <w:r/>
            <w:r>
              <w:rPr>
                <w:rFonts w:ascii="Arial" w:hAnsi="Arial" w:eastAsia="Arial"/>
                <w:b/>
                <w:i w:val="0"/>
                <w:color w:val="000000"/>
                <w:sz w:val="21"/>
              </w:rPr>
              <w:t>Actuellement en échec</w:t>
            </w:r>
            <w:r>
              <w:rPr>
                <w:rFonts w:ascii="Arial" w:hAnsi="Arial" w:eastAsia="Arial"/>
                <w:b w:val="0"/>
                <w:i w:val="0"/>
                <w:color w:val="000000"/>
                <w:sz w:val="21"/>
              </w:rPr>
              <w:t xml:space="preserve"> (contenu identique au résumé, pas au texte source)</w:t>
            </w:r>
          </w:p>
        </w:tc>
        <w:tc>
          <w:tcPr>
            <w:tcW w:type="dxa" w:w="1949"/>
            <w:tcMar>
              <w:top w:w="40" w:type="dxa"/>
              <w:bottom w:w="40" w:type="dxa"/>
              <w:left w:w="100" w:type="dxa"/>
              <w:right w:w="100" w:type="dxa"/>
            </w:tcMar>
          </w:tcPr>
          <w:p>
            <w:r/>
            <w:r>
              <w:rPr>
                <w:rFonts w:ascii="Arial" w:hAnsi="Arial" w:eastAsia="Arial"/>
                <w:b w:val="0"/>
                <w:i w:val="0"/>
                <w:color w:val="000000"/>
                <w:sz w:val="21"/>
              </w:rPr>
              <w:t>Haute — reproductible immédiatement</w:t>
            </w:r>
          </w:p>
        </w:tc>
      </w:tr>
      <w:tr>
        <w:tc>
          <w:tcPr>
            <w:tcW w:type="dxa" w:w="1949"/>
            <w:tcMar>
              <w:top w:w="40" w:type="dxa"/>
              <w:bottom w:w="40" w:type="dxa"/>
              <w:left w:w="100" w:type="dxa"/>
              <w:right w:w="100" w:type="dxa"/>
            </w:tcMar>
          </w:tcPr>
          <w:p>
            <w:r/>
            <w:r>
              <w:rPr>
                <w:rFonts w:ascii="Arial" w:hAnsi="Arial" w:eastAsia="Arial"/>
                <w:b w:val="0"/>
                <w:i w:val="0"/>
                <w:color w:val="000000"/>
                <w:sz w:val="21"/>
              </w:rPr>
              <w:t>G5-04</w:t>
            </w:r>
          </w:p>
        </w:tc>
        <w:tc>
          <w:tcPr>
            <w:tcW w:type="dxa" w:w="1949"/>
            <w:tcMar>
              <w:top w:w="40" w:type="dxa"/>
              <w:bottom w:w="40" w:type="dxa"/>
              <w:left w:w="100" w:type="dxa"/>
              <w:right w:w="100" w:type="dxa"/>
            </w:tcMar>
          </w:tcPr>
          <w:p>
            <w:r/>
            <w:r>
              <w:rPr>
                <w:rFonts w:ascii="Arial" w:hAnsi="Arial" w:eastAsia="Arial"/>
                <w:b w:val="0"/>
                <w:i w:val="0"/>
                <w:color w:val="000000"/>
                <w:sz w:val="21"/>
              </w:rPr>
              <w:t>5.1</w:t>
            </w:r>
          </w:p>
        </w:tc>
        <w:tc>
          <w:tcPr>
            <w:tcW w:type="dxa" w:w="1949"/>
            <w:tcMar>
              <w:top w:w="40" w:type="dxa"/>
              <w:bottom w:w="40" w:type="dxa"/>
              <w:left w:w="100" w:type="dxa"/>
              <w:right w:w="100" w:type="dxa"/>
            </w:tcMar>
          </w:tcPr>
          <w:p>
            <w:r/>
            <w:r>
              <w:rPr>
                <w:rFonts w:ascii="Arial" w:hAnsi="Arial" w:eastAsia="Arial"/>
                <w:b w:val="0"/>
                <w:i w:val="0"/>
                <w:color w:val="000000"/>
                <w:sz w:val="21"/>
              </w:rPr>
              <w:t>Upload d'un document, puis consultation de l'historique sans avoir lancé de traitement</w:t>
            </w:r>
          </w:p>
        </w:tc>
        <w:tc>
          <w:tcPr>
            <w:tcW w:type="dxa" w:w="1949"/>
            <w:tcMar>
              <w:top w:w="40" w:type="dxa"/>
              <w:bottom w:w="40" w:type="dxa"/>
              <w:left w:w="100" w:type="dxa"/>
              <w:right w:w="100" w:type="dxa"/>
            </w:tcMar>
          </w:tcPr>
          <w:p>
            <w:r/>
            <w:r>
              <w:rPr>
                <w:rFonts w:ascii="Arial" w:hAnsi="Arial" w:eastAsia="Arial"/>
                <w:b w:val="0"/>
                <w:i w:val="0"/>
                <w:color w:val="000000"/>
                <w:sz w:val="21"/>
              </w:rPr>
              <w:t>Document absent de l'historique (cf. §5.6, comportement actuel)</w:t>
            </w:r>
          </w:p>
        </w:tc>
        <w:tc>
          <w:tcPr>
            <w:tcW w:type="dxa" w:w="1949"/>
            <w:tcMar>
              <w:top w:w="40" w:type="dxa"/>
              <w:bottom w:w="40" w:type="dxa"/>
              <w:left w:w="100" w:type="dxa"/>
              <w:right w:w="100" w:type="dxa"/>
            </w:tcMar>
          </w:tcPr>
          <w:p>
            <w:r/>
            <w:r>
              <w:rPr>
                <w:rFonts w:ascii="Arial" w:hAnsi="Arial" w:eastAsia="Arial"/>
                <w:b w:val="0"/>
                <w:i w:val="0"/>
                <w:color w:val="000000"/>
                <w:sz w:val="21"/>
              </w:rPr>
              <w:t>Moyenne — à confirmer comme comportement voulu ou non</w:t>
            </w:r>
          </w:p>
        </w:tc>
      </w:tr>
      <w:tr>
        <w:tc>
          <w:tcPr>
            <w:tcW w:type="dxa" w:w="1949"/>
            <w:tcMar>
              <w:top w:w="40" w:type="dxa"/>
              <w:bottom w:w="40" w:type="dxa"/>
              <w:left w:w="100" w:type="dxa"/>
              <w:right w:w="100" w:type="dxa"/>
            </w:tcMar>
          </w:tcPr>
          <w:p>
            <w:r/>
            <w:r>
              <w:rPr>
                <w:rFonts w:ascii="Arial" w:hAnsi="Arial" w:eastAsia="Arial"/>
                <w:b w:val="0"/>
                <w:i w:val="0"/>
                <w:color w:val="000000"/>
                <w:sz w:val="21"/>
              </w:rPr>
              <w:t>G5-05</w:t>
            </w:r>
          </w:p>
        </w:tc>
        <w:tc>
          <w:tcPr>
            <w:tcW w:type="dxa" w:w="1949"/>
            <w:tcMar>
              <w:top w:w="40" w:type="dxa"/>
              <w:bottom w:w="40" w:type="dxa"/>
              <w:left w:w="100" w:type="dxa"/>
              <w:right w:w="100" w:type="dxa"/>
            </w:tcMar>
          </w:tcPr>
          <w:p>
            <w:r/>
            <w:r>
              <w:rPr>
                <w:rFonts w:ascii="Arial" w:hAnsi="Arial" w:eastAsia="Arial"/>
                <w:b w:val="0"/>
                <w:i w:val="0"/>
                <w:color w:val="000000"/>
                <w:sz w:val="21"/>
              </w:rPr>
              <w:t>5.2, 5.4, 5.5</w:t>
            </w:r>
          </w:p>
        </w:tc>
        <w:tc>
          <w:tcPr>
            <w:tcW w:type="dxa" w:w="1949"/>
            <w:tcMar>
              <w:top w:w="40" w:type="dxa"/>
              <w:bottom w:w="40" w:type="dxa"/>
              <w:left w:w="100" w:type="dxa"/>
              <w:right w:w="100" w:type="dxa"/>
            </w:tcMar>
          </w:tcPr>
          <w:p>
            <w:r/>
            <w:r>
              <w:rPr>
                <w:rFonts w:ascii="Arial" w:hAnsi="Arial" w:eastAsia="Arial"/>
                <w:b w:val="0"/>
                <w:i w:val="0"/>
                <w:color w:val="000000"/>
                <w:sz w:val="21"/>
              </w:rPr>
              <w:t>Cohérence entre le résumé affiché à l'écran et les 3 exports (Markdown, JSON, PDF)</w:t>
            </w:r>
          </w:p>
        </w:tc>
        <w:tc>
          <w:tcPr>
            <w:tcW w:type="dxa" w:w="1949"/>
            <w:tcMar>
              <w:top w:w="40" w:type="dxa"/>
              <w:bottom w:w="40" w:type="dxa"/>
              <w:left w:w="100" w:type="dxa"/>
              <w:right w:w="100" w:type="dxa"/>
            </w:tcMar>
          </w:tcPr>
          <w:p>
            <w:r/>
            <w:r>
              <w:rPr>
                <w:rFonts w:ascii="Arial" w:hAnsi="Arial" w:eastAsia="Arial"/>
                <w:b w:val="0"/>
                <w:i w:val="0"/>
                <w:color w:val="000000"/>
                <w:sz w:val="21"/>
              </w:rPr>
              <w:t>Contenu identique dans les 4 représentations</w:t>
            </w:r>
          </w:p>
        </w:tc>
        <w:tc>
          <w:tcPr>
            <w:tcW w:type="dxa" w:w="1949"/>
            <w:tcMar>
              <w:top w:w="40" w:type="dxa"/>
              <w:bottom w:w="40" w:type="dxa"/>
              <w:left w:w="100" w:type="dxa"/>
              <w:right w:w="100" w:type="dxa"/>
            </w:tcMar>
          </w:tcPr>
          <w:p>
            <w:r/>
            <w:r>
              <w:rPr>
                <w:rFonts w:ascii="Arial" w:hAnsi="Arial" w:eastAsia="Arial"/>
                <w:b w:val="0"/>
                <w:i w:val="0"/>
                <w:color w:val="000000"/>
                <w:sz w:val="21"/>
              </w:rPr>
              <w:t>Haute</w:t>
            </w:r>
          </w:p>
        </w:tc>
      </w:tr>
      <w:tr>
        <w:tc>
          <w:tcPr>
            <w:tcW w:type="dxa" w:w="1949"/>
            <w:tcMar>
              <w:top w:w="40" w:type="dxa"/>
              <w:bottom w:w="40" w:type="dxa"/>
              <w:left w:w="100" w:type="dxa"/>
              <w:right w:w="100" w:type="dxa"/>
            </w:tcMar>
          </w:tcPr>
          <w:p>
            <w:r/>
            <w:r>
              <w:rPr>
                <w:rFonts w:ascii="Arial" w:hAnsi="Arial" w:eastAsia="Arial"/>
                <w:b w:val="0"/>
                <w:i w:val="0"/>
                <w:color w:val="000000"/>
                <w:sz w:val="21"/>
              </w:rPr>
              <w:t>G5-06</w:t>
            </w:r>
          </w:p>
        </w:tc>
        <w:tc>
          <w:tcPr>
            <w:tcW w:type="dxa" w:w="1949"/>
            <w:tcMar>
              <w:top w:w="40" w:type="dxa"/>
              <w:bottom w:w="40" w:type="dxa"/>
              <w:left w:w="100" w:type="dxa"/>
              <w:right w:w="100" w:type="dxa"/>
            </w:tcMar>
          </w:tcPr>
          <w:p>
            <w:r/>
            <w:r>
              <w:rPr>
                <w:rFonts w:ascii="Arial" w:hAnsi="Arial" w:eastAsia="Arial"/>
                <w:b w:val="0"/>
                <w:i w:val="0"/>
                <w:color w:val="000000"/>
                <w:sz w:val="21"/>
              </w:rPr>
              <w:t>Toutes</w:t>
            </w:r>
          </w:p>
        </w:tc>
        <w:tc>
          <w:tcPr>
            <w:tcW w:type="dxa" w:w="1949"/>
            <w:tcMar>
              <w:top w:w="40" w:type="dxa"/>
              <w:bottom w:w="40" w:type="dxa"/>
              <w:left w:w="100" w:type="dxa"/>
              <w:right w:w="100" w:type="dxa"/>
            </w:tcMar>
          </w:tcPr>
          <w:p>
            <w:r/>
            <w:r>
              <w:rPr>
                <w:rFonts w:ascii="Arial" w:hAnsi="Arial" w:eastAsia="Arial"/>
                <w:b w:val="0"/>
                <w:i w:val="0"/>
                <w:color w:val="000000"/>
                <w:sz w:val="21"/>
              </w:rPr>
              <w:t>Utilisation sur mobile (largeur réduite)</w:t>
            </w:r>
          </w:p>
        </w:tc>
        <w:tc>
          <w:tcPr>
            <w:tcW w:type="dxa" w:w="1949"/>
            <w:tcMar>
              <w:top w:w="40" w:type="dxa"/>
              <w:bottom w:w="40" w:type="dxa"/>
              <w:left w:w="100" w:type="dxa"/>
              <w:right w:w="100" w:type="dxa"/>
            </w:tcMar>
          </w:tcPr>
          <w:p>
            <w:r/>
            <w:r>
              <w:rPr>
                <w:rFonts w:ascii="Arial" w:hAnsi="Arial" w:eastAsia="Arial"/>
                <w:b w:val="0"/>
                <w:i w:val="0"/>
                <w:color w:val="000000"/>
                <w:sz w:val="21"/>
              </w:rPr>
              <w:t>Menu latéral escamotable fonctionnel (</w:t>
            </w:r>
            <w:r>
              <w:rPr>
                <w:rFonts w:ascii="Consolas" w:hAnsi="Consolas" w:eastAsia="Consolas"/>
                <w:b w:val="0"/>
                <w:i w:val="0"/>
                <w:color w:val="8A2B2B"/>
                <w:sz w:val="20"/>
              </w:rPr>
              <w:t>mobileOpen</w:t>
            </w:r>
            <w:r>
              <w:rPr>
                <w:rFonts w:ascii="Arial" w:hAnsi="Arial" w:eastAsia="Arial"/>
                <w:b w:val="0"/>
                <w:i w:val="0"/>
                <w:color w:val="000000"/>
                <w:sz w:val="21"/>
              </w:rPr>
              <w:t>), pas de rupture de mise en page</w:t>
            </w:r>
          </w:p>
        </w:tc>
        <w:tc>
          <w:tcPr>
            <w:tcW w:type="dxa" w:w="1949"/>
            <w:tcMar>
              <w:top w:w="40" w:type="dxa"/>
              <w:bottom w:w="40" w:type="dxa"/>
              <w:left w:w="100" w:type="dxa"/>
              <w:right w:w="100" w:type="dxa"/>
            </w:tcMar>
          </w:tcPr>
          <w:p>
            <w:r/>
            <w:r>
              <w:rPr>
                <w:rFonts w:ascii="Arial" w:hAnsi="Arial" w:eastAsia="Arial"/>
                <w:b w:val="0"/>
                <w:i w:val="0"/>
                <w:color w:val="000000"/>
                <w:sz w:val="21"/>
              </w:rPr>
              <w:t>Basse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10. Sécurité et confidentialité</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Risque</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Impact</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Protection actuelle</w:t>
            </w:r>
          </w:p>
        </w:tc>
      </w:tr>
      <w:tr>
        <w:tc>
          <w:tcPr>
            <w:tcW w:type="dxa" w:w="3249"/>
            <w:tcMar>
              <w:top w:w="40" w:type="dxa"/>
              <w:bottom w:w="40" w:type="dxa"/>
              <w:left w:w="100" w:type="dxa"/>
              <w:right w:w="100" w:type="dxa"/>
            </w:tcMar>
          </w:tcPr>
          <w:p>
            <w:r/>
            <w:r>
              <w:rPr>
                <w:rFonts w:ascii="Arial" w:hAnsi="Arial" w:eastAsia="Arial"/>
                <w:b w:val="0"/>
                <w:i w:val="0"/>
                <w:color w:val="000000"/>
                <w:sz w:val="21"/>
              </w:rPr>
              <w:t>Absence d'authentification</w:t>
            </w:r>
          </w:p>
        </w:tc>
        <w:tc>
          <w:tcPr>
            <w:tcW w:type="dxa" w:w="3249"/>
            <w:tcMar>
              <w:top w:w="40" w:type="dxa"/>
              <w:bottom w:w="40" w:type="dxa"/>
              <w:left w:w="100" w:type="dxa"/>
              <w:right w:w="100" w:type="dxa"/>
            </w:tcMar>
          </w:tcPr>
          <w:p>
            <w:r/>
            <w:r>
              <w:rPr>
                <w:rFonts w:ascii="Arial" w:hAnsi="Arial" w:eastAsia="Arial"/>
                <w:b w:val="0"/>
                <w:i w:val="0"/>
                <w:color w:val="000000"/>
                <w:sz w:val="21"/>
              </w:rPr>
              <w:t>Toute personne ayant accès à l'URL du frontend peut importer, consulter et supprimer n'importe quel document de n'importe quel autre utilisateur</w:t>
            </w:r>
          </w:p>
        </w:tc>
        <w:tc>
          <w:tcPr>
            <w:tcW w:type="dxa" w:w="3249"/>
            <w:tcMar>
              <w:top w:w="40" w:type="dxa"/>
              <w:bottom w:w="40" w:type="dxa"/>
              <w:left w:w="100" w:type="dxa"/>
              <w:right w:w="100" w:type="dxa"/>
            </w:tcMar>
          </w:tcPr>
          <w:p>
            <w:r/>
            <w:r>
              <w:rPr>
                <w:rFonts w:ascii="Arial" w:hAnsi="Arial" w:eastAsia="Arial"/>
                <w:b/>
                <w:i w:val="0"/>
                <w:color w:val="000000"/>
                <w:sz w:val="21"/>
              </w:rPr>
              <w:t>Non traité</w:t>
            </w:r>
            <w:r>
              <w:rPr>
                <w:rFonts w:ascii="Arial" w:hAnsi="Arial" w:eastAsia="Arial"/>
                <w:b w:val="0"/>
                <w:i w:val="0"/>
                <w:color w:val="000000"/>
                <w:sz w:val="21"/>
              </w:rPr>
              <w:t xml:space="preserve"> — aucune notion de compte ou de session dans le code actuel ; cohérent avec un MVP mono-utilisateur, mais bloquant avant toute mise à disposition multi-utilisateurs réelle</w:t>
            </w:r>
          </w:p>
        </w:tc>
      </w:tr>
      <w:tr>
        <w:tc>
          <w:tcPr>
            <w:tcW w:type="dxa" w:w="3249"/>
            <w:tcMar>
              <w:top w:w="40" w:type="dxa"/>
              <w:bottom w:w="40" w:type="dxa"/>
              <w:left w:w="100" w:type="dxa"/>
              <w:right w:w="100" w:type="dxa"/>
            </w:tcMar>
          </w:tcPr>
          <w:p>
            <w:r/>
            <w:r>
              <w:rPr>
                <w:rFonts w:ascii="Arial" w:hAnsi="Arial" w:eastAsia="Arial"/>
                <w:b w:val="0"/>
                <w:i w:val="0"/>
                <w:color w:val="000000"/>
                <w:sz w:val="21"/>
              </w:rPr>
              <w:t>Collision de nom de fichier entre documents (§3)</w:t>
            </w:r>
          </w:p>
        </w:tc>
        <w:tc>
          <w:tcPr>
            <w:tcW w:type="dxa" w:w="3249"/>
            <w:tcMar>
              <w:top w:w="40" w:type="dxa"/>
              <w:bottom w:w="40" w:type="dxa"/>
              <w:left w:w="100" w:type="dxa"/>
              <w:right w:w="100" w:type="dxa"/>
            </w:tcMar>
          </w:tcPr>
          <w:p>
            <w:r/>
            <w:r>
              <w:rPr>
                <w:rFonts w:ascii="Arial" w:hAnsi="Arial" w:eastAsia="Arial"/>
                <w:b w:val="0"/>
                <w:i w:val="0"/>
                <w:color w:val="000000"/>
                <w:sz w:val="21"/>
              </w:rPr>
              <w:t>Un utilisateur pourrait, en théorie, accéder au résumé d'un document d'un autre utilisateur simplement en devinant/réutilisant le même nom de fichier, via la route filename-based</w:t>
            </w:r>
          </w:p>
        </w:tc>
        <w:tc>
          <w:tcPr>
            <w:tcW w:type="dxa" w:w="3249"/>
            <w:tcMar>
              <w:top w:w="40" w:type="dxa"/>
              <w:bottom w:w="40" w:type="dxa"/>
              <w:left w:w="100" w:type="dxa"/>
              <w:right w:w="100" w:type="dxa"/>
            </w:tcMar>
          </w:tcPr>
          <w:p>
            <w:r/>
            <w:r>
              <w:rPr>
                <w:rFonts w:ascii="Arial" w:hAnsi="Arial" w:eastAsia="Arial"/>
                <w:b w:val="0"/>
                <w:i w:val="0"/>
                <w:color w:val="000000"/>
                <w:sz w:val="21"/>
              </w:rPr>
              <w:t>Non protégé — dépend entièrement de l'absence d'authentification plus généralement</w:t>
            </w:r>
          </w:p>
        </w:tc>
      </w:tr>
      <w:tr>
        <w:tc>
          <w:tcPr>
            <w:tcW w:type="dxa" w:w="3249"/>
            <w:tcMar>
              <w:top w:w="40" w:type="dxa"/>
              <w:bottom w:w="40" w:type="dxa"/>
              <w:left w:w="100" w:type="dxa"/>
              <w:right w:w="100" w:type="dxa"/>
            </w:tcMar>
          </w:tcPr>
          <w:p>
            <w:r/>
            <w:r>
              <w:rPr>
                <w:rFonts w:ascii="Arial" w:hAnsi="Arial" w:eastAsia="Arial"/>
                <w:b w:val="0"/>
                <w:i w:val="0"/>
                <w:color w:val="000000"/>
                <w:sz w:val="21"/>
              </w:rPr>
              <w:t>Suppression sans confirmation forte</w:t>
            </w:r>
          </w:p>
        </w:tc>
        <w:tc>
          <w:tcPr>
            <w:tcW w:type="dxa" w:w="3249"/>
            <w:tcMar>
              <w:top w:w="40" w:type="dxa"/>
              <w:bottom w:w="40" w:type="dxa"/>
              <w:left w:w="100" w:type="dxa"/>
              <w:right w:w="100" w:type="dxa"/>
            </w:tcMar>
          </w:tcPr>
          <w:p>
            <w:r/>
            <w:r>
              <w:rPr>
                <w:rFonts w:ascii="Arial" w:hAnsi="Arial" w:eastAsia="Arial"/>
                <w:b w:val="0"/>
                <w:i w:val="0"/>
                <w:color w:val="000000"/>
                <w:sz w:val="21"/>
              </w:rPr>
              <w:t>Perte de données accidentelle</w:t>
            </w:r>
          </w:p>
        </w:tc>
        <w:tc>
          <w:tcPr>
            <w:tcW w:type="dxa" w:w="3249"/>
            <w:tcMar>
              <w:top w:w="40" w:type="dxa"/>
              <w:bottom w:w="40" w:type="dxa"/>
              <w:left w:w="100" w:type="dxa"/>
              <w:right w:w="100" w:type="dxa"/>
            </w:tcMar>
          </w:tcPr>
          <w:p>
            <w:r/>
            <w:r>
              <w:rPr>
                <w:rFonts w:ascii="Arial" w:hAnsi="Arial" w:eastAsia="Arial"/>
                <w:b w:val="0"/>
                <w:i w:val="0"/>
                <w:color w:val="000000"/>
                <w:sz w:val="21"/>
              </w:rPr>
              <w:t>Mitigé par les modales de confirmation dédiées (§5.6), mais aucune sauvegarde/corbeille</w:t>
            </w:r>
          </w:p>
        </w:tc>
      </w:tr>
      <w:tr>
        <w:tc>
          <w:tcPr>
            <w:tcW w:type="dxa" w:w="3249"/>
            <w:tcMar>
              <w:top w:w="40" w:type="dxa"/>
              <w:bottom w:w="40" w:type="dxa"/>
              <w:left w:w="100" w:type="dxa"/>
              <w:right w:w="100" w:type="dxa"/>
            </w:tcMar>
          </w:tcPr>
          <w:p>
            <w:r/>
            <w:r>
              <w:rPr>
                <w:rFonts w:ascii="Arial" w:hAnsi="Arial" w:eastAsia="Arial"/>
                <w:b w:val="0"/>
                <w:i w:val="0"/>
                <w:color w:val="000000"/>
                <w:sz w:val="21"/>
              </w:rPr>
              <w:t>Affichage de données brutes persistées (</w:t>
            </w:r>
            <w:r>
              <w:rPr>
                <w:rFonts w:ascii="Consolas" w:hAnsi="Consolas" w:eastAsia="Consolas"/>
                <w:b w:val="0"/>
                <w:i w:val="0"/>
                <w:color w:val="8A2B2B"/>
                <w:sz w:val="20"/>
              </w:rPr>
              <w:t>PersistedJson</w:t>
            </w:r>
            <w:r>
              <w:rPr>
                <w:rFonts w:ascii="Arial" w:hAnsi="Arial" w:eastAsia="Arial"/>
                <w:b w:val="0"/>
                <w:i w:val="0"/>
                <w:color w:val="000000"/>
                <w:sz w:val="21"/>
              </w:rPr>
              <w:t>, historique)</w:t>
            </w:r>
          </w:p>
        </w:tc>
        <w:tc>
          <w:tcPr>
            <w:tcW w:type="dxa" w:w="3249"/>
            <w:tcMar>
              <w:top w:w="40" w:type="dxa"/>
              <w:bottom w:w="40" w:type="dxa"/>
              <w:left w:w="100" w:type="dxa"/>
              <w:right w:w="100" w:type="dxa"/>
            </w:tcMar>
          </w:tcPr>
          <w:p>
            <w:r/>
            <w:r>
              <w:rPr>
                <w:rFonts w:ascii="Arial" w:hAnsi="Arial" w:eastAsia="Arial"/>
                <w:b w:val="0"/>
                <w:i w:val="0"/>
                <w:color w:val="000000"/>
                <w:sz w:val="21"/>
              </w:rPr>
              <w:t>Fuite de chemins de fichiers serveur internes</w:t>
            </w:r>
          </w:p>
        </w:tc>
        <w:tc>
          <w:tcPr>
            <w:tcW w:type="dxa" w:w="3249"/>
            <w:tcMar>
              <w:top w:w="40" w:type="dxa"/>
              <w:bottom w:w="40" w:type="dxa"/>
              <w:left w:w="100" w:type="dxa"/>
              <w:right w:w="100" w:type="dxa"/>
            </w:tcMar>
          </w:tcPr>
          <w:p>
            <w:r/>
            <w:r>
              <w:rPr>
                <w:rFonts w:ascii="Arial" w:hAnsi="Arial" w:eastAsia="Arial"/>
                <w:b w:val="0"/>
                <w:i w:val="0"/>
                <w:color w:val="000000"/>
                <w:sz w:val="21"/>
              </w:rPr>
              <w:t>Filtré explicitement (</w:t>
            </w:r>
            <w:r>
              <w:rPr>
                <w:rFonts w:ascii="Consolas" w:hAnsi="Consolas" w:eastAsia="Consolas"/>
                <w:b w:val="0"/>
                <w:i w:val="0"/>
                <w:color w:val="8A2B2B"/>
                <w:sz w:val="20"/>
              </w:rPr>
              <w:t>safePersistedValue</w:t>
            </w:r>
            <w:r>
              <w:rPr>
                <w:rFonts w:ascii="Arial" w:hAnsi="Arial" w:eastAsia="Arial"/>
                <w:b w:val="0"/>
                <w:i w:val="0"/>
                <w:color w:val="000000"/>
                <w:sz w:val="21"/>
              </w:rPr>
              <w:t xml:space="preserve"> retire les clés contenant </w:t>
            </w:r>
            <w:r>
              <w:rPr>
                <w:rFonts w:ascii="Consolas" w:hAnsi="Consolas" w:eastAsia="Consolas"/>
                <w:b w:val="0"/>
                <w:i w:val="0"/>
                <w:color w:val="8A2B2B"/>
                <w:sz w:val="20"/>
              </w:rPr>
              <w:t>path</w:t>
            </w:r>
            <w:r>
              <w:rPr>
                <w:rFonts w:ascii="Arial" w:hAnsi="Arial" w:eastAsia="Arial"/>
                <w:b w:val="0"/>
                <w:i w:val="0"/>
                <w:color w:val="000000"/>
                <w:sz w:val="21"/>
              </w:rPr>
              <w:t xml:space="preserve">, </w:t>
            </w:r>
            <w:r>
              <w:rPr>
                <w:rFonts w:ascii="Consolas" w:hAnsi="Consolas" w:eastAsia="Consolas"/>
                <w:b w:val="0"/>
                <w:i w:val="0"/>
                <w:color w:val="8A2B2B"/>
                <w:sz w:val="20"/>
              </w:rPr>
              <w:t>file_path</w:t>
            </w:r>
            <w:r>
              <w:rPr>
                <w:rFonts w:ascii="Arial" w:hAnsi="Arial" w:eastAsia="Arial"/>
                <w:b w:val="0"/>
                <w:i w:val="0"/>
                <w:color w:val="000000"/>
                <w:sz w:val="21"/>
              </w:rPr>
              <w:t xml:space="preserve">, </w:t>
            </w:r>
            <w:r>
              <w:rPr>
                <w:rFonts w:ascii="Consolas" w:hAnsi="Consolas" w:eastAsia="Consolas"/>
                <w:b w:val="0"/>
                <w:i w:val="0"/>
                <w:color w:val="8A2B2B"/>
                <w:sz w:val="20"/>
              </w:rPr>
              <w:t>input pdf</w:t>
            </w:r>
            <w:r>
              <w:rPr>
                <w:rFonts w:ascii="Arial" w:hAnsi="Arial" w:eastAsia="Arial"/>
                <w:b w:val="0"/>
                <w:i w:val="0"/>
                <w:color w:val="000000"/>
                <w:sz w:val="21"/>
              </w:rPr>
              <w:t xml:space="preserve">, </w:t>
            </w:r>
            <w:r>
              <w:rPr>
                <w:rFonts w:ascii="Consolas" w:hAnsi="Consolas" w:eastAsia="Consolas"/>
                <w:b w:val="0"/>
                <w:i w:val="0"/>
                <w:color w:val="8A2B2B"/>
                <w:sz w:val="20"/>
              </w:rPr>
              <w:t>output markdown</w:t>
            </w:r>
            <w:r>
              <w:rPr>
                <w:rFonts w:ascii="Arial" w:hAnsi="Arial" w:eastAsia="Arial"/>
                <w:b w:val="0"/>
                <w:i w:val="0"/>
                <w:color w:val="000000"/>
                <w:sz w:val="21"/>
              </w:rPr>
              <w:t>)</w:t>
            </w:r>
          </w:p>
        </w:tc>
      </w:tr>
      <w:tr>
        <w:tc>
          <w:tcPr>
            <w:tcW w:type="dxa" w:w="3249"/>
            <w:tcMar>
              <w:top w:w="40" w:type="dxa"/>
              <w:bottom w:w="40" w:type="dxa"/>
              <w:left w:w="100" w:type="dxa"/>
              <w:right w:w="100" w:type="dxa"/>
            </w:tcMar>
          </w:tcPr>
          <w:p>
            <w:r/>
            <w:r>
              <w:rPr>
                <w:rFonts w:ascii="Arial" w:hAnsi="Arial" w:eastAsia="Arial"/>
                <w:b w:val="0"/>
                <w:i w:val="0"/>
                <w:color w:val="000000"/>
                <w:sz w:val="21"/>
              </w:rPr>
              <w:t>Contenu Markdown du résumé rendu tel quel (</w:t>
            </w:r>
            <w:r>
              <w:rPr>
                <w:rFonts w:ascii="Consolas" w:hAnsi="Consolas" w:eastAsia="Consolas"/>
                <w:b w:val="0"/>
                <w:i w:val="0"/>
                <w:color w:val="8A2B2B"/>
                <w:sz w:val="20"/>
              </w:rPr>
              <w:t>ReactMarkdown</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Risque d'injection si le Markdown contenait du HTML actif</w:t>
            </w:r>
          </w:p>
        </w:tc>
        <w:tc>
          <w:tcPr>
            <w:tcW w:type="dxa" w:w="3249"/>
            <w:tcMar>
              <w:top w:w="40" w:type="dxa"/>
              <w:bottom w:w="40" w:type="dxa"/>
              <w:left w:w="100" w:type="dxa"/>
              <w:right w:w="100" w:type="dxa"/>
            </w:tcMar>
          </w:tcPr>
          <w:p>
            <w:r/>
            <w:r>
              <w:rPr>
                <w:rFonts w:ascii="Consolas" w:hAnsi="Consolas" w:eastAsia="Consolas"/>
                <w:b w:val="0"/>
                <w:i w:val="0"/>
                <w:color w:val="8A2B2B"/>
                <w:sz w:val="20"/>
              </w:rPr>
              <w:t>react-markdown</w:t>
            </w:r>
            <w:r>
              <w:rPr>
                <w:rFonts w:ascii="Arial" w:hAnsi="Arial" w:eastAsia="Arial"/>
                <w:b w:val="0"/>
                <w:i w:val="0"/>
                <w:color w:val="000000"/>
                <w:sz w:val="21"/>
              </w:rPr>
              <w:t xml:space="preserve"> désactive le rendu HTML brut par défaut (comportement standard de la bibliothèque, non reconfiguré dans le code du projet) — protection par défaut de la dépendance, pas une mesure explicite du projet</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11. Performance et limites</w:t>
      </w:r>
    </w:p>
    <w:p>
      <w:pPr>
        <w:pStyle w:val="ListBullet"/>
        <w:spacing w:after="40"/>
        <w:ind w:left="340"/>
      </w:pPr>
      <w:r>
        <w:rPr>
          <w:rFonts w:ascii="Arial" w:hAnsi="Arial" w:eastAsia="Arial"/>
          <w:b/>
          <w:i w:val="0"/>
          <w:color w:val="000000"/>
          <w:sz w:val="23"/>
        </w:rPr>
        <w:t>Aucune pagination</w:t>
      </w:r>
      <w:r>
        <w:rPr>
          <w:rFonts w:ascii="Arial" w:hAnsi="Arial" w:eastAsia="Arial"/>
          <w:b w:val="0"/>
          <w:i w:val="0"/>
          <w:color w:val="000000"/>
          <w:sz w:val="23"/>
        </w:rPr>
        <w:t xml:space="preserve"> sur </w:t>
      </w:r>
      <w:r>
        <w:rPr>
          <w:rFonts w:ascii="Consolas" w:hAnsi="Consolas" w:eastAsia="Consolas"/>
          <w:b w:val="0"/>
          <w:i w:val="0"/>
          <w:color w:val="8A2B2B"/>
          <w:sz w:val="22"/>
        </w:rPr>
        <w:t>GET /documents</w:t>
      </w:r>
      <w:r>
        <w:rPr>
          <w:rFonts w:ascii="Arial" w:hAnsi="Arial" w:eastAsia="Arial"/>
          <w:b w:val="0"/>
          <w:i w:val="0"/>
          <w:color w:val="000000"/>
          <w:sz w:val="23"/>
        </w:rPr>
        <w:t xml:space="preserve"> ni sur </w:t>
      </w:r>
      <w:r>
        <w:rPr>
          <w:rFonts w:ascii="Consolas" w:hAnsi="Consolas" w:eastAsia="Consolas"/>
          <w:b w:val="0"/>
          <w:i w:val="0"/>
          <w:color w:val="8A2B2B"/>
          <w:sz w:val="22"/>
        </w:rPr>
        <w:t>GET /documents/{id}/pipeline-runs</w:t>
      </w:r>
      <w:r>
        <w:rPr>
          <w:rFonts w:ascii="Arial" w:hAnsi="Arial" w:eastAsia="Arial"/>
          <w:b w:val="0"/>
          <w:i w:val="0"/>
          <w:color w:val="000000"/>
          <w:sz w:val="23"/>
        </w:rPr>
        <w:t xml:space="preserve"> : l'historique charge l'intégralité des enregistrements en une seule requête. Acceptable pour le volume du dataset de test (Documentation Phase 2, Tâche 2.5), mais à surveiller si le nombre de documents/exécutions grandit significativement.</w:t>
      </w:r>
    </w:p>
    <w:p>
      <w:pPr>
        <w:pStyle w:val="ListBullet"/>
        <w:spacing w:after="40"/>
        <w:ind w:left="340"/>
      </w:pPr>
      <w:r>
        <w:rPr>
          <w:rFonts w:ascii="Arial" w:hAnsi="Arial" w:eastAsia="Arial"/>
          <w:b/>
          <w:i w:val="0"/>
          <w:color w:val="000000"/>
          <w:sz w:val="23"/>
        </w:rPr>
        <w:t>Uploads séquentiels</w:t>
      </w:r>
      <w:r>
        <w:rPr>
          <w:rFonts w:ascii="Arial" w:hAnsi="Arial" w:eastAsia="Arial"/>
          <w:b w:val="0"/>
          <w:i w:val="0"/>
          <w:color w:val="000000"/>
          <w:sz w:val="23"/>
        </w:rPr>
        <w:t xml:space="preserve"> (§5.1) : l'import de N fichiers prend un temps proportionnel à N appels réseau successifs, sans parallélisation.</w:t>
      </w:r>
    </w:p>
    <w:p>
      <w:pPr>
        <w:pStyle w:val="ListBullet"/>
        <w:spacing w:after="40"/>
        <w:ind w:left="340"/>
      </w:pPr>
      <w:r>
        <w:rPr>
          <w:rFonts w:ascii="Arial" w:hAnsi="Arial" w:eastAsia="Arial"/>
          <w:b/>
          <w:i w:val="0"/>
          <w:color w:val="000000"/>
          <w:sz w:val="23"/>
        </w:rPr>
        <w:t>Aucune virtualisation de liste</w:t>
      </w:r>
      <w:r>
        <w:rPr>
          <w:rFonts w:ascii="Arial" w:hAnsi="Arial" w:eastAsia="Arial"/>
          <w:b w:val="0"/>
          <w:i w:val="0"/>
          <w:color w:val="000000"/>
          <w:sz w:val="23"/>
        </w:rPr>
        <w:t xml:space="preserve"> : les tableaux (historique) rendent l'intégralité des lignes dans le DOM, sans limite ; non problématique au volume actuel.</w:t>
      </w:r>
    </w:p>
    <w:p>
      <w:pPr>
        <w:pStyle w:val="ListBullet"/>
        <w:spacing w:after="40"/>
        <w:ind w:left="340"/>
      </w:pPr>
      <w:r>
        <w:rPr>
          <w:rFonts w:ascii="Arial" w:hAnsi="Arial" w:eastAsia="Arial"/>
          <w:b/>
          <w:i w:val="0"/>
          <w:color w:val="000000"/>
          <w:sz w:val="23"/>
        </w:rPr>
        <w:t>Régénération du PDF à chaque export</w:t>
      </w:r>
      <w:r>
        <w:rPr>
          <w:rFonts w:ascii="Arial" w:hAnsi="Arial" w:eastAsia="Arial"/>
          <w:b w:val="0"/>
          <w:i w:val="0"/>
          <w:color w:val="000000"/>
          <w:sz w:val="23"/>
        </w:rPr>
        <w:t xml:space="preserve"> (§5.5) : coût CPU/E-S à chaque téléchargement (relecture disque + mise en page ReportLab), plutôt qu'un PDF généré une fois et mis en cache — acceptable au volume actuel, à revoir si les exports PDF deviennent fréquents sur de gros documents.</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12. MVP et évolutions futures</w:t>
      </w:r>
    </w:p>
    <w:p>
      <w:pPr>
        <w:pStyle w:val="Heading2"/>
        <w:spacing w:before="200" w:after="120"/>
      </w:pPr>
      <w:r>
        <w:rPr>
          <w:rFonts w:ascii="Arial" w:hAnsi="Arial" w:eastAsia="Arial"/>
          <w:b/>
          <w:i w:val="0"/>
          <w:color w:val="8FE1C5"/>
          <w:sz w:val="33"/>
        </w:rPr>
        <w:t>12.1 MVP (état actuel)</w:t>
      </w:r>
    </w:p>
    <w:p>
      <w:pPr>
        <w:pStyle w:val="ListBullet"/>
        <w:spacing w:after="40"/>
        <w:ind w:left="340"/>
      </w:pPr>
      <w:r>
        <w:rPr>
          <w:rFonts w:ascii="Arial" w:hAnsi="Arial" w:eastAsia="Arial"/>
          <w:b w:val="0"/>
          <w:i w:val="0"/>
          <w:color w:val="000000"/>
          <w:sz w:val="23"/>
        </w:rPr>
        <w:t>Parcours complet import → traitement → résumé → mots-clés → export, fonctionnel de bout en bout (vérifié réellement en session de développement).</w:t>
      </w:r>
    </w:p>
    <w:p>
      <w:pPr>
        <w:pStyle w:val="ListBullet"/>
        <w:spacing w:after="40"/>
        <w:ind w:left="340"/>
      </w:pPr>
      <w:r>
        <w:rPr>
          <w:rFonts w:ascii="Arial" w:hAnsi="Arial" w:eastAsia="Arial"/>
          <w:b w:val="0"/>
          <w:i w:val="0"/>
          <w:color w:val="000000"/>
          <w:sz w:val="23"/>
        </w:rPr>
        <w:t>Historique des documents traités avec détail par exécution et suppression, à deux granularités (exécution, document).</w:t>
      </w:r>
    </w:p>
    <w:p>
      <w:pPr>
        <w:pStyle w:val="ListBullet"/>
        <w:spacing w:after="40"/>
        <w:ind w:left="340"/>
      </w:pPr>
      <w:r>
        <w:rPr>
          <w:rFonts w:ascii="Arial" w:hAnsi="Arial" w:eastAsia="Arial"/>
          <w:b w:val="0"/>
          <w:i w:val="0"/>
          <w:color w:val="000000"/>
          <w:sz w:val="23"/>
        </w:rPr>
        <w:t>Trois formats d'export fonctionnels (Markdown, JSON, PDF).</w:t>
      </w:r>
    </w:p>
    <w:p>
      <w:pPr>
        <w:pStyle w:val="Heading2"/>
        <w:spacing w:before="200" w:after="120"/>
      </w:pPr>
      <w:r>
        <w:rPr>
          <w:rFonts w:ascii="Arial" w:hAnsi="Arial" w:eastAsia="Arial"/>
          <w:b/>
          <w:i w:val="0"/>
          <w:color w:val="8FE1C5"/>
          <w:sz w:val="33"/>
        </w:rPr>
        <w:t>12.2 Évolutions futures</w:t>
      </w:r>
    </w:p>
    <w:p>
      <w:pPr>
        <w:pStyle w:val="ListBullet"/>
        <w:spacing w:after="40"/>
        <w:ind w:left="340"/>
      </w:pPr>
      <w:r>
        <w:rPr>
          <w:rFonts w:ascii="Arial" w:hAnsi="Arial" w:eastAsia="Arial"/>
          <w:b/>
          <w:i w:val="0"/>
          <w:color w:val="000000"/>
          <w:sz w:val="23"/>
        </w:rPr>
        <w:t>Priorité haute</w:t>
      </w:r>
      <w:r>
        <w:rPr>
          <w:rFonts w:ascii="Arial" w:hAnsi="Arial" w:eastAsia="Arial"/>
          <w:b w:val="0"/>
          <w:i w:val="0"/>
          <w:color w:val="000000"/>
          <w:sz w:val="23"/>
        </w:rPr>
        <w:t xml:space="preserve"> : reconnecter l'écran « Texte extrait » (5.3) aux données réelles de la Phase 3 (via </w:t>
      </w:r>
      <w:r>
        <w:rPr>
          <w:rFonts w:ascii="Consolas" w:hAnsi="Consolas" w:eastAsia="Consolas"/>
          <w:b w:val="0"/>
          <w:i w:val="0"/>
          <w:color w:val="8A2B2B"/>
          <w:sz w:val="22"/>
        </w:rPr>
        <w:t>GET /pipeline-runs/{id}</w:t>
      </w:r>
      <w:r>
        <w:rPr>
          <w:rFonts w:ascii="Arial" w:hAnsi="Arial" w:eastAsia="Arial"/>
          <w:b w:val="0"/>
          <w:i w:val="0"/>
          <w:color w:val="000000"/>
          <w:sz w:val="23"/>
        </w:rPr>
        <w:t xml:space="preserve"> ou une route dédiée filename-based), au lieu du résumé final.</w:t>
      </w:r>
    </w:p>
    <w:p>
      <w:pPr>
        <w:pStyle w:val="ListBullet"/>
        <w:spacing w:after="40"/>
        <w:ind w:left="340"/>
      </w:pPr>
      <w:r>
        <w:rPr>
          <w:rFonts w:ascii="Arial" w:hAnsi="Arial" w:eastAsia="Arial"/>
          <w:b w:val="0"/>
          <w:i w:val="0"/>
          <w:color w:val="000000"/>
          <w:sz w:val="23"/>
        </w:rPr>
        <w:t xml:space="preserve">Unifier les deux sources de vérité (§3) — a minima, faire porter </w:t>
      </w:r>
      <w:r>
        <w:rPr>
          <w:rFonts w:ascii="Consolas" w:hAnsi="Consolas" w:eastAsia="Consolas"/>
          <w:b w:val="0"/>
          <w:i w:val="0"/>
          <w:color w:val="8A2B2B"/>
          <w:sz w:val="22"/>
        </w:rPr>
        <w:t>GET /summary/{filename}</w:t>
      </w:r>
      <w:r>
        <w:rPr>
          <w:rFonts w:ascii="Arial" w:hAnsi="Arial" w:eastAsia="Arial"/>
          <w:b w:val="0"/>
          <w:i w:val="0"/>
          <w:color w:val="000000"/>
          <w:sz w:val="23"/>
        </w:rPr>
        <w:t xml:space="preserve"> par </w:t>
      </w:r>
      <w:r>
        <w:rPr>
          <w:rFonts w:ascii="Consolas" w:hAnsi="Consolas" w:eastAsia="Consolas"/>
          <w:b w:val="0"/>
          <w:i w:val="0"/>
          <w:color w:val="8A2B2B"/>
          <w:sz w:val="22"/>
        </w:rPr>
        <w:t>document_id</w:t>
      </w:r>
      <w:r>
        <w:rPr>
          <w:rFonts w:ascii="Arial" w:hAnsi="Arial" w:eastAsia="Arial"/>
          <w:b w:val="0"/>
          <w:i w:val="0"/>
          <w:color w:val="000000"/>
          <w:sz w:val="23"/>
        </w:rPr>
        <w:t xml:space="preserve"> pour éliminer le risque de collision de nom de fichier.</w:t>
      </w:r>
    </w:p>
    <w:p>
      <w:pPr>
        <w:pStyle w:val="ListBullet"/>
        <w:spacing w:after="40"/>
        <w:ind w:left="340"/>
      </w:pPr>
      <w:r>
        <w:rPr>
          <w:rFonts w:ascii="Arial" w:hAnsi="Arial" w:eastAsia="Arial"/>
          <w:b w:val="0"/>
          <w:i w:val="0"/>
          <w:color w:val="000000"/>
          <w:sz w:val="23"/>
        </w:rPr>
        <w:t>Remplacer la barre de progression à 3 paliers (§5.1) par un suivi réel de l'avancement du pipeline (WebSocket, SSE, ou endpoint de statut interrogé par polling).</w:t>
      </w:r>
    </w:p>
    <w:p>
      <w:pPr>
        <w:pStyle w:val="ListBullet"/>
        <w:spacing w:after="40"/>
        <w:ind w:left="340"/>
      </w:pPr>
      <w:r>
        <w:rPr>
          <w:rFonts w:ascii="Arial" w:hAnsi="Arial" w:eastAsia="Arial"/>
          <w:b w:val="0"/>
          <w:i w:val="0"/>
          <w:color w:val="000000"/>
          <w:sz w:val="23"/>
        </w:rPr>
        <w:t xml:space="preserve">Décider explicitement si un document non traité doit apparaître dans l'historique (§5.6) et ajuster </w:t>
      </w:r>
      <w:r>
        <w:rPr>
          <w:rFonts w:ascii="Consolas" w:hAnsi="Consolas" w:eastAsia="Consolas"/>
          <w:b w:val="0"/>
          <w:i w:val="0"/>
          <w:color w:val="8A2B2B"/>
          <w:sz w:val="22"/>
        </w:rPr>
        <w:t>list_documents</w:t>
      </w:r>
      <w:r>
        <w:rPr>
          <w:rFonts w:ascii="Arial" w:hAnsi="Arial" w:eastAsia="Arial"/>
          <w:b w:val="0"/>
          <w:i w:val="0"/>
          <w:color w:val="000000"/>
          <w:sz w:val="23"/>
        </w:rPr>
        <w:t xml:space="preserve"> en conséquence.</w:t>
      </w:r>
    </w:p>
    <w:p>
      <w:pPr>
        <w:pStyle w:val="ListBullet"/>
        <w:spacing w:after="40"/>
        <w:ind w:left="340"/>
      </w:pPr>
      <w:r>
        <w:rPr>
          <w:rFonts w:ascii="Arial" w:hAnsi="Arial" w:eastAsia="Arial"/>
          <w:b w:val="0"/>
          <w:i w:val="0"/>
          <w:color w:val="000000"/>
          <w:sz w:val="23"/>
        </w:rPr>
        <w:t xml:space="preserve">Exposer </w:t>
      </w:r>
      <w:r>
        <w:rPr>
          <w:rFonts w:ascii="Consolas" w:hAnsi="Consolas" w:eastAsia="Consolas"/>
          <w:b w:val="0"/>
          <w:i w:val="0"/>
          <w:color w:val="8A2B2B"/>
          <w:sz w:val="22"/>
        </w:rPr>
        <w:t>summary_structured</w:t>
      </w:r>
      <w:r>
        <w:rPr>
          <w:rFonts w:ascii="Arial" w:hAnsi="Arial" w:eastAsia="Arial"/>
          <w:b w:val="0"/>
          <w:i w:val="0"/>
          <w:color w:val="000000"/>
          <w:sz w:val="23"/>
        </w:rPr>
        <w:t xml:space="preserve"> (JSON par section, Phase 4) dans </w:t>
      </w:r>
      <w:r>
        <w:rPr>
          <w:rFonts w:ascii="Consolas" w:hAnsi="Consolas" w:eastAsia="Consolas"/>
          <w:b w:val="0"/>
          <w:i w:val="0"/>
          <w:color w:val="8A2B2B"/>
          <w:sz w:val="22"/>
        </w:rPr>
        <w:t>SummaryDetailResponse</w:t>
      </w:r>
      <w:r>
        <w:rPr>
          <w:rFonts w:ascii="Arial" w:hAnsi="Arial" w:eastAsia="Arial"/>
          <w:b w:val="0"/>
          <w:i w:val="0"/>
          <w:color w:val="000000"/>
          <w:sz w:val="23"/>
        </w:rPr>
        <w:t xml:space="preserve"> pour éviter le reparsing côté client (§5.2).</w:t>
      </w:r>
    </w:p>
    <w:p>
      <w:pPr>
        <w:pStyle w:val="ListBullet"/>
        <w:spacing w:after="40"/>
        <w:ind w:left="340"/>
      </w:pPr>
      <w:r>
        <w:rPr>
          <w:rFonts w:ascii="Arial" w:hAnsi="Arial" w:eastAsia="Arial"/>
          <w:b w:val="0"/>
          <w:i w:val="0"/>
          <w:color w:val="000000"/>
          <w:sz w:val="23"/>
        </w:rPr>
        <w:t>Authentification et cloisonnement des documents par utilisateur, avant toute mise à disposition au-delà d'un usage interne/démo.</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13. Décisions techniques actées</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3249"/>
        <w:gridCol w:w="3249"/>
        <w:gridCol w:w="3249"/>
      </w:tblGrid>
      <w:tr>
        <w:trPr>
          <w:tblHeader w:val="true"/>
        </w:trPr>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Décision</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Choix retenu</w:t>
            </w:r>
          </w:p>
        </w:tc>
        <w:tc>
          <w:tcPr>
            <w:tcW w:type="dxa" w:w="32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Justification</w:t>
            </w:r>
          </w:p>
        </w:tc>
      </w:tr>
      <w:tr>
        <w:tc>
          <w:tcPr>
            <w:tcW w:type="dxa" w:w="3249"/>
            <w:tcMar>
              <w:top w:w="40" w:type="dxa"/>
              <w:bottom w:w="40" w:type="dxa"/>
              <w:left w:w="100" w:type="dxa"/>
              <w:right w:w="100" w:type="dxa"/>
            </w:tcMar>
          </w:tcPr>
          <w:p>
            <w:r/>
            <w:r>
              <w:rPr>
                <w:rFonts w:ascii="Arial" w:hAnsi="Arial" w:eastAsia="Arial"/>
                <w:b w:val="0"/>
                <w:i w:val="0"/>
                <w:color w:val="000000"/>
                <w:sz w:val="21"/>
              </w:rPr>
              <w:t>Pas de routeur d'URL (React Router ou équivalent)</w:t>
            </w:r>
          </w:p>
        </w:tc>
        <w:tc>
          <w:tcPr>
            <w:tcW w:type="dxa" w:w="3249"/>
            <w:tcMar>
              <w:top w:w="40" w:type="dxa"/>
              <w:bottom w:w="40" w:type="dxa"/>
              <w:left w:w="100" w:type="dxa"/>
              <w:right w:w="100" w:type="dxa"/>
            </w:tcMar>
          </w:tcPr>
          <w:p>
            <w:r/>
            <w:r>
              <w:rPr>
                <w:rFonts w:ascii="Arial" w:hAnsi="Arial" w:eastAsia="Arial"/>
                <w:b w:val="0"/>
                <w:i w:val="0"/>
                <w:color w:val="000000"/>
                <w:sz w:val="21"/>
              </w:rPr>
              <w:t>Navigation par état interne (</w:t>
            </w:r>
            <w:r>
              <w:rPr>
                <w:rFonts w:ascii="Consolas" w:hAnsi="Consolas" w:eastAsia="Consolas"/>
                <w:b w:val="0"/>
                <w:i w:val="0"/>
                <w:color w:val="8A2B2B"/>
                <w:sz w:val="20"/>
              </w:rPr>
              <w:t>useState</w:t>
            </w:r>
            <w:r>
              <w:rPr>
                <w:rFonts w:ascii="Arial" w:hAnsi="Arial" w:eastAsia="Arial"/>
                <w:b w:val="0"/>
                <w:i w:val="0"/>
                <w:color w:val="000000"/>
                <w:sz w:val="21"/>
              </w:rPr>
              <w:t>)</w:t>
            </w:r>
          </w:p>
        </w:tc>
        <w:tc>
          <w:tcPr>
            <w:tcW w:type="dxa" w:w="3249"/>
            <w:tcMar>
              <w:top w:w="40" w:type="dxa"/>
              <w:bottom w:w="40" w:type="dxa"/>
              <w:left w:w="100" w:type="dxa"/>
              <w:right w:w="100" w:type="dxa"/>
            </w:tcMar>
          </w:tcPr>
          <w:p>
            <w:r/>
            <w:r>
              <w:rPr>
                <w:rFonts w:ascii="Arial" w:hAnsi="Arial" w:eastAsia="Arial"/>
                <w:b w:val="0"/>
                <w:i w:val="0"/>
                <w:color w:val="000000"/>
                <w:sz w:val="21"/>
              </w:rPr>
              <w:t>Simplicité pour un MVP à un seul utilisateur actif à la fois, sans besoin de partage de lien profond</w:t>
            </w:r>
          </w:p>
        </w:tc>
      </w:tr>
      <w:tr>
        <w:tc>
          <w:tcPr>
            <w:tcW w:type="dxa" w:w="3249"/>
            <w:tcMar>
              <w:top w:w="40" w:type="dxa"/>
              <w:bottom w:w="40" w:type="dxa"/>
              <w:left w:w="100" w:type="dxa"/>
              <w:right w:w="100" w:type="dxa"/>
            </w:tcMar>
          </w:tcPr>
          <w:p>
            <w:r/>
            <w:r>
              <w:rPr>
                <w:rFonts w:ascii="Arial" w:hAnsi="Arial" w:eastAsia="Arial"/>
                <w:b w:val="0"/>
                <w:i w:val="0"/>
                <w:color w:val="000000"/>
                <w:sz w:val="21"/>
              </w:rPr>
              <w:t>Deux identifiants coexistants (filename, document_id)</w:t>
            </w:r>
          </w:p>
        </w:tc>
        <w:tc>
          <w:tcPr>
            <w:tcW w:type="dxa" w:w="3249"/>
            <w:tcMar>
              <w:top w:w="40" w:type="dxa"/>
              <w:bottom w:w="40" w:type="dxa"/>
              <w:left w:w="100" w:type="dxa"/>
              <w:right w:w="100" w:type="dxa"/>
            </w:tcMar>
          </w:tcPr>
          <w:p>
            <w:r/>
            <w:r>
              <w:rPr>
                <w:rFonts w:ascii="Arial" w:hAnsi="Arial" w:eastAsia="Arial"/>
                <w:b w:val="0"/>
                <w:i w:val="0"/>
                <w:color w:val="000000"/>
                <w:sz w:val="21"/>
              </w:rPr>
              <w:t>Conservés tels quels plutôt qu'unifiés au moment de l'ajout de la persistance DB</w:t>
            </w:r>
          </w:p>
        </w:tc>
        <w:tc>
          <w:tcPr>
            <w:tcW w:type="dxa" w:w="3249"/>
            <w:tcMar>
              <w:top w:w="40" w:type="dxa"/>
              <w:bottom w:w="40" w:type="dxa"/>
              <w:left w:w="100" w:type="dxa"/>
              <w:right w:w="100" w:type="dxa"/>
            </w:tcMar>
          </w:tcPr>
          <w:p>
            <w:r/>
            <w:r>
              <w:rPr>
                <w:rFonts w:ascii="Arial" w:hAnsi="Arial" w:eastAsia="Arial"/>
                <w:b w:val="0"/>
                <w:i w:val="0"/>
                <w:color w:val="000000"/>
                <w:sz w:val="21"/>
              </w:rPr>
              <w:t>Éviter de retoucher les routes d'export déjà fonctionnelles (Markdown/JSON/PDF) lors de l'ajout de la persistance ; dette technique assumée (implicitement) plutôt que décidée explicitement — voir §14</w:t>
            </w:r>
          </w:p>
        </w:tc>
      </w:tr>
      <w:tr>
        <w:tc>
          <w:tcPr>
            <w:tcW w:type="dxa" w:w="3249"/>
            <w:tcMar>
              <w:top w:w="40" w:type="dxa"/>
              <w:bottom w:w="40" w:type="dxa"/>
              <w:left w:w="100" w:type="dxa"/>
              <w:right w:w="100" w:type="dxa"/>
            </w:tcMar>
          </w:tcPr>
          <w:p>
            <w:r/>
            <w:r>
              <w:rPr>
                <w:rFonts w:ascii="Arial" w:hAnsi="Arial" w:eastAsia="Arial"/>
                <w:b w:val="0"/>
                <w:i w:val="0"/>
                <w:color w:val="000000"/>
                <w:sz w:val="21"/>
              </w:rPr>
              <w:t>PDF régénéré à chaque export plutôt que mis en cache</w:t>
            </w:r>
          </w:p>
        </w:tc>
        <w:tc>
          <w:tcPr>
            <w:tcW w:type="dxa" w:w="3249"/>
            <w:tcMar>
              <w:top w:w="40" w:type="dxa"/>
              <w:bottom w:w="40" w:type="dxa"/>
              <w:left w:w="100" w:type="dxa"/>
              <w:right w:w="100" w:type="dxa"/>
            </w:tcMar>
          </w:tcPr>
          <w:p>
            <w:r/>
            <w:r>
              <w:rPr>
                <w:rFonts w:ascii="Consolas" w:hAnsi="Consolas" w:eastAsia="Consolas"/>
                <w:b w:val="0"/>
                <w:i w:val="0"/>
                <w:color w:val="8A2B2B"/>
                <w:sz w:val="20"/>
              </w:rPr>
              <w:t>generate_summary_pdf</w:t>
            </w:r>
            <w:r>
              <w:rPr>
                <w:rFonts w:ascii="Arial" w:hAnsi="Arial" w:eastAsia="Arial"/>
                <w:b w:val="0"/>
                <w:i w:val="0"/>
                <w:color w:val="000000"/>
                <w:sz w:val="21"/>
              </w:rPr>
              <w:t xml:space="preserve"> appelé à chaque requête</w:t>
            </w:r>
          </w:p>
        </w:tc>
        <w:tc>
          <w:tcPr>
            <w:tcW w:type="dxa" w:w="3249"/>
            <w:tcMar>
              <w:top w:w="40" w:type="dxa"/>
              <w:bottom w:w="40" w:type="dxa"/>
              <w:left w:w="100" w:type="dxa"/>
              <w:right w:w="100" w:type="dxa"/>
            </w:tcMar>
          </w:tcPr>
          <w:p>
            <w:r/>
            <w:r>
              <w:rPr>
                <w:rFonts w:ascii="Arial" w:hAnsi="Arial" w:eastAsia="Arial"/>
                <w:b w:val="0"/>
                <w:i w:val="0"/>
                <w:color w:val="000000"/>
                <w:sz w:val="21"/>
              </w:rPr>
              <w:t xml:space="preserve">Simplicité, fraîcheur garantie (toujours basé sur le dernier </w:t>
            </w:r>
            <w:r>
              <w:rPr>
                <w:rFonts w:ascii="Consolas" w:hAnsi="Consolas" w:eastAsia="Consolas"/>
                <w:b w:val="0"/>
                <w:i w:val="0"/>
                <w:color w:val="8A2B2B"/>
                <w:sz w:val="20"/>
              </w:rPr>
              <w:t>summary.json</w:t>
            </w:r>
            <w:r>
              <w:rPr>
                <w:rFonts w:ascii="Arial" w:hAnsi="Arial" w:eastAsia="Arial"/>
                <w:b w:val="0"/>
                <w:i w:val="0"/>
                <w:color w:val="000000"/>
                <w:sz w:val="21"/>
              </w:rPr>
              <w:t>/</w:t>
            </w:r>
            <w:r>
              <w:rPr>
                <w:rFonts w:ascii="Consolas" w:hAnsi="Consolas" w:eastAsia="Consolas"/>
                <w:b w:val="0"/>
                <w:i w:val="0"/>
                <w:color w:val="8A2B2B"/>
                <w:sz w:val="20"/>
              </w:rPr>
              <w:t>summary.md</w:t>
            </w:r>
            <w:r>
              <w:rPr>
                <w:rFonts w:ascii="Arial" w:hAnsi="Arial" w:eastAsia="Arial"/>
                <w:b w:val="0"/>
                <w:i w:val="0"/>
                <w:color w:val="000000"/>
                <w:sz w:val="21"/>
              </w:rPr>
              <w:t xml:space="preserve"> écrit sur disque)</w:t>
            </w:r>
          </w:p>
        </w:tc>
      </w:tr>
      <w:tr>
        <w:tc>
          <w:tcPr>
            <w:tcW w:type="dxa" w:w="3249"/>
            <w:tcMar>
              <w:top w:w="40" w:type="dxa"/>
              <w:bottom w:w="40" w:type="dxa"/>
              <w:left w:w="100" w:type="dxa"/>
              <w:right w:w="100" w:type="dxa"/>
            </w:tcMar>
          </w:tcPr>
          <w:p>
            <w:r/>
            <w:r>
              <w:rPr>
                <w:rFonts w:ascii="Arial" w:hAnsi="Arial" w:eastAsia="Arial"/>
                <w:b w:val="0"/>
                <w:i w:val="0"/>
                <w:color w:val="000000"/>
                <w:sz w:val="21"/>
              </w:rPr>
              <w:t>Suppression à deux granularités (exécution / document)</w:t>
            </w:r>
          </w:p>
        </w:tc>
        <w:tc>
          <w:tcPr>
            <w:tcW w:type="dxa" w:w="3249"/>
            <w:tcMar>
              <w:top w:w="40" w:type="dxa"/>
              <w:bottom w:w="40" w:type="dxa"/>
              <w:left w:w="100" w:type="dxa"/>
              <w:right w:w="100" w:type="dxa"/>
            </w:tcMar>
          </w:tcPr>
          <w:p>
            <w:r/>
            <w:r>
              <w:rPr>
                <w:rFonts w:ascii="Arial" w:hAnsi="Arial" w:eastAsia="Arial"/>
                <w:b w:val="0"/>
                <w:i w:val="0"/>
                <w:color w:val="000000"/>
                <w:sz w:val="21"/>
              </w:rPr>
              <w:t>Deux actions et deux modales distinctes</w:t>
            </w:r>
          </w:p>
        </w:tc>
        <w:tc>
          <w:tcPr>
            <w:tcW w:type="dxa" w:w="3249"/>
            <w:tcMar>
              <w:top w:w="40" w:type="dxa"/>
              <w:bottom w:w="40" w:type="dxa"/>
              <w:left w:w="100" w:type="dxa"/>
              <w:right w:w="100" w:type="dxa"/>
            </w:tcMar>
          </w:tcPr>
          <w:p>
            <w:r/>
            <w:r>
              <w:rPr>
                <w:rFonts w:ascii="Arial" w:hAnsi="Arial" w:eastAsia="Arial"/>
                <w:b w:val="0"/>
                <w:i w:val="0"/>
                <w:color w:val="000000"/>
                <w:sz w:val="21"/>
              </w:rPr>
              <w:t>Permet de nettoyer l'historique d'essais ratés sans perdre le document lui-même</w:t>
            </w:r>
          </w:p>
        </w:tc>
      </w:tr>
    </w:tbl>
    <w:p>
      <w:pPr>
        <w:spacing w:after="160"/>
      </w:pP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14. Points ouverts et zones grises</w:t>
      </w:r>
    </w:p>
    <w:p>
      <w:pPr>
        <w:pStyle w:val="Heading3"/>
        <w:spacing w:before="200" w:after="120"/>
      </w:pPr>
      <w:r>
        <w:rPr>
          <w:rFonts w:ascii="Arial" w:hAnsi="Arial" w:eastAsia="Arial"/>
          <w:b/>
          <w:i w:val="0"/>
          <w:color w:val="8FE1C5"/>
          <w:sz w:val="27"/>
        </w:rPr>
        <w:t>Zone grise — Écran « Texte extrait » affichant en réalité le résumé</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détaillé en §5.3 — le composant </w:t>
      </w:r>
      <w:r>
        <w:rPr>
          <w:rFonts w:ascii="Consolas" w:hAnsi="Consolas" w:eastAsia="Consolas"/>
          <w:b w:val="0"/>
          <w:i w:val="0"/>
          <w:color w:val="8A2B2B"/>
          <w:sz w:val="22"/>
        </w:rPr>
        <w:t>ExtractionPage</w:t>
      </w:r>
      <w:r>
        <w:rPr>
          <w:rFonts w:ascii="Arial" w:hAnsi="Arial" w:eastAsia="Arial"/>
          <w:b w:val="0"/>
          <w:i w:val="0"/>
          <w:color w:val="000000"/>
          <w:sz w:val="23"/>
        </w:rPr>
        <w:t xml:space="preserve"> est câblé sur la même donnée que </w:t>
      </w:r>
      <w:r>
        <w:rPr>
          <w:rFonts w:ascii="Consolas" w:hAnsi="Consolas" w:eastAsia="Consolas"/>
          <w:b w:val="0"/>
          <w:i w:val="0"/>
          <w:color w:val="8A2B2B"/>
          <w:sz w:val="22"/>
        </w:rPr>
        <w:t>SummaryPage</w:t>
      </w:r>
      <w:r>
        <w:rPr>
          <w:rFonts w:ascii="Arial" w:hAnsi="Arial" w:eastAsia="Arial"/>
          <w:b w:val="0"/>
          <w:i w:val="0"/>
          <w:color w:val="000000"/>
          <w:sz w:val="23"/>
        </w:rPr>
        <w:t>.</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priorité haute, correction directe possible via </w:t>
      </w:r>
      <w:r>
        <w:rPr>
          <w:rFonts w:ascii="Consolas" w:hAnsi="Consolas" w:eastAsia="Consolas"/>
          <w:b w:val="0"/>
          <w:i w:val="0"/>
          <w:color w:val="8A2B2B"/>
          <w:sz w:val="22"/>
        </w:rPr>
        <w:t>GET /pipeline-runs/{id}</w:t>
      </w:r>
      <w:r>
        <w:rPr>
          <w:rFonts w:ascii="Arial" w:hAnsi="Arial" w:eastAsia="Arial"/>
          <w:b w:val="0"/>
          <w:i w:val="0"/>
          <w:color w:val="000000"/>
          <w:sz w:val="23"/>
        </w:rPr>
        <w:t xml:space="preserve"> déjà existante.</w:t>
      </w:r>
    </w:p>
    <w:p>
      <w:pPr>
        <w:pStyle w:val="Heading3"/>
        <w:spacing w:before="200" w:after="120"/>
      </w:pPr>
      <w:r>
        <w:rPr>
          <w:rFonts w:ascii="Arial" w:hAnsi="Arial" w:eastAsia="Arial"/>
          <w:b/>
          <w:i w:val="0"/>
          <w:color w:val="8FE1C5"/>
          <w:sz w:val="27"/>
        </w:rPr>
        <w:t>Zone grise — Coexistence non arbitrée de deux sources de vérité</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détaillé en §3 — aucune trace dans le code d'une décision explicite de maintenir les deux chemins plutôt que de les unifier.</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documenter le choix comme dette assumée si le temps manque pour l'unifier, plutôt que de laisser la question implicite.</w:t>
      </w:r>
    </w:p>
    <w:p>
      <w:pPr>
        <w:pStyle w:val="Heading3"/>
        <w:spacing w:before="200" w:after="120"/>
      </w:pPr>
      <w:r>
        <w:rPr>
          <w:rFonts w:ascii="Arial" w:hAnsi="Arial" w:eastAsia="Arial"/>
          <w:b/>
          <w:i w:val="0"/>
          <w:color w:val="8FE1C5"/>
          <w:sz w:val="27"/>
        </w:rPr>
        <w:t>Zone grise — Documents non traités absents de l'historique</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détaillé en §5.6 — comportement de </w:t>
      </w:r>
      <w:r>
        <w:rPr>
          <w:rFonts w:ascii="Consolas" w:hAnsi="Consolas" w:eastAsia="Consolas"/>
          <w:b w:val="0"/>
          <w:i w:val="0"/>
          <w:color w:val="8A2B2B"/>
          <w:sz w:val="22"/>
        </w:rPr>
        <w:t>list_documents</w:t>
      </w:r>
      <w:r>
        <w:rPr>
          <w:rFonts w:ascii="Arial" w:hAnsi="Arial" w:eastAsia="Arial"/>
          <w:b w:val="0"/>
          <w:i w:val="0"/>
          <w:color w:val="000000"/>
          <w:sz w:val="23"/>
        </w:rPr>
        <w:t xml:space="preserve"> (jointure interne), potentiellement non intentionnel au vu du libellé du cahier des charges.</w:t>
      </w:r>
    </w:p>
    <w:p>
      <w:pPr>
        <w:spacing w:after="120"/>
      </w:pPr>
      <w:r>
        <w:rPr>
          <w:rFonts w:ascii="Arial" w:hAnsi="Arial" w:eastAsia="Arial"/>
          <w:b/>
          <w:i w:val="0"/>
          <w:color w:val="000000"/>
          <w:sz w:val="23"/>
        </w:rPr>
        <w:t>Interprétations possibles :</w:t>
      </w:r>
      <w:r>
        <w:rPr>
          <w:rFonts w:ascii="Arial" w:hAnsi="Arial" w:eastAsia="Arial"/>
          <w:b w:val="0"/>
          <w:i w:val="0"/>
          <w:color w:val="000000"/>
          <w:sz w:val="23"/>
        </w:rPr>
        <w:t xml:space="preserve"> (a) volontaire, un document non traité n'a rien à montrer dans un historique de traitements ; (b) oubli, l'intention étant de lister tous les documents avec un statut « non traité » pour ceux sans exécution.</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trancher explicitement avec le porteur du cahier des charges plutôt que de laisser le comportement actuel faire foi par défaut.</w:t>
      </w:r>
    </w:p>
    <w:p>
      <w:pPr>
        <w:pStyle w:val="Heading3"/>
        <w:spacing w:before="200" w:after="120"/>
      </w:pPr>
      <w:r>
        <w:rPr>
          <w:rFonts w:ascii="Arial" w:hAnsi="Arial" w:eastAsia="Arial"/>
          <w:b/>
          <w:i w:val="0"/>
          <w:color w:val="8FE1C5"/>
          <w:sz w:val="27"/>
        </w:rPr>
        <w:t>Zone grise — Absence de suivi de progression réel</w:t>
      </w:r>
    </w:p>
    <w:p>
      <w:pPr>
        <w:spacing w:after="120"/>
      </w:pPr>
      <w:r>
        <w:rPr>
          <w:rFonts w:ascii="Arial" w:hAnsi="Arial" w:eastAsia="Arial"/>
          <w:b/>
          <w:i w:val="0"/>
          <w:color w:val="000000"/>
          <w:sz w:val="23"/>
        </w:rPr>
        <w:t>Constat :</w:t>
      </w:r>
      <w:r>
        <w:rPr>
          <w:rFonts w:ascii="Arial" w:hAnsi="Arial" w:eastAsia="Arial"/>
          <w:b w:val="0"/>
          <w:i w:val="0"/>
          <w:color w:val="000000"/>
          <w:sz w:val="23"/>
        </w:rPr>
        <w:t xml:space="preserve"> détaillé en §5.1 — la barre de progression à 8 étapes visuelles ne reflète que 3 paliers réels.</w:t>
      </w:r>
    </w:p>
    <w:p>
      <w:pPr>
        <w:spacing w:after="120"/>
      </w:pPr>
      <w:r>
        <w:rPr>
          <w:rFonts w:ascii="Arial" w:hAnsi="Arial" w:eastAsia="Arial"/>
          <w:b/>
          <w:i w:val="0"/>
          <w:color w:val="000000"/>
          <w:sz w:val="23"/>
        </w:rPr>
        <w:t>Recommandation :</w:t>
      </w:r>
      <w:r>
        <w:rPr>
          <w:rFonts w:ascii="Arial" w:hAnsi="Arial" w:eastAsia="Arial"/>
          <w:b w:val="0"/>
          <w:i w:val="0"/>
          <w:color w:val="000000"/>
          <w:sz w:val="23"/>
        </w:rPr>
        <w:t xml:space="preserve"> acceptable pour un MVP de démonstration ; à corriger si la latence perçue par l'utilisateur devient un sujet (documents longs, Documentation Phase 4 §12).</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15. Livrables de la phase</w:t>
      </w:r>
    </w:p>
    <w:p>
      <w:pPr>
        <w:pStyle w:val="ListBullet"/>
        <w:spacing w:after="40"/>
        <w:ind w:left="340"/>
      </w:pPr>
      <w:r>
        <w:rPr>
          <w:rFonts w:ascii="Arial" w:hAnsi="Arial" w:eastAsia="Arial"/>
          <w:b w:val="0"/>
          <w:i w:val="0"/>
          <w:color w:val="000000"/>
          <w:sz w:val="23"/>
        </w:rPr>
        <w:t xml:space="preserve">Application frontend : </w:t>
      </w:r>
      <w:r>
        <w:rPr>
          <w:rFonts w:ascii="Consolas" w:hAnsi="Consolas" w:eastAsia="Consolas"/>
          <w:b w:val="0"/>
          <w:i w:val="0"/>
          <w:color w:val="8A2B2B"/>
          <w:sz w:val="22"/>
        </w:rPr>
        <w:t>frontend/src/App.jsx</w:t>
      </w:r>
      <w:r>
        <w:rPr>
          <w:rFonts w:ascii="Arial" w:hAnsi="Arial" w:eastAsia="Arial"/>
          <w:b w:val="0"/>
          <w:i w:val="0"/>
          <w:color w:val="000000"/>
          <w:sz w:val="23"/>
        </w:rPr>
        <w:t xml:space="preserve">, </w:t>
      </w:r>
      <w:r>
        <w:rPr>
          <w:rFonts w:ascii="Consolas" w:hAnsi="Consolas" w:eastAsia="Consolas"/>
          <w:b w:val="0"/>
          <w:i w:val="0"/>
          <w:color w:val="8A2B2B"/>
          <w:sz w:val="22"/>
        </w:rPr>
        <w:t>api.js</w:t>
      </w:r>
      <w:r>
        <w:rPr>
          <w:rFonts w:ascii="Arial" w:hAnsi="Arial" w:eastAsia="Arial"/>
          <w:b w:val="0"/>
          <w:i w:val="0"/>
          <w:color w:val="000000"/>
          <w:sz w:val="23"/>
        </w:rPr>
        <w:t xml:space="preserve">, </w:t>
      </w:r>
      <w:r>
        <w:rPr>
          <w:rFonts w:ascii="Consolas" w:hAnsi="Consolas" w:eastAsia="Consolas"/>
          <w:b w:val="0"/>
          <w:i w:val="0"/>
          <w:color w:val="8A2B2B"/>
          <w:sz w:val="22"/>
        </w:rPr>
        <w:t>data.js</w:t>
      </w:r>
      <w:r>
        <w:rPr>
          <w:rFonts w:ascii="Arial" w:hAnsi="Arial" w:eastAsia="Arial"/>
          <w:b w:val="0"/>
          <w:i w:val="0"/>
          <w:color w:val="000000"/>
          <w:sz w:val="23"/>
        </w:rPr>
        <w:t>, styles associés.</w:t>
      </w:r>
    </w:p>
    <w:p>
      <w:pPr>
        <w:pStyle w:val="ListBullet"/>
        <w:spacing w:after="40"/>
        <w:ind w:left="340"/>
      </w:pPr>
      <w:r>
        <w:rPr>
          <w:rFonts w:ascii="Arial" w:hAnsi="Arial" w:eastAsia="Arial"/>
          <w:b w:val="0"/>
          <w:i w:val="0"/>
          <w:color w:val="000000"/>
          <w:sz w:val="23"/>
        </w:rPr>
        <w:t xml:space="preserve">Routes backend consommées (déjà livrées en Phases 2/4, réutilisées ici) : </w:t>
      </w:r>
      <w:r>
        <w:rPr>
          <w:rFonts w:ascii="Consolas" w:hAnsi="Consolas" w:eastAsia="Consolas"/>
          <w:b w:val="0"/>
          <w:i w:val="0"/>
          <w:color w:val="8A2B2B"/>
          <w:sz w:val="22"/>
        </w:rPr>
        <w:t>summary.py</w:t>
      </w:r>
      <w:r>
        <w:rPr>
          <w:rFonts w:ascii="Arial" w:hAnsi="Arial" w:eastAsia="Arial"/>
          <w:b w:val="0"/>
          <w:i w:val="0"/>
          <w:color w:val="000000"/>
          <w:sz w:val="23"/>
        </w:rPr>
        <w:t xml:space="preserve">, </w:t>
      </w:r>
      <w:r>
        <w:rPr>
          <w:rFonts w:ascii="Consolas" w:hAnsi="Consolas" w:eastAsia="Consolas"/>
          <w:b w:val="0"/>
          <w:i w:val="0"/>
          <w:color w:val="8A2B2B"/>
          <w:sz w:val="22"/>
        </w:rPr>
        <w:t>documents.py</w:t>
      </w:r>
      <w:r>
        <w:rPr>
          <w:rFonts w:ascii="Arial" w:hAnsi="Arial" w:eastAsia="Arial"/>
          <w:b w:val="0"/>
          <w:i w:val="0"/>
          <w:color w:val="000000"/>
          <w:sz w:val="23"/>
        </w:rPr>
        <w:t xml:space="preserve">, </w:t>
      </w:r>
      <w:r>
        <w:rPr>
          <w:rFonts w:ascii="Consolas" w:hAnsi="Consolas" w:eastAsia="Consolas"/>
          <w:b w:val="0"/>
          <w:i w:val="0"/>
          <w:color w:val="8A2B2B"/>
          <w:sz w:val="22"/>
        </w:rPr>
        <w:t>pipeline_runs.py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 xml:space="preserve">Fonctionnalité d'export PDF : </w:t>
      </w:r>
      <w:r>
        <w:rPr>
          <w:rFonts w:ascii="Consolas" w:hAnsi="Consolas" w:eastAsia="Consolas"/>
          <w:b w:val="0"/>
          <w:i w:val="0"/>
          <w:color w:val="8A2B2B"/>
          <w:sz w:val="22"/>
        </w:rPr>
        <w:t>export/pdf_generator.py</w:t>
      </w:r>
      <w:r>
        <w:rPr>
          <w:rFonts w:ascii="Arial" w:hAnsi="Arial" w:eastAsia="Arial"/>
          <w:b w:val="0"/>
          <w:i w:val="0"/>
          <w:color w:val="000000"/>
          <w:sz w:val="23"/>
        </w:rPr>
        <w:t>.</w:t>
      </w:r>
    </w:p>
    <w:p>
      <w:pPr>
        <w:pStyle w:val="ListBullet"/>
        <w:spacing w:after="40"/>
        <w:ind w:left="340"/>
      </w:pPr>
      <w:r>
        <w:rPr>
          <w:rFonts w:ascii="Arial" w:hAnsi="Arial" w:eastAsia="Arial"/>
          <w:b w:val="0"/>
          <w:i w:val="0"/>
          <w:color w:val="000000"/>
          <w:sz w:val="23"/>
        </w:rPr>
        <w:t>Documentation : le présent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16. Definition of Done globale</w:t>
      </w:r>
    </w:p>
    <w:p>
      <w:pPr>
        <w:spacing w:before="80" w:after="160"/>
        <w:shd w:val="clear" w:color="auto" w:fill="F2F2F2"/>
        <w:pBdr>
          <w:top w:val="single" w:sz="4" w:space="4" w:color="CCCCCC"/>
          <w:left w:val="single" w:sz="4" w:space="4" w:color="CCCCCC"/>
          <w:bottom w:val="single" w:sz="4" w:space="4" w:color="CCCCCC"/>
          <w:right w:val="single" w:sz="4" w:space="4" w:color="CCCCCC"/>
        </w:pBdr>
        <w:ind w:left="170"/>
      </w:pPr>
      <w:r>
        <w:rPr>
          <w:rFonts w:ascii="Consolas" w:hAnsi="Consolas" w:eastAsia="Consolas"/>
          <w:b w:val="0"/>
          <w:i w:val="0"/>
          <w:color w:val="333333"/>
          <w:sz w:val="18"/>
        </w:rPr>
        <w:t>☐ Parcours complet import → traitement → résumé → export fonctionnel</w:t>
      </w:r>
      <w:r>
        <w:br/>
      </w:r>
      <w:r>
        <w:rPr>
          <w:rFonts w:ascii="Consolas" w:hAnsi="Consolas" w:eastAsia="Consolas"/>
          <w:b w:val="0"/>
          <w:i w:val="0"/>
          <w:color w:val="333333"/>
          <w:sz w:val="18"/>
        </w:rPr>
        <w:t>☐ Export Markdown, JSON et PDF tous fonctionnels et vérifiés</w:t>
      </w:r>
      <w:r>
        <w:br/>
      </w:r>
      <w:r>
        <w:rPr>
          <w:rFonts w:ascii="Consolas" w:hAnsi="Consolas" w:eastAsia="Consolas"/>
          <w:b w:val="0"/>
          <w:i w:val="0"/>
          <w:color w:val="333333"/>
          <w:sz w:val="18"/>
        </w:rPr>
        <w:t>☐ Historique des documents traités et de leurs exécutions consultable</w:t>
      </w:r>
      <w:r>
        <w:br/>
      </w:r>
      <w:r>
        <w:rPr>
          <w:rFonts w:ascii="Consolas" w:hAnsi="Consolas" w:eastAsia="Consolas"/>
          <w:b w:val="0"/>
          <w:i w:val="0"/>
          <w:color w:val="333333"/>
          <w:sz w:val="18"/>
        </w:rPr>
        <w:t>☐ Suppression (exécution et document) fonctionnelle avec confirmation</w:t>
      </w:r>
      <w:r>
        <w:br/>
      </w:r>
      <w:r>
        <w:rPr>
          <w:rFonts w:ascii="Consolas" w:hAnsi="Consolas" w:eastAsia="Consolas"/>
          <w:b w:val="0"/>
          <w:i w:val="0"/>
          <w:color w:val="333333"/>
          <w:sz w:val="18"/>
        </w:rPr>
        <w:t>☐ Écran "Texte extrait" reconnecté aux données réelles de la Phase 3 (non fait à ce jour)</w:t>
      </w:r>
      <w:r>
        <w:br/>
      </w:r>
      <w:r>
        <w:rPr>
          <w:rFonts w:ascii="Consolas" w:hAnsi="Consolas" w:eastAsia="Consolas"/>
          <w:b w:val="0"/>
          <w:i w:val="0"/>
          <w:color w:val="333333"/>
          <w:sz w:val="18"/>
        </w:rPr>
        <w:t>☐ Décision actée sur la visibilité des documents non traités dans l'historique</w:t>
      </w:r>
      <w:r>
        <w:br/>
      </w:r>
      <w:r>
        <w:rPr>
          <w:rFonts w:ascii="Consolas" w:hAnsi="Consolas" w:eastAsia="Consolas"/>
          <w:b w:val="0"/>
          <w:i w:val="0"/>
          <w:color w:val="333333"/>
          <w:sz w:val="18"/>
        </w:rPr>
        <w:t>☐ Décision actée sur l'unification (ou le maintien documenté) des deux sources de vérité</w:t>
      </w:r>
      <w:r>
        <w:br/>
      </w:r>
      <w:r>
        <w:rPr>
          <w:rFonts w:ascii="Consolas" w:hAnsi="Consolas" w:eastAsia="Consolas"/>
          <w:b w:val="0"/>
          <w:i w:val="0"/>
          <w:color w:val="333333"/>
          <w:sz w:val="18"/>
        </w:rPr>
        <w:t>☐ Documentation technique à jour (ce document)</w:t>
      </w:r>
    </w:p>
    <w:p>
      <w:pPr>
        <w:spacing w:before="80" w:after="80"/>
        <w:pBdr>
          <w:bottom w:val="single" w:sz="6" w:space="1" w:color="8FE1C5"/>
        </w:pBdr>
      </w:pPr>
    </w:p>
    <w:p>
      <w:pPr>
        <w:pStyle w:val="Heading1"/>
        <w:pageBreakBefore w:val="0"/>
        <w:spacing w:before="320" w:after="120"/>
      </w:pPr>
      <w:r>
        <w:rPr>
          <w:rFonts w:ascii="Arial" w:hAnsi="Arial" w:eastAsia="Arial"/>
          <w:b/>
          <w:i w:val="0"/>
          <w:color w:val="8FE1C5"/>
          <w:sz w:val="44"/>
        </w:rPr>
        <w:t>17. Matrice de traçabilité</w:t>
      </w:r>
    </w:p>
    <w:tbl>
      <w:tblPr>
        <w:tblStyle w:val="TableGrid"/>
        <w:tblW w:type="auto" w:w="0"/>
        <w:jc w:val="left"/>
        <w:tblLayout w:type="autofit"/>
        <w:tblLook w:firstColumn="1" w:firstRow="1" w:lastColumn="0" w:lastRow="0" w:noHBand="0" w:noVBand="1" w:val="04A0"/>
        <w:tblBorders>
          <w:top w:val="single" w:sz="4" w:space="0" w:color="8FE1C5"/>
          <w:left w:val="single" w:sz="4" w:space="0" w:color="8FE1C5"/>
          <w:bottom w:val="single" w:sz="4" w:space="0" w:color="8FE1C5"/>
          <w:right w:val="single" w:sz="4" w:space="0" w:color="8FE1C5"/>
          <w:insideH w:val="single" w:sz="4" w:space="0" w:color="8FE1C5"/>
          <w:insideV w:val="single" w:sz="4" w:space="0" w:color="8FE1C5"/>
        </w:tblBorders>
      </w:tblPr>
      <w:tblGrid>
        <w:gridCol w:w="1949"/>
        <w:gridCol w:w="1949"/>
        <w:gridCol w:w="1949"/>
        <w:gridCol w:w="1949"/>
        <w:gridCol w:w="1949"/>
      </w:tblGrid>
      <w:tr>
        <w:trPr>
          <w:tblHeader w:val="true"/>
        </w:trPr>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Exigence (cahier des charges)</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Tâche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Composant / Route</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Test</w:t>
            </w:r>
          </w:p>
        </w:tc>
        <w:tc>
          <w:tcPr>
            <w:tcW w:type="dxa" w:w="1949"/>
            <w:shd w:val="clear" w:color="auto" w:fill="8FE1C5"/>
            <w:tcMar>
              <w:top w:w="40" w:type="dxa"/>
              <w:bottom w:w="40" w:type="dxa"/>
              <w:left w:w="100" w:type="dxa"/>
              <w:right w:w="100" w:type="dxa"/>
            </w:tcMar>
            <w:vAlign w:val="center"/>
          </w:tcPr>
          <w:p>
            <w:r>
              <w:rPr>
                <w:b/>
                <w:color w:val="000000"/>
              </w:rPr>
            </w:r>
            <w:r>
              <w:rPr>
                <w:rFonts w:ascii="Arial" w:hAnsi="Arial" w:eastAsia="Arial"/>
                <w:b/>
                <w:i w:val="0"/>
                <w:color w:val="000000"/>
                <w:sz w:val="21"/>
              </w:rPr>
              <w:t>Statut</w:t>
            </w:r>
          </w:p>
        </w:tc>
      </w:tr>
      <w:tr>
        <w:tc>
          <w:tcPr>
            <w:tcW w:type="dxa" w:w="1949"/>
            <w:tcMar>
              <w:top w:w="40" w:type="dxa"/>
              <w:bottom w:w="40" w:type="dxa"/>
              <w:left w:w="100" w:type="dxa"/>
              <w:right w:w="100" w:type="dxa"/>
            </w:tcMar>
          </w:tcPr>
          <w:p>
            <w:r/>
            <w:r>
              <w:rPr>
                <w:rFonts w:ascii="Arial" w:hAnsi="Arial" w:eastAsia="Arial"/>
                <w:b w:val="0"/>
                <w:i w:val="0"/>
                <w:color w:val="000000"/>
                <w:sz w:val="21"/>
              </w:rPr>
              <w:t>Upload PDF depuis l'interface</w:t>
            </w:r>
          </w:p>
        </w:tc>
        <w:tc>
          <w:tcPr>
            <w:tcW w:type="dxa" w:w="1949"/>
            <w:tcMar>
              <w:top w:w="40" w:type="dxa"/>
              <w:bottom w:w="40" w:type="dxa"/>
              <w:left w:w="100" w:type="dxa"/>
              <w:right w:w="100" w:type="dxa"/>
            </w:tcMar>
          </w:tcPr>
          <w:p>
            <w:r/>
            <w:r>
              <w:rPr>
                <w:rFonts w:ascii="Arial" w:hAnsi="Arial" w:eastAsia="Arial"/>
                <w:b w:val="0"/>
                <w:i w:val="0"/>
                <w:color w:val="000000"/>
                <w:sz w:val="21"/>
              </w:rPr>
              <w:t>5.1</w:t>
            </w:r>
          </w:p>
        </w:tc>
        <w:tc>
          <w:tcPr>
            <w:tcW w:type="dxa" w:w="1949"/>
            <w:tcMar>
              <w:top w:w="40" w:type="dxa"/>
              <w:bottom w:w="40" w:type="dxa"/>
              <w:left w:w="100" w:type="dxa"/>
              <w:right w:w="100" w:type="dxa"/>
            </w:tcMar>
          </w:tcPr>
          <w:p>
            <w:r/>
            <w:r>
              <w:rPr>
                <w:rFonts w:ascii="Consolas" w:hAnsi="Consolas" w:eastAsia="Consolas"/>
                <w:b w:val="0"/>
                <w:i w:val="0"/>
                <w:color w:val="8A2B2B"/>
                <w:sz w:val="20"/>
              </w:rPr>
              <w:t>UploadPage</w:t>
            </w:r>
            <w:r>
              <w:rPr>
                <w:rFonts w:ascii="Arial" w:hAnsi="Arial" w:eastAsia="Arial"/>
                <w:b w:val="0"/>
                <w:i w:val="0"/>
                <w:color w:val="000000"/>
                <w:sz w:val="21"/>
              </w:rPr>
              <w:t xml:space="preserve">, </w:t>
            </w:r>
            <w:r>
              <w:rPr>
                <w:rFonts w:ascii="Consolas" w:hAnsi="Consolas" w:eastAsia="Consolas"/>
                <w:b w:val="0"/>
                <w:i w:val="0"/>
                <w:color w:val="8A2B2B"/>
                <w:sz w:val="20"/>
              </w:rPr>
              <w:t>POST /upload</w:t>
            </w:r>
          </w:p>
        </w:tc>
        <w:tc>
          <w:tcPr>
            <w:tcW w:type="dxa" w:w="1949"/>
            <w:tcMar>
              <w:top w:w="40" w:type="dxa"/>
              <w:bottom w:w="40" w:type="dxa"/>
              <w:left w:w="100" w:type="dxa"/>
              <w:right w:w="100" w:type="dxa"/>
            </w:tcMar>
          </w:tcPr>
          <w:p>
            <w:r/>
            <w:r>
              <w:rPr>
                <w:rFonts w:ascii="Arial" w:hAnsi="Arial" w:eastAsia="Arial"/>
                <w:b w:val="0"/>
                <w:i w:val="0"/>
                <w:color w:val="000000"/>
                <w:sz w:val="21"/>
              </w:rPr>
              <w:t>T5.1-01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Lancement du traitement</w:t>
            </w:r>
          </w:p>
        </w:tc>
        <w:tc>
          <w:tcPr>
            <w:tcW w:type="dxa" w:w="1949"/>
            <w:tcMar>
              <w:top w:w="40" w:type="dxa"/>
              <w:bottom w:w="40" w:type="dxa"/>
              <w:left w:w="100" w:type="dxa"/>
              <w:right w:w="100" w:type="dxa"/>
            </w:tcMar>
          </w:tcPr>
          <w:p>
            <w:r/>
            <w:r>
              <w:rPr>
                <w:rFonts w:ascii="Arial" w:hAnsi="Arial" w:eastAsia="Arial"/>
                <w:b w:val="0"/>
                <w:i w:val="0"/>
                <w:color w:val="000000"/>
                <w:sz w:val="21"/>
              </w:rPr>
              <w:t>5.1</w:t>
            </w:r>
          </w:p>
        </w:tc>
        <w:tc>
          <w:tcPr>
            <w:tcW w:type="dxa" w:w="1949"/>
            <w:tcMar>
              <w:top w:w="40" w:type="dxa"/>
              <w:bottom w:w="40" w:type="dxa"/>
              <w:left w:w="100" w:type="dxa"/>
              <w:right w:w="100" w:type="dxa"/>
            </w:tcMar>
          </w:tcPr>
          <w:p>
            <w:r/>
            <w:r>
              <w:rPr>
                <w:rFonts w:ascii="Consolas" w:hAnsi="Consolas" w:eastAsia="Consolas"/>
                <w:b w:val="0"/>
                <w:i w:val="0"/>
                <w:color w:val="8A2B2B"/>
                <w:sz w:val="20"/>
              </w:rPr>
              <w:t>startProcessing</w:t>
            </w:r>
            <w:r>
              <w:rPr>
                <w:rFonts w:ascii="Arial" w:hAnsi="Arial" w:eastAsia="Arial"/>
                <w:b w:val="0"/>
                <w:i w:val="0"/>
                <w:color w:val="000000"/>
                <w:sz w:val="21"/>
              </w:rPr>
              <w:t xml:space="preserve">, </w:t>
            </w:r>
            <w:r>
              <w:rPr>
                <w:rFonts w:ascii="Consolas" w:hAnsi="Consolas" w:eastAsia="Consolas"/>
                <w:b w:val="0"/>
                <w:i w:val="0"/>
                <w:color w:val="8A2B2B"/>
                <w:sz w:val="20"/>
              </w:rPr>
              <w:t>POST /summarize</w:t>
            </w:r>
          </w:p>
        </w:tc>
        <w:tc>
          <w:tcPr>
            <w:tcW w:type="dxa" w:w="1949"/>
            <w:tcMar>
              <w:top w:w="40" w:type="dxa"/>
              <w:bottom w:w="40" w:type="dxa"/>
              <w:left w:w="100" w:type="dxa"/>
              <w:right w:w="100" w:type="dxa"/>
            </w:tcMar>
          </w:tcPr>
          <w:p>
            <w:r/>
            <w:r>
              <w:rPr>
                <w:rFonts w:ascii="Arial" w:hAnsi="Arial" w:eastAsia="Arial"/>
                <w:b w:val="0"/>
                <w:i w:val="0"/>
                <w:color w:val="000000"/>
                <w:sz w:val="21"/>
              </w:rPr>
              <w:t>T5.1-04</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Affichage des résultats</w:t>
            </w:r>
          </w:p>
        </w:tc>
        <w:tc>
          <w:tcPr>
            <w:tcW w:type="dxa" w:w="1949"/>
            <w:tcMar>
              <w:top w:w="40" w:type="dxa"/>
              <w:bottom w:w="40" w:type="dxa"/>
              <w:left w:w="100" w:type="dxa"/>
              <w:right w:w="100" w:type="dxa"/>
            </w:tcMar>
          </w:tcPr>
          <w:p>
            <w:r/>
            <w:r>
              <w:rPr>
                <w:rFonts w:ascii="Arial" w:hAnsi="Arial" w:eastAsia="Arial"/>
                <w:b w:val="0"/>
                <w:i w:val="0"/>
                <w:color w:val="000000"/>
                <w:sz w:val="21"/>
              </w:rPr>
              <w:t>5.1, 5.2</w:t>
            </w:r>
          </w:p>
        </w:tc>
        <w:tc>
          <w:tcPr>
            <w:tcW w:type="dxa" w:w="1949"/>
            <w:tcMar>
              <w:top w:w="40" w:type="dxa"/>
              <w:bottom w:w="40" w:type="dxa"/>
              <w:left w:w="100" w:type="dxa"/>
              <w:right w:w="100" w:type="dxa"/>
            </w:tcMar>
          </w:tcPr>
          <w:p>
            <w:r/>
            <w:r>
              <w:rPr>
                <w:rFonts w:ascii="Consolas" w:hAnsi="Consolas" w:eastAsia="Consolas"/>
                <w:b w:val="0"/>
                <w:i w:val="0"/>
                <w:color w:val="8A2B2B"/>
                <w:sz w:val="20"/>
              </w:rPr>
              <w:t>SummaryPage</w:t>
            </w:r>
          </w:p>
        </w:tc>
        <w:tc>
          <w:tcPr>
            <w:tcW w:type="dxa" w:w="1949"/>
            <w:tcMar>
              <w:top w:w="40" w:type="dxa"/>
              <w:bottom w:w="40" w:type="dxa"/>
              <w:left w:w="100" w:type="dxa"/>
              <w:right w:w="100" w:type="dxa"/>
            </w:tcMar>
          </w:tcPr>
          <w:p>
            <w:r/>
            <w:r>
              <w:rPr>
                <w:rFonts w:ascii="Arial" w:hAnsi="Arial" w:eastAsia="Arial"/>
                <w:b w:val="0"/>
                <w:i w:val="0"/>
                <w:color w:val="000000"/>
                <w:sz w:val="21"/>
              </w:rPr>
              <w:t>T5.2-01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Messages d'état/erreurs visibles</w:t>
            </w:r>
          </w:p>
        </w:tc>
        <w:tc>
          <w:tcPr>
            <w:tcW w:type="dxa" w:w="1949"/>
            <w:tcMar>
              <w:top w:w="40" w:type="dxa"/>
              <w:bottom w:w="40" w:type="dxa"/>
              <w:left w:w="100" w:type="dxa"/>
              <w:right w:w="100" w:type="dxa"/>
            </w:tcMar>
          </w:tcPr>
          <w:p>
            <w:r/>
            <w:r>
              <w:rPr>
                <w:rFonts w:ascii="Arial" w:hAnsi="Arial" w:eastAsia="Arial"/>
                <w:b w:val="0"/>
                <w:i w:val="0"/>
                <w:color w:val="000000"/>
                <w:sz w:val="21"/>
              </w:rPr>
              <w:t>5.1</w:t>
            </w:r>
          </w:p>
        </w:tc>
        <w:tc>
          <w:tcPr>
            <w:tcW w:type="dxa" w:w="1949"/>
            <w:tcMar>
              <w:top w:w="40" w:type="dxa"/>
              <w:bottom w:w="40" w:type="dxa"/>
              <w:left w:w="100" w:type="dxa"/>
              <w:right w:w="100" w:type="dxa"/>
            </w:tcMar>
          </w:tcPr>
          <w:p>
            <w:r/>
            <w:r>
              <w:rPr>
                <w:rFonts w:ascii="Consolas" w:hAnsi="Consolas" w:eastAsia="Consolas"/>
                <w:b w:val="0"/>
                <w:i w:val="0"/>
                <w:color w:val="8A2B2B"/>
                <w:sz w:val="20"/>
              </w:rPr>
              <w:t>apiRequest</w:t>
            </w:r>
            <w:r>
              <w:rPr>
                <w:rFonts w:ascii="Arial" w:hAnsi="Arial" w:eastAsia="Arial"/>
                <w:b w:val="0"/>
                <w:i w:val="0"/>
                <w:color w:val="000000"/>
                <w:sz w:val="21"/>
              </w:rPr>
              <w:t>, bandeaux d'alerte</w:t>
            </w:r>
          </w:p>
        </w:tc>
        <w:tc>
          <w:tcPr>
            <w:tcW w:type="dxa" w:w="1949"/>
            <w:tcMar>
              <w:top w:w="40" w:type="dxa"/>
              <w:bottom w:w="40" w:type="dxa"/>
              <w:left w:w="100" w:type="dxa"/>
              <w:right w:w="100" w:type="dxa"/>
            </w:tcMar>
          </w:tcPr>
          <w:p>
            <w:r/>
            <w:r>
              <w:rPr>
                <w:rFonts w:ascii="Arial" w:hAnsi="Arial" w:eastAsia="Arial"/>
                <w:b w:val="0"/>
                <w:i w:val="0"/>
                <w:color w:val="000000"/>
                <w:sz w:val="21"/>
              </w:rPr>
              <w:t>T5.1-04</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Affichage métadonnées, résumé, sections, mots-clés</w:t>
            </w:r>
          </w:p>
        </w:tc>
        <w:tc>
          <w:tcPr>
            <w:tcW w:type="dxa" w:w="1949"/>
            <w:tcMar>
              <w:top w:w="40" w:type="dxa"/>
              <w:bottom w:w="40" w:type="dxa"/>
              <w:left w:w="100" w:type="dxa"/>
              <w:right w:w="100" w:type="dxa"/>
            </w:tcMar>
          </w:tcPr>
          <w:p>
            <w:r/>
            <w:r>
              <w:rPr>
                <w:rFonts w:ascii="Arial" w:hAnsi="Arial" w:eastAsia="Arial"/>
                <w:b w:val="0"/>
                <w:i w:val="0"/>
                <w:color w:val="000000"/>
                <w:sz w:val="21"/>
              </w:rPr>
              <w:t>5.2</w:t>
            </w:r>
          </w:p>
        </w:tc>
        <w:tc>
          <w:tcPr>
            <w:tcW w:type="dxa" w:w="1949"/>
            <w:tcMar>
              <w:top w:w="40" w:type="dxa"/>
              <w:bottom w:w="40" w:type="dxa"/>
              <w:left w:w="100" w:type="dxa"/>
              <w:right w:w="100" w:type="dxa"/>
            </w:tcMar>
          </w:tcPr>
          <w:p>
            <w:r/>
            <w:r>
              <w:rPr>
                <w:rFonts w:ascii="Consolas" w:hAnsi="Consolas" w:eastAsia="Consolas"/>
                <w:b w:val="0"/>
                <w:i w:val="0"/>
                <w:color w:val="8A2B2B"/>
                <w:sz w:val="20"/>
              </w:rPr>
              <w:t>SummaryPage</w:t>
            </w:r>
          </w:p>
        </w:tc>
        <w:tc>
          <w:tcPr>
            <w:tcW w:type="dxa" w:w="1949"/>
            <w:tcMar>
              <w:top w:w="40" w:type="dxa"/>
              <w:bottom w:w="40" w:type="dxa"/>
              <w:left w:w="100" w:type="dxa"/>
              <w:right w:w="100" w:type="dxa"/>
            </w:tcMar>
          </w:tcPr>
          <w:p>
            <w:r/>
            <w:r>
              <w:rPr>
                <w:rFonts w:ascii="Arial" w:hAnsi="Arial" w:eastAsia="Arial"/>
                <w:b w:val="0"/>
                <w:i w:val="0"/>
                <w:color w:val="000000"/>
                <w:sz w:val="21"/>
              </w:rPr>
              <w:t>T5.2-01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Boutons export accessibles depuis le résumé</w:t>
            </w:r>
          </w:p>
        </w:tc>
        <w:tc>
          <w:tcPr>
            <w:tcW w:type="dxa" w:w="1949"/>
            <w:tcMar>
              <w:top w:w="40" w:type="dxa"/>
              <w:bottom w:w="40" w:type="dxa"/>
              <w:left w:w="100" w:type="dxa"/>
              <w:right w:w="100" w:type="dxa"/>
            </w:tcMar>
          </w:tcPr>
          <w:p>
            <w:r/>
            <w:r>
              <w:rPr>
                <w:rFonts w:ascii="Arial" w:hAnsi="Arial" w:eastAsia="Arial"/>
                <w:b w:val="0"/>
                <w:i w:val="0"/>
                <w:color w:val="000000"/>
                <w:sz w:val="21"/>
              </w:rPr>
              <w:t>5.2</w:t>
            </w:r>
          </w:p>
        </w:tc>
        <w:tc>
          <w:tcPr>
            <w:tcW w:type="dxa" w:w="1949"/>
            <w:tcMar>
              <w:top w:w="40" w:type="dxa"/>
              <w:bottom w:w="40" w:type="dxa"/>
              <w:left w:w="100" w:type="dxa"/>
              <w:right w:w="100" w:type="dxa"/>
            </w:tcMar>
          </w:tcPr>
          <w:p>
            <w:r/>
            <w:r>
              <w:rPr>
                <w:rFonts w:ascii="Consolas" w:hAnsi="Consolas" w:eastAsia="Consolas"/>
                <w:b w:val="0"/>
                <w:i w:val="0"/>
                <w:color w:val="8A2B2B"/>
                <w:sz w:val="20"/>
              </w:rPr>
              <w:t>SummaryPage</w:t>
            </w:r>
            <w:r>
              <w:rPr>
                <w:rFonts w:ascii="Arial" w:hAnsi="Arial" w:eastAsia="Arial"/>
                <w:b w:val="0"/>
                <w:i w:val="0"/>
                <w:color w:val="000000"/>
                <w:sz w:val="21"/>
              </w:rPr>
              <w:t xml:space="preserve"> → </w:t>
            </w:r>
            <w:r>
              <w:rPr>
                <w:rFonts w:ascii="Consolas" w:hAnsi="Consolas" w:eastAsia="Consolas"/>
                <w:b w:val="0"/>
                <w:i w:val="0"/>
                <w:color w:val="8A2B2B"/>
                <w:sz w:val="20"/>
              </w:rPr>
              <w:t>exports</w:t>
            </w:r>
          </w:p>
        </w:tc>
        <w:tc>
          <w:tcPr>
            <w:tcW w:type="dxa" w:w="1949"/>
            <w:tcMar>
              <w:top w:w="40" w:type="dxa"/>
              <w:bottom w:w="40" w:type="dxa"/>
              <w:left w:w="100" w:type="dxa"/>
              <w:right w:w="100" w:type="dxa"/>
            </w:tcMar>
          </w:tcPr>
          <w:p>
            <w:r/>
            <w:r>
              <w:rPr>
                <w:rFonts w:ascii="Arial" w:hAnsi="Arial" w:eastAsia="Arial"/>
                <w:b w:val="0"/>
                <w:i w:val="0"/>
                <w:color w:val="000000"/>
                <w:sz w:val="21"/>
              </w:rPr>
              <w:t>T5.2-01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Affichage texte brut</w:t>
            </w:r>
          </w:p>
        </w:tc>
        <w:tc>
          <w:tcPr>
            <w:tcW w:type="dxa" w:w="1949"/>
            <w:tcMar>
              <w:top w:w="40" w:type="dxa"/>
              <w:bottom w:w="40" w:type="dxa"/>
              <w:left w:w="100" w:type="dxa"/>
              <w:right w:w="100" w:type="dxa"/>
            </w:tcMar>
          </w:tcPr>
          <w:p>
            <w:r/>
            <w:r>
              <w:rPr>
                <w:rFonts w:ascii="Arial" w:hAnsi="Arial" w:eastAsia="Arial"/>
                <w:b w:val="0"/>
                <w:i w:val="0"/>
                <w:color w:val="000000"/>
                <w:sz w:val="21"/>
              </w:rPr>
              <w:t>5.3</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ExtractionPage</w:t>
            </w:r>
          </w:p>
        </w:tc>
        <w:tc>
          <w:tcPr>
            <w:tcW w:type="dxa" w:w="1949"/>
            <w:tcMar>
              <w:top w:w="40" w:type="dxa"/>
              <w:bottom w:w="40" w:type="dxa"/>
              <w:left w:w="100" w:type="dxa"/>
              <w:right w:w="100" w:type="dxa"/>
            </w:tcMar>
          </w:tcPr>
          <w:p>
            <w:r/>
            <w:r>
              <w:rPr>
                <w:rFonts w:ascii="Arial" w:hAnsi="Arial" w:eastAsia="Arial"/>
                <w:b w:val="0"/>
                <w:i w:val="0"/>
                <w:color w:val="000000"/>
                <w:sz w:val="21"/>
              </w:rPr>
              <w:t>T5.3-03</w:t>
            </w:r>
          </w:p>
        </w:tc>
        <w:tc>
          <w:tcPr>
            <w:tcW w:type="dxa" w:w="1949"/>
            <w:tcMar>
              <w:top w:w="40" w:type="dxa"/>
              <w:bottom w:w="40" w:type="dxa"/>
              <w:left w:w="100" w:type="dxa"/>
              <w:right w:w="100" w:type="dxa"/>
            </w:tcMar>
          </w:tcPr>
          <w:p>
            <w:r/>
            <w:r>
              <w:rPr>
                <w:rFonts w:ascii="Arial" w:hAnsi="Arial" w:eastAsia="Arial"/>
                <w:b/>
                <w:i w:val="0"/>
                <w:color w:val="000000"/>
                <w:sz w:val="21"/>
              </w:rPr>
              <w:t>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Affichage texte nettoyé</w:t>
            </w:r>
          </w:p>
        </w:tc>
        <w:tc>
          <w:tcPr>
            <w:tcW w:type="dxa" w:w="1949"/>
            <w:tcMar>
              <w:top w:w="40" w:type="dxa"/>
              <w:bottom w:w="40" w:type="dxa"/>
              <w:left w:w="100" w:type="dxa"/>
              <w:right w:w="100" w:type="dxa"/>
            </w:tcMar>
          </w:tcPr>
          <w:p>
            <w:r/>
            <w:r>
              <w:rPr>
                <w:rFonts w:ascii="Arial" w:hAnsi="Arial" w:eastAsia="Arial"/>
                <w:b w:val="0"/>
                <w:i w:val="0"/>
                <w:color w:val="000000"/>
                <w:sz w:val="21"/>
              </w:rPr>
              <w:t>5.3</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ExtractionPage</w:t>
            </w:r>
          </w:p>
        </w:tc>
        <w:tc>
          <w:tcPr>
            <w:tcW w:type="dxa" w:w="1949"/>
            <w:tcMar>
              <w:top w:w="40" w:type="dxa"/>
              <w:bottom w:w="40" w:type="dxa"/>
              <w:left w:w="100" w:type="dxa"/>
              <w:right w:w="100" w:type="dxa"/>
            </w:tcMar>
          </w:tcPr>
          <w:p>
            <w:r/>
            <w:r>
              <w:rPr>
                <w:rFonts w:ascii="Arial" w:hAnsi="Arial" w:eastAsia="Arial"/>
                <w:b w:val="0"/>
                <w:i w:val="0"/>
                <w:color w:val="000000"/>
                <w:sz w:val="21"/>
              </w:rPr>
              <w:t>T5.3-03</w:t>
            </w:r>
          </w:p>
        </w:tc>
        <w:tc>
          <w:tcPr>
            <w:tcW w:type="dxa" w:w="1949"/>
            <w:tcMar>
              <w:top w:w="40" w:type="dxa"/>
              <w:bottom w:w="40" w:type="dxa"/>
              <w:left w:w="100" w:type="dxa"/>
              <w:right w:w="100" w:type="dxa"/>
            </w:tcMar>
          </w:tcPr>
          <w:p>
            <w:r/>
            <w:r>
              <w:rPr>
                <w:rFonts w:ascii="Arial" w:hAnsi="Arial" w:eastAsia="Arial"/>
                <w:b/>
                <w:i w:val="0"/>
                <w:color w:val="000000"/>
                <w:sz w:val="21"/>
              </w:rPr>
              <w:t>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Affichage par section (sections réelles)</w:t>
            </w:r>
          </w:p>
        </w:tc>
        <w:tc>
          <w:tcPr>
            <w:tcW w:type="dxa" w:w="1949"/>
            <w:tcMar>
              <w:top w:w="40" w:type="dxa"/>
              <w:bottom w:w="40" w:type="dxa"/>
              <w:left w:w="100" w:type="dxa"/>
              <w:right w:w="100" w:type="dxa"/>
            </w:tcMar>
          </w:tcPr>
          <w:p>
            <w:r/>
            <w:r>
              <w:rPr>
                <w:rFonts w:ascii="Arial" w:hAnsi="Arial" w:eastAsia="Arial"/>
                <w:b w:val="0"/>
                <w:i w:val="0"/>
                <w:color w:val="000000"/>
                <w:sz w:val="21"/>
              </w:rPr>
              <w:t>5.3</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ExtractionPage</w:t>
            </w:r>
          </w:p>
        </w:tc>
        <w:tc>
          <w:tcPr>
            <w:tcW w:type="dxa" w:w="1949"/>
            <w:tcMar>
              <w:top w:w="40" w:type="dxa"/>
              <w:bottom w:w="40" w:type="dxa"/>
              <w:left w:w="100" w:type="dxa"/>
              <w:right w:w="100" w:type="dxa"/>
            </w:tcMar>
          </w:tcPr>
          <w:p>
            <w:r/>
            <w:r>
              <w:rPr>
                <w:rFonts w:ascii="Arial" w:hAnsi="Arial" w:eastAsia="Arial"/>
                <w:b w:val="0"/>
                <w:i w:val="0"/>
                <w:color w:val="000000"/>
                <w:sz w:val="21"/>
              </w:rPr>
              <w:t>T5.3-04</w:t>
            </w:r>
          </w:p>
        </w:tc>
        <w:tc>
          <w:tcPr>
            <w:tcW w:type="dxa" w:w="1949"/>
            <w:tcMar>
              <w:top w:w="40" w:type="dxa"/>
              <w:bottom w:w="40" w:type="dxa"/>
              <w:left w:w="100" w:type="dxa"/>
              <w:right w:w="100" w:type="dxa"/>
            </w:tcMar>
          </w:tcPr>
          <w:p>
            <w:r/>
            <w:r>
              <w:rPr>
                <w:rFonts w:ascii="Arial" w:hAnsi="Arial" w:eastAsia="Arial"/>
                <w:b/>
                <w:i w:val="0"/>
                <w:color w:val="000000"/>
                <w:sz w:val="21"/>
              </w:rPr>
              <w:t>Non satisfait</w:t>
            </w:r>
          </w:p>
        </w:tc>
      </w:tr>
      <w:tr>
        <w:tc>
          <w:tcPr>
            <w:tcW w:type="dxa" w:w="1949"/>
            <w:tcMar>
              <w:top w:w="40" w:type="dxa"/>
              <w:bottom w:w="40" w:type="dxa"/>
              <w:left w:w="100" w:type="dxa"/>
              <w:right w:w="100" w:type="dxa"/>
            </w:tcMar>
          </w:tcPr>
          <w:p>
            <w:r/>
            <w:r>
              <w:rPr>
                <w:rFonts w:ascii="Arial" w:hAnsi="Arial" w:eastAsia="Arial"/>
                <w:b w:val="0"/>
                <w:i w:val="0"/>
                <w:color w:val="000000"/>
                <w:sz w:val="21"/>
              </w:rPr>
              <w:t>Recherche dans le texte</w:t>
            </w:r>
          </w:p>
        </w:tc>
        <w:tc>
          <w:tcPr>
            <w:tcW w:type="dxa" w:w="1949"/>
            <w:tcMar>
              <w:top w:w="40" w:type="dxa"/>
              <w:bottom w:w="40" w:type="dxa"/>
              <w:left w:w="100" w:type="dxa"/>
              <w:right w:w="100" w:type="dxa"/>
            </w:tcMar>
          </w:tcPr>
          <w:p>
            <w:r/>
            <w:r>
              <w:rPr>
                <w:rFonts w:ascii="Arial" w:hAnsi="Arial" w:eastAsia="Arial"/>
                <w:b w:val="0"/>
                <w:i w:val="0"/>
                <w:color w:val="000000"/>
                <w:sz w:val="21"/>
              </w:rPr>
              <w:t>5.3</w:t>
            </w:r>
          </w:p>
        </w:tc>
        <w:tc>
          <w:tcPr>
            <w:tcW w:type="dxa" w:w="1949"/>
            <w:tcMar>
              <w:top w:w="40" w:type="dxa"/>
              <w:bottom w:w="40" w:type="dxa"/>
              <w:left w:w="100" w:type="dxa"/>
              <w:right w:w="100" w:type="dxa"/>
            </w:tcMar>
          </w:tcPr>
          <w:p>
            <w:r/>
            <w:r>
              <w:rPr>
                <w:rFonts w:ascii="Consolas" w:hAnsi="Consolas" w:eastAsia="Consolas"/>
                <w:b w:val="0"/>
                <w:i w:val="0"/>
                <w:color w:val="8A2B2B"/>
                <w:sz w:val="20"/>
              </w:rPr>
              <w:t>ExtractionPage</w:t>
            </w:r>
          </w:p>
        </w:tc>
        <w:tc>
          <w:tcPr>
            <w:tcW w:type="dxa" w:w="1949"/>
            <w:tcMar>
              <w:top w:w="40" w:type="dxa"/>
              <w:bottom w:w="40" w:type="dxa"/>
              <w:left w:w="100" w:type="dxa"/>
              <w:right w:w="100" w:type="dxa"/>
            </w:tcMar>
          </w:tcPr>
          <w:p>
            <w:r/>
            <w:r>
              <w:rPr>
                <w:rFonts w:ascii="Arial" w:hAnsi="Arial" w:eastAsia="Arial"/>
                <w:b w:val="0"/>
                <w:i w:val="0"/>
                <w:color w:val="000000"/>
                <w:sz w:val="21"/>
              </w:rPr>
              <w:t>T5.3-01</w:t>
            </w:r>
          </w:p>
        </w:tc>
        <w:tc>
          <w:tcPr>
            <w:tcW w:type="dxa" w:w="1949"/>
            <w:tcMar>
              <w:top w:w="40" w:type="dxa"/>
              <w:bottom w:w="40" w:type="dxa"/>
              <w:left w:w="100" w:type="dxa"/>
              <w:right w:w="100" w:type="dxa"/>
            </w:tcMar>
          </w:tcPr>
          <w:p>
            <w:r/>
            <w:r>
              <w:rPr>
                <w:rFonts w:ascii="Arial" w:hAnsi="Arial" w:eastAsia="Arial"/>
                <w:b w:val="0"/>
                <w:i w:val="0"/>
                <w:color w:val="000000"/>
                <w:sz w:val="21"/>
              </w:rPr>
              <w:t>Fait (sur la mauvaise donnée)</w:t>
            </w:r>
          </w:p>
        </w:tc>
      </w:tr>
      <w:tr>
        <w:tc>
          <w:tcPr>
            <w:tcW w:type="dxa" w:w="1949"/>
            <w:tcMar>
              <w:top w:w="40" w:type="dxa"/>
              <w:bottom w:w="40" w:type="dxa"/>
              <w:left w:w="100" w:type="dxa"/>
              <w:right w:w="100" w:type="dxa"/>
            </w:tcMar>
          </w:tcPr>
          <w:p>
            <w:r/>
            <w:r>
              <w:rPr>
                <w:rFonts w:ascii="Arial" w:hAnsi="Arial" w:eastAsia="Arial"/>
                <w:b w:val="0"/>
                <w:i w:val="0"/>
                <w:color w:val="000000"/>
                <w:sz w:val="21"/>
              </w:rPr>
              <w:t>Export Markdown</w:t>
            </w:r>
          </w:p>
        </w:tc>
        <w:tc>
          <w:tcPr>
            <w:tcW w:type="dxa" w:w="1949"/>
            <w:tcMar>
              <w:top w:w="40" w:type="dxa"/>
              <w:bottom w:w="40" w:type="dxa"/>
              <w:left w:w="100" w:type="dxa"/>
              <w:right w:w="100" w:type="dxa"/>
            </w:tcMar>
          </w:tcPr>
          <w:p>
            <w:r/>
            <w:r>
              <w:rPr>
                <w:rFonts w:ascii="Arial" w:hAnsi="Arial" w:eastAsia="Arial"/>
                <w:b w:val="0"/>
                <w:i w:val="0"/>
                <w:color w:val="000000"/>
                <w:sz w:val="21"/>
              </w:rPr>
              <w:t>5.4</w:t>
            </w:r>
          </w:p>
        </w:tc>
        <w:tc>
          <w:tcPr>
            <w:tcW w:type="dxa" w:w="1949"/>
            <w:tcMar>
              <w:top w:w="40" w:type="dxa"/>
              <w:bottom w:w="40" w:type="dxa"/>
              <w:left w:w="100" w:type="dxa"/>
              <w:right w:w="100" w:type="dxa"/>
            </w:tcMar>
          </w:tcPr>
          <w:p>
            <w:r/>
            <w:r>
              <w:rPr>
                <w:rFonts w:ascii="Consolas" w:hAnsi="Consolas" w:eastAsia="Consolas"/>
                <w:b w:val="0"/>
                <w:i w:val="0"/>
                <w:color w:val="8A2B2B"/>
                <w:sz w:val="20"/>
              </w:rPr>
              <w:t>ExportsPage</w:t>
            </w:r>
            <w:r>
              <w:rPr>
                <w:rFonts w:ascii="Arial" w:hAnsi="Arial" w:eastAsia="Arial"/>
                <w:b w:val="0"/>
                <w:i w:val="0"/>
                <w:color w:val="000000"/>
                <w:sz w:val="21"/>
              </w:rPr>
              <w:t xml:space="preserve">, </w:t>
            </w:r>
            <w:r>
              <w:rPr>
                <w:rFonts w:ascii="Consolas" w:hAnsi="Consolas" w:eastAsia="Consolas"/>
                <w:b w:val="0"/>
                <w:i w:val="0"/>
                <w:color w:val="8A2B2B"/>
                <w:sz w:val="20"/>
              </w:rPr>
              <w:t>GET /summary/{filename}/markdown</w:t>
            </w:r>
          </w:p>
        </w:tc>
        <w:tc>
          <w:tcPr>
            <w:tcW w:type="dxa" w:w="1949"/>
            <w:tcMar>
              <w:top w:w="40" w:type="dxa"/>
              <w:bottom w:w="40" w:type="dxa"/>
              <w:left w:w="100" w:type="dxa"/>
              <w:right w:w="100" w:type="dxa"/>
            </w:tcMar>
          </w:tcPr>
          <w:p>
            <w:r/>
            <w:r>
              <w:rPr>
                <w:rFonts w:ascii="Arial" w:hAnsi="Arial" w:eastAsia="Arial"/>
                <w:b w:val="0"/>
                <w:i w:val="0"/>
                <w:color w:val="000000"/>
                <w:sz w:val="21"/>
              </w:rPr>
              <w:t>T5.4-01</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Export PDF</w:t>
            </w:r>
          </w:p>
        </w:tc>
        <w:tc>
          <w:tcPr>
            <w:tcW w:type="dxa" w:w="1949"/>
            <w:tcMar>
              <w:top w:w="40" w:type="dxa"/>
              <w:bottom w:w="40" w:type="dxa"/>
              <w:left w:w="100" w:type="dxa"/>
              <w:right w:w="100" w:type="dxa"/>
            </w:tcMar>
          </w:tcPr>
          <w:p>
            <w:r/>
            <w:r>
              <w:rPr>
                <w:rFonts w:ascii="Arial" w:hAnsi="Arial" w:eastAsia="Arial"/>
                <w:b w:val="0"/>
                <w:i w:val="0"/>
                <w:color w:val="000000"/>
                <w:sz w:val="21"/>
              </w:rPr>
              <w:t>5.5</w:t>
            </w:r>
          </w:p>
        </w:tc>
        <w:tc>
          <w:tcPr>
            <w:tcW w:type="dxa" w:w="1949"/>
            <w:tcMar>
              <w:top w:w="40" w:type="dxa"/>
              <w:bottom w:w="40" w:type="dxa"/>
              <w:left w:w="100" w:type="dxa"/>
              <w:right w:w="100" w:type="dxa"/>
            </w:tcMar>
          </w:tcPr>
          <w:p>
            <w:r/>
            <w:r>
              <w:rPr>
                <w:rFonts w:ascii="Consolas" w:hAnsi="Consolas" w:eastAsia="Consolas"/>
                <w:b w:val="0"/>
                <w:i w:val="0"/>
                <w:color w:val="8A2B2B"/>
                <w:sz w:val="20"/>
              </w:rPr>
              <w:t>ExportsPage</w:t>
            </w:r>
            <w:r>
              <w:rPr>
                <w:rFonts w:ascii="Arial" w:hAnsi="Arial" w:eastAsia="Arial"/>
                <w:b w:val="0"/>
                <w:i w:val="0"/>
                <w:color w:val="000000"/>
                <w:sz w:val="21"/>
              </w:rPr>
              <w:t xml:space="preserve">, </w:t>
            </w:r>
            <w:r>
              <w:rPr>
                <w:rFonts w:ascii="Consolas" w:hAnsi="Consolas" w:eastAsia="Consolas"/>
                <w:b w:val="0"/>
                <w:i w:val="0"/>
                <w:color w:val="8A2B2B"/>
                <w:sz w:val="20"/>
              </w:rPr>
              <w:t>GET /summary/{filename}/pdf</w:t>
            </w:r>
          </w:p>
        </w:tc>
        <w:tc>
          <w:tcPr>
            <w:tcW w:type="dxa" w:w="1949"/>
            <w:tcMar>
              <w:top w:w="40" w:type="dxa"/>
              <w:bottom w:w="40" w:type="dxa"/>
              <w:left w:w="100" w:type="dxa"/>
              <w:right w:w="100" w:type="dxa"/>
            </w:tcMar>
          </w:tcPr>
          <w:p>
            <w:r/>
            <w:r>
              <w:rPr>
                <w:rFonts w:ascii="Arial" w:hAnsi="Arial" w:eastAsia="Arial"/>
                <w:b w:val="0"/>
                <w:i w:val="0"/>
                <w:color w:val="000000"/>
                <w:sz w:val="21"/>
              </w:rPr>
              <w:t>T5.5-01</w:t>
            </w:r>
          </w:p>
        </w:tc>
        <w:tc>
          <w:tcPr>
            <w:tcW w:type="dxa" w:w="1949"/>
            <w:tcMar>
              <w:top w:w="40" w:type="dxa"/>
              <w:bottom w:w="40" w:type="dxa"/>
              <w:left w:w="100" w:type="dxa"/>
              <w:right w:w="100" w:type="dxa"/>
            </w:tcMar>
          </w:tcPr>
          <w:p>
            <w:r/>
            <w:r>
              <w:rPr>
                <w:rFonts w:ascii="Arial" w:hAnsi="Arial" w:eastAsia="Arial"/>
                <w:b w:val="0"/>
                <w:i w:val="0"/>
                <w:color w:val="000000"/>
                <w:sz w:val="21"/>
              </w:rPr>
              <w:t>Fait, vérifié réellement</w:t>
            </w:r>
          </w:p>
        </w:tc>
      </w:tr>
      <w:tr>
        <w:tc>
          <w:tcPr>
            <w:tcW w:type="dxa" w:w="1949"/>
            <w:tcMar>
              <w:top w:w="40" w:type="dxa"/>
              <w:bottom w:w="40" w:type="dxa"/>
              <w:left w:w="100" w:type="dxa"/>
              <w:right w:w="100" w:type="dxa"/>
            </w:tcMar>
          </w:tcPr>
          <w:p>
            <w:r/>
            <w:r>
              <w:rPr>
                <w:rFonts w:ascii="Arial" w:hAnsi="Arial" w:eastAsia="Arial"/>
                <w:b w:val="0"/>
                <w:i w:val="0"/>
                <w:color w:val="000000"/>
                <w:sz w:val="21"/>
              </w:rPr>
              <w:t>Historique des traitements</w:t>
            </w:r>
          </w:p>
        </w:tc>
        <w:tc>
          <w:tcPr>
            <w:tcW w:type="dxa" w:w="1949"/>
            <w:tcMar>
              <w:top w:w="40" w:type="dxa"/>
              <w:bottom w:w="40" w:type="dxa"/>
              <w:left w:w="100" w:type="dxa"/>
              <w:right w:w="100" w:type="dxa"/>
            </w:tcMar>
          </w:tcPr>
          <w:p>
            <w:r/>
            <w:r>
              <w:rPr>
                <w:rFonts w:ascii="Arial" w:hAnsi="Arial" w:eastAsia="Arial"/>
                <w:b w:val="0"/>
                <w:i w:val="0"/>
                <w:color w:val="000000"/>
                <w:sz w:val="21"/>
              </w:rPr>
              <w:t>5.6</w:t>
            </w:r>
          </w:p>
        </w:tc>
        <w:tc>
          <w:tcPr>
            <w:tcW w:type="dxa" w:w="1949"/>
            <w:tcMar>
              <w:top w:w="40" w:type="dxa"/>
              <w:bottom w:w="40" w:type="dxa"/>
              <w:left w:w="100" w:type="dxa"/>
              <w:right w:w="100" w:type="dxa"/>
            </w:tcMar>
          </w:tcPr>
          <w:p>
            <w:r/>
            <w:r>
              <w:rPr>
                <w:rFonts w:ascii="Consolas" w:hAnsi="Consolas" w:eastAsia="Consolas"/>
                <w:b w:val="0"/>
                <w:i w:val="0"/>
                <w:color w:val="8A2B2B"/>
                <w:sz w:val="20"/>
              </w:rPr>
              <w:t>HistoryPage</w:t>
            </w:r>
            <w:r>
              <w:rPr>
                <w:rFonts w:ascii="Arial" w:hAnsi="Arial" w:eastAsia="Arial"/>
                <w:b w:val="0"/>
                <w:i w:val="0"/>
                <w:color w:val="000000"/>
                <w:sz w:val="21"/>
              </w:rPr>
              <w:t xml:space="preserve">, </w:t>
            </w:r>
            <w:r>
              <w:rPr>
                <w:rFonts w:ascii="Consolas" w:hAnsi="Consolas" w:eastAsia="Consolas"/>
                <w:b w:val="0"/>
                <w:i w:val="0"/>
                <w:color w:val="8A2B2B"/>
                <w:sz w:val="20"/>
              </w:rPr>
              <w:t>GET /documents</w:t>
            </w:r>
          </w:p>
        </w:tc>
        <w:tc>
          <w:tcPr>
            <w:tcW w:type="dxa" w:w="1949"/>
            <w:tcMar>
              <w:top w:w="40" w:type="dxa"/>
              <w:bottom w:w="40" w:type="dxa"/>
              <w:left w:w="100" w:type="dxa"/>
              <w:right w:w="100" w:type="dxa"/>
            </w:tcMar>
          </w:tcPr>
          <w:p>
            <w:r/>
            <w:r>
              <w:rPr>
                <w:rFonts w:ascii="Arial" w:hAnsi="Arial" w:eastAsia="Arial"/>
                <w:b w:val="0"/>
                <w:i w:val="0"/>
                <w:color w:val="000000"/>
                <w:sz w:val="21"/>
              </w:rPr>
              <w:t>T5.6-01</w:t>
            </w:r>
          </w:p>
        </w:tc>
        <w:tc>
          <w:tcPr>
            <w:tcW w:type="dxa" w:w="1949"/>
            <w:tcMar>
              <w:top w:w="40" w:type="dxa"/>
              <w:bottom w:w="40" w:type="dxa"/>
              <w:left w:w="100" w:type="dxa"/>
              <w:right w:w="100" w:type="dxa"/>
            </w:tcMar>
          </w:tcPr>
          <w:p>
            <w:r/>
            <w:r>
              <w:rPr>
                <w:rFonts w:ascii="Arial" w:hAnsi="Arial" w:eastAsia="Arial"/>
                <w:b w:val="0"/>
                <w:i w:val="0"/>
                <w:color w:val="000000"/>
                <w:sz w:val="21"/>
              </w:rPr>
              <w:t>Fait (documents traités uniquement)</w:t>
            </w:r>
          </w:p>
        </w:tc>
      </w:tr>
      <w:tr>
        <w:tc>
          <w:tcPr>
            <w:tcW w:type="dxa" w:w="1949"/>
            <w:tcMar>
              <w:top w:w="40" w:type="dxa"/>
              <w:bottom w:w="40" w:type="dxa"/>
              <w:left w:w="100" w:type="dxa"/>
              <w:right w:w="100" w:type="dxa"/>
            </w:tcMar>
          </w:tcPr>
          <w:p>
            <w:r/>
            <w:r>
              <w:rPr>
                <w:rFonts w:ascii="Arial" w:hAnsi="Arial" w:eastAsia="Arial"/>
                <w:b w:val="0"/>
                <w:i w:val="0"/>
                <w:color w:val="000000"/>
                <w:sz w:val="21"/>
              </w:rPr>
              <w:t>Consultation d'un ancien résumé</w:t>
            </w:r>
          </w:p>
        </w:tc>
        <w:tc>
          <w:tcPr>
            <w:tcW w:type="dxa" w:w="1949"/>
            <w:tcMar>
              <w:top w:w="40" w:type="dxa"/>
              <w:bottom w:w="40" w:type="dxa"/>
              <w:left w:w="100" w:type="dxa"/>
              <w:right w:w="100" w:type="dxa"/>
            </w:tcMar>
          </w:tcPr>
          <w:p>
            <w:r/>
            <w:r>
              <w:rPr>
                <w:rFonts w:ascii="Arial" w:hAnsi="Arial" w:eastAsia="Arial"/>
                <w:b w:val="0"/>
                <w:i w:val="0"/>
                <w:color w:val="000000"/>
                <w:sz w:val="21"/>
              </w:rPr>
              <w:t>5.6</w:t>
            </w:r>
          </w:p>
        </w:tc>
        <w:tc>
          <w:tcPr>
            <w:tcW w:type="dxa" w:w="1949"/>
            <w:tcMar>
              <w:top w:w="40" w:type="dxa"/>
              <w:bottom w:w="40" w:type="dxa"/>
              <w:left w:w="100" w:type="dxa"/>
              <w:right w:w="100" w:type="dxa"/>
            </w:tcMar>
          </w:tcPr>
          <w:p>
            <w:r/>
            <w:r>
              <w:rPr>
                <w:rFonts w:ascii="Consolas" w:hAnsi="Consolas" w:eastAsia="Consolas"/>
                <w:b w:val="0"/>
                <w:i w:val="0"/>
                <w:color w:val="8A2B2B"/>
                <w:sz w:val="20"/>
              </w:rPr>
              <w:t>HistoryPage</w:t>
            </w:r>
            <w:r>
              <w:rPr>
                <w:rFonts w:ascii="Arial" w:hAnsi="Arial" w:eastAsia="Arial"/>
                <w:b w:val="0"/>
                <w:i w:val="0"/>
                <w:color w:val="000000"/>
                <w:sz w:val="21"/>
              </w:rPr>
              <w:t xml:space="preserve">, </w:t>
            </w:r>
            <w:r>
              <w:rPr>
                <w:rFonts w:ascii="Consolas" w:hAnsi="Consolas" w:eastAsia="Consolas"/>
                <w:b w:val="0"/>
                <w:i w:val="0"/>
                <w:color w:val="8A2B2B"/>
                <w:sz w:val="20"/>
              </w:rPr>
              <w:t>GET /pipeline-runs/{id}</w:t>
            </w:r>
          </w:p>
        </w:tc>
        <w:tc>
          <w:tcPr>
            <w:tcW w:type="dxa" w:w="1949"/>
            <w:tcMar>
              <w:top w:w="40" w:type="dxa"/>
              <w:bottom w:w="40" w:type="dxa"/>
              <w:left w:w="100" w:type="dxa"/>
              <w:right w:w="100" w:type="dxa"/>
            </w:tcMar>
          </w:tcPr>
          <w:p>
            <w:r/>
            <w:r>
              <w:rPr>
                <w:rFonts w:ascii="Arial" w:hAnsi="Arial" w:eastAsia="Arial"/>
                <w:b w:val="0"/>
                <w:i w:val="0"/>
                <w:color w:val="000000"/>
                <w:sz w:val="21"/>
              </w:rPr>
              <w:t>T5.6-03</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r>
        <w:tc>
          <w:tcPr>
            <w:tcW w:type="dxa" w:w="1949"/>
            <w:tcMar>
              <w:top w:w="40" w:type="dxa"/>
              <w:bottom w:w="40" w:type="dxa"/>
              <w:left w:w="100" w:type="dxa"/>
              <w:right w:w="100" w:type="dxa"/>
            </w:tcMar>
          </w:tcPr>
          <w:p>
            <w:r/>
            <w:r>
              <w:rPr>
                <w:rFonts w:ascii="Arial" w:hAnsi="Arial" w:eastAsia="Arial"/>
                <w:b w:val="0"/>
                <w:i w:val="0"/>
                <w:color w:val="000000"/>
                <w:sz w:val="21"/>
              </w:rPr>
              <w:t>Suppression éventuelle</w:t>
            </w:r>
          </w:p>
        </w:tc>
        <w:tc>
          <w:tcPr>
            <w:tcW w:type="dxa" w:w="1949"/>
            <w:tcMar>
              <w:top w:w="40" w:type="dxa"/>
              <w:bottom w:w="40" w:type="dxa"/>
              <w:left w:w="100" w:type="dxa"/>
              <w:right w:w="100" w:type="dxa"/>
            </w:tcMar>
          </w:tcPr>
          <w:p>
            <w:r/>
            <w:r>
              <w:rPr>
                <w:rFonts w:ascii="Arial" w:hAnsi="Arial" w:eastAsia="Arial"/>
                <w:b w:val="0"/>
                <w:i w:val="0"/>
                <w:color w:val="000000"/>
                <w:sz w:val="21"/>
              </w:rPr>
              <w:t>5.6</w:t>
            </w:r>
          </w:p>
        </w:tc>
        <w:tc>
          <w:tcPr>
            <w:tcW w:type="dxa" w:w="1949"/>
            <w:tcMar>
              <w:top w:w="40" w:type="dxa"/>
              <w:bottom w:w="40" w:type="dxa"/>
              <w:left w:w="100" w:type="dxa"/>
              <w:right w:w="100" w:type="dxa"/>
            </w:tcMar>
          </w:tcPr>
          <w:p>
            <w:r/>
            <w:r>
              <w:rPr>
                <w:rFonts w:ascii="Consolas" w:hAnsi="Consolas" w:eastAsia="Consolas"/>
                <w:b w:val="0"/>
                <w:i w:val="0"/>
                <w:color w:val="8A2B2B"/>
                <w:sz w:val="20"/>
              </w:rPr>
              <w:t>DELETE /documents/{id}</w:t>
            </w:r>
            <w:r>
              <w:rPr>
                <w:rFonts w:ascii="Arial" w:hAnsi="Arial" w:eastAsia="Arial"/>
                <w:b w:val="0"/>
                <w:i w:val="0"/>
                <w:color w:val="000000"/>
                <w:sz w:val="21"/>
              </w:rPr>
              <w:t xml:space="preserve">, </w:t>
            </w:r>
            <w:r>
              <w:rPr>
                <w:rFonts w:ascii="Consolas" w:hAnsi="Consolas" w:eastAsia="Consolas"/>
                <w:b w:val="0"/>
                <w:i w:val="0"/>
                <w:color w:val="8A2B2B"/>
                <w:sz w:val="20"/>
              </w:rPr>
              <w:t>DELETE /pipeline-runs/{id}</w:t>
            </w:r>
          </w:p>
        </w:tc>
        <w:tc>
          <w:tcPr>
            <w:tcW w:type="dxa" w:w="1949"/>
            <w:tcMar>
              <w:top w:w="40" w:type="dxa"/>
              <w:bottom w:w="40" w:type="dxa"/>
              <w:left w:w="100" w:type="dxa"/>
              <w:right w:w="100" w:type="dxa"/>
            </w:tcMar>
          </w:tcPr>
          <w:p>
            <w:r/>
            <w:r>
              <w:rPr>
                <w:rFonts w:ascii="Arial" w:hAnsi="Arial" w:eastAsia="Arial"/>
                <w:b w:val="0"/>
                <w:i w:val="0"/>
                <w:color w:val="000000"/>
                <w:sz w:val="21"/>
              </w:rPr>
              <w:t>T5.6-04, T5.6-05</w:t>
            </w:r>
          </w:p>
        </w:tc>
        <w:tc>
          <w:tcPr>
            <w:tcW w:type="dxa" w:w="1949"/>
            <w:tcMar>
              <w:top w:w="40" w:type="dxa"/>
              <w:bottom w:w="40" w:type="dxa"/>
              <w:left w:w="100" w:type="dxa"/>
              <w:right w:w="100" w:type="dxa"/>
            </w:tcMar>
          </w:tcPr>
          <w:p>
            <w:r/>
            <w:r>
              <w:rPr>
                <w:rFonts w:ascii="Arial" w:hAnsi="Arial" w:eastAsia="Arial"/>
                <w:b w:val="0"/>
                <w:i w:val="0"/>
                <w:color w:val="000000"/>
                <w:sz w:val="21"/>
              </w:rPr>
              <w:t>Fait</w:t>
            </w:r>
          </w:p>
        </w:tc>
      </w:tr>
    </w:tbl>
    <w:p>
      <w:pPr>
        <w:spacing w:after="160"/>
      </w:pPr>
    </w:p>
    <w:p>
      <w:pPr>
        <w:spacing w:before="80" w:after="80"/>
        <w:pBdr>
          <w:bottom w:val="single" w:sz="6" w:space="1" w:color="8FE1C5"/>
        </w:pBdr>
      </w:pPr>
    </w:p>
    <w:p>
      <w:pPr>
        <w:spacing w:after="120"/>
      </w:pPr>
      <w:r>
        <w:rPr>
          <w:rFonts w:ascii="Arial" w:hAnsi="Arial" w:eastAsia="Arial"/>
          <w:b w:val="0"/>
          <w:i w:val="0"/>
          <w:color w:val="000000"/>
          <w:sz w:val="23"/>
        </w:rPr>
        <w:t>*Fin du document — Phase 5. Cette collection de cinq documents (Phases 2 à 5) constitue la documentation technique complète du MVP Yonnov'IA, chacun structuré selon la nature propre de sa phase plutôt que selon un gabarit unique reconduit mécaniquement.*</w:t>
      </w:r>
    </w:p>
    <w:sectPr w:rsidR="00FC693F" w:rsidRPr="0006063C" w:rsidSect="00034616">
      <w:headerReference w:type="default" r:id="rId9"/>
      <w:footerReference w:type="default" r:id="rId10"/>
      <w:pgSz w:w="12240" w:h="15840"/>
      <w:pgMar w:top="1247" w:right="1247" w:bottom="1134"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 xml:space="preserve">Page </w:t>
    </w:r>
    <w:r>
      <w:rPr>
        <w:rFonts w:ascii="Arial" w:hAnsi="Arial" w:eastAsia="Arial"/>
        <w:b w:val="0"/>
        <w:i w:val="0"/>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60000" cy="36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6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Phase 5</dc:title>
  <dc:subject>Documentation technique</dc:subject>
  <dc:creator>Yonnov'IA</dc:creator>
  <cp:keywords/>
  <dc:description/>
  <cp:lastModifiedBy>Yonnov'IA</cp:lastModifiedBy>
  <cp:revision>1</cp:revision>
  <dcterms:created xsi:type="dcterms:W3CDTF">2013-12-23T23:15:00Z</dcterms:created>
  <dcterms:modified xsi:type="dcterms:W3CDTF">2013-12-23T23:15:00Z</dcterms:modified>
  <cp:category/>
  <cp:contentStatus/>
</cp:coreProperties>
</file>