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Arial" w:cs="Arial" w:eastAsia="Arial" w:hAnsi="Arial"/>
          <w:b/>
          <w:bCs/>
          <w:color w:val="1B4F72"/>
          <w:sz w:val="72"/>
          <w:szCs w:val="72"/>
        </w:rPr>
        <w:t xml:space="preserve">SECURECHAT</w:t>
      </w:r>
    </w:p>
    <w:p>
      <w:pPr>
        <w:spacing w:before="200"/>
        <w:jc w:val="center"/>
      </w:pPr>
      <w:r>
        <w:rPr>
          <w:rFonts w:ascii="Arial" w:cs="Arial" w:eastAsia="Arial" w:hAnsi="Arial"/>
          <w:color w:val="2E86AB"/>
          <w:sz w:val="36"/>
          <w:szCs w:val="36"/>
        </w:rPr>
        <w:t xml:space="preserve">Phase 1 Sprint Planning</w:t>
      </w: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sz w:val="28"/>
          <w:szCs w:val="28"/>
        </w:rPr>
        <w:t xml:space="preserve">Web Foundation (16 Weeks)</w:t>
      </w:r>
    </w:p>
    <w:p>
      <w:pPr>
        <w:spacing w:before="600"/>
        <w:jc w:val="center"/>
      </w:pPr>
      <w:r>
        <w:rPr>
          <w:rFonts w:ascii="Arial" w:cs="Arial" w:eastAsia="Arial" w:hAnsi="Arial"/>
          <w:sz w:val="22"/>
          <w:szCs w:val="22"/>
        </w:rPr>
        <w:t xml:space="preserve">Version 1.0 | January 2025</w:t>
      </w:r>
    </w:p>
    <w:p>
      <w:r>
        <w:br w:type="page"/>
      </w:r>
    </w:p>
    <w:p>
      <w:pPr>
        <w:pStyle w:val="Heading1"/>
      </w:pPr>
      <w:r>
        <w:t xml:space="preserve">Phase 1 Overview</w:t>
      </w:r>
    </w:p>
    <w:p>
      <w:pPr>
        <w:pStyle w:val="Heading2"/>
      </w:pPr>
      <w:r>
        <w:t xml:space="preserve">Objectives</w:t>
      </w:r>
    </w:p>
    <w:p>
      <w:pPr>
        <w:spacing w:after="200"/>
      </w:pPr>
      <w:r>
        <w:t xml:space="preserve">Phase 1 delivers the foundational web-based secure messaging application with the complete hybrid post-quantum cryptographic implementation.</w:t>
      </w:r>
    </w:p>
    <w:p>
      <w:pPr>
        <w:pStyle w:val="ListParagraph"/>
        <w:numPr>
          <w:ilvl w:val="0"/>
          <w:numId w:val="2"/>
        </w:numPr>
      </w:pPr>
      <w:r>
        <w:t xml:space="preserve">Implement Hybrid Post-Quantum X3DH key exchange</w:t>
      </w:r>
    </w:p>
    <w:p>
      <w:pPr>
        <w:pStyle w:val="ListParagraph"/>
        <w:numPr>
          <w:ilvl w:val="0"/>
          <w:numId w:val="2"/>
        </w:numPr>
      </w:pPr>
      <w:r>
        <w:t xml:space="preserve">Implement Hybrid Double Ratchet algorithm</w:t>
      </w:r>
    </w:p>
    <w:p>
      <w:pPr>
        <w:pStyle w:val="ListParagraph"/>
        <w:numPr>
          <w:ilvl w:val="0"/>
          <w:numId w:val="2"/>
        </w:numPr>
      </w:pPr>
      <w:r>
        <w:t xml:space="preserve">Build Blazor WebAssembly client application</w:t>
      </w:r>
    </w:p>
    <w:p>
      <w:pPr>
        <w:pStyle w:val="ListParagraph"/>
        <w:numPr>
          <w:ilvl w:val="0"/>
          <w:numId w:val="2"/>
        </w:numPr>
      </w:pPr>
      <w:r>
        <w:t xml:space="preserve">Build ASP.NET Core backend with SignalR</w:t>
      </w:r>
    </w:p>
    <w:p>
      <w:pPr>
        <w:pStyle w:val="ListParagraph"/>
        <w:numPr>
          <w:ilvl w:val="0"/>
          <w:numId w:val="2"/>
        </w:numPr>
      </w:pPr>
      <w:r>
        <w:t xml:space="preserve">Complete academic research paper</w:t>
      </w:r>
    </w:p>
    <w:p>
      <w:pPr>
        <w:pStyle w:val="ListParagraph"/>
        <w:numPr>
          <w:ilvl w:val="0"/>
          <w:numId w:val="2"/>
        </w:numPr>
      </w:pPr>
      <w:r>
        <w:t xml:space="preserve">Achieve security audit readiness</w:t>
      </w:r>
    </w:p>
    <w:p>
      <w:pPr>
        <w:pStyle w:val="Heading2"/>
      </w:pPr>
      <w:r>
        <w:t xml:space="preserve">Timeline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800"/>
        <w:gridCol w:w="29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 Area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Deliverable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Weeks 1-2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Foundation &amp; Setup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scaffolding, CI/CD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Weeks 3-4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Classical Crypto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X25519, Ed25519, AES-GCM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Weeks 5-6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Post-Quantum Crypto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Kyber, Dilithium integration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Weeks 7-8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Hybrid X3DH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 key exchange protocol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Weeks 9-10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Double Ratchet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 encryption protocol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Weeks 11-12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&amp; API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infrastructure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Weeks 13-14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Client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Blazor WASM application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Weeks 15-16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 &amp; Polish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E2E testing, documentation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Sprint 1: Foundation &amp; Setup (Weeks 1-2)</w:t>
      </w:r>
    </w:p>
    <w:p>
      <w:pPr>
        <w:pStyle w:val="Heading2"/>
      </w:pPr>
      <w:r>
        <w:t xml:space="preserve">Sprint Goal</w:t>
      </w:r>
    </w:p>
    <w:p>
      <w:pPr>
        <w:spacing w:after="200"/>
      </w:pPr>
      <w:r>
        <w:t xml:space="preserve">Establish project infrastructure, development environment, and core architecture patterns that will support all subsequent development.</w:t>
      </w:r>
    </w:p>
    <w:p>
      <w:pPr>
        <w:pStyle w:val="Heading2"/>
      </w:pPr>
      <w:r>
        <w:t xml:space="preserve">User Stories</w:t>
      </w:r>
    </w:p>
    <w:p>
      <w:pPr>
        <w:pStyle w:val="Heading3"/>
      </w:pPr>
      <w:r>
        <w:t xml:space="preserve">US-1.1: Project Repository Setup</w:t>
      </w:r>
    </w:p>
    <w:p>
      <w:pPr>
        <w:spacing w:after="200"/>
      </w:pPr>
      <w:r>
        <w:rPr>
          <w:b w:val="false"/>
          <w:bCs w:val="false"/>
        </w:rPr>
        <w:t xml:space="preserve">As a </w:t>
      </w:r>
      <w:r>
        <w:rPr>
          <w:b/>
          <w:bCs/>
        </w:rPr>
        <w:t xml:space="preserve">developer</w:t>
      </w:r>
      <w:r>
        <w:t xml:space="preserve">, I want a well-organized repository structure so that I can navigate and contribute to the codebase efficiently.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1800"/>
        <w:gridCol w:w="1560"/>
      </w:tblGrid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Hours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GitHub repository with branch protection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up solution structure (src/, tests/, docs/)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Configure .editorconfig and code style rules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README.md with project overview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up CONTRIBUTING.md and CODE_OF_CONDUCT.md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</w:tr>
    </w:tbl>
    <w:p>
      <w:pPr>
        <w:spacing w:after="200"/>
      </w:pPr>
      <w:r>
        <w:rPr>
          <w:b/>
          <w:bCs/>
        </w:rPr>
        <w:t xml:space="preserve">Acceptance Criteria: </w:t>
      </w:r>
      <w:r>
        <w:t xml:space="preserve">Repository is public, has proper structure, branch protection enabled, and documentation in place.</w:t>
      </w:r>
    </w:p>
    <w:p>
      <w:pPr>
        <w:spacing w:after="200"/>
      </w:pPr>
    </w:p>
    <w:p>
      <w:pPr>
        <w:pStyle w:val="Heading3"/>
      </w:pPr>
      <w:r>
        <w:t xml:space="preserve">US-1.2: CI/CD Pipeline</w:t>
      </w:r>
    </w:p>
    <w:p>
      <w:pPr>
        <w:spacing w:after="200"/>
      </w:pPr>
      <w:r>
        <w:rPr>
          <w:b w:val="false"/>
          <w:bCs w:val="false"/>
        </w:rPr>
        <w:t xml:space="preserve">As a </w:t>
      </w:r>
      <w:r>
        <w:rPr>
          <w:b/>
          <w:bCs/>
        </w:rPr>
        <w:t xml:space="preserve">developer</w:t>
      </w:r>
      <w:r>
        <w:t xml:space="preserve">, I want automated build and test pipelines so that code quality is maintained automatically.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1800"/>
        <w:gridCol w:w="1560"/>
      </w:tblGrid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Hours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up GitHub Actions workflow for .NET build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Configure automated testing on PR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code coverage reporting (Codecov)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Configure security scanning (CodeQL)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up artifact publishing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</w:tr>
    </w:tbl>
    <w:p>
      <w:pPr>
        <w:spacing w:after="200"/>
      </w:pPr>
      <w:r>
        <w:rPr>
          <w:b/>
          <w:bCs/>
        </w:rPr>
        <w:t xml:space="preserve">Acceptance Criteria: </w:t>
      </w:r>
      <w:r>
        <w:t xml:space="preserve">All PRs trigger build, test, and security scan. Coverage reports generated automatically.</w:t>
      </w:r>
    </w:p>
    <w:p>
      <w:pPr>
        <w:spacing w:after="200"/>
      </w:pPr>
    </w:p>
    <w:p>
      <w:pPr>
        <w:pStyle w:val="Heading3"/>
      </w:pPr>
      <w:r>
        <w:t xml:space="preserve">US-1.3: Development Environment</w:t>
      </w:r>
    </w:p>
    <w:p>
      <w:pPr>
        <w:spacing w:after="200"/>
      </w:pPr>
      <w:r>
        <w:rPr>
          <w:b w:val="false"/>
          <w:bCs w:val="false"/>
        </w:rPr>
        <w:t xml:space="preserve">As a </w:t>
      </w:r>
      <w:r>
        <w:rPr>
          <w:b/>
          <w:bCs/>
        </w:rPr>
        <w:t xml:space="preserve">developer</w:t>
      </w:r>
      <w:r>
        <w:t xml:space="preserve">, I want containerized development environment so that setup is consistent across machines.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1800"/>
        <w:gridCol w:w="1560"/>
      </w:tblGrid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Hours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Docker Compose for local development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Configure PostgreSQL container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development certificates for HTTPS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setup process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200"/>
      </w:pPr>
      <w:r>
        <w:rPr>
          <w:b/>
          <w:bCs/>
        </w:rPr>
        <w:t xml:space="preserve">Acceptance Criteria: </w:t>
      </w:r>
      <w:r>
        <w:t xml:space="preserve">New developer can run 'docker-compose up' and have full environment within 5 minutes.</w:t>
      </w:r>
    </w:p>
    <w:p>
      <w:pPr>
        <w:spacing w:after="200"/>
      </w:pPr>
    </w:p>
    <w:p>
      <w:pPr>
        <w:pStyle w:val="Heading3"/>
      </w:pPr>
      <w:r>
        <w:t xml:space="preserve">US-1.4: Core Project Structure</w:t>
      </w:r>
    </w:p>
    <w:p>
      <w:pPr>
        <w:spacing w:after="200"/>
      </w:pPr>
      <w:r>
        <w:rPr>
          <w:b w:val="false"/>
          <w:bCs w:val="false"/>
        </w:rPr>
        <w:t xml:space="preserve">As a </w:t>
      </w:r>
      <w:r>
        <w:rPr>
          <w:b/>
          <w:bCs/>
        </w:rPr>
        <w:t xml:space="preserve">architect</w:t>
      </w:r>
      <w:r>
        <w:t xml:space="preserve">, I want Clean Architecture project organization so that the codebase is maintainable and testable.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1800"/>
        <w:gridCol w:w="1560"/>
      </w:tblGrid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Hours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SecureChat.Core class library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SecureChat.Crypto class library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SecureChat.Infrastructure class library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SecureChat.Api web project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SecureChat.Web.Client Blazor WASM project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test projects for each library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Configure project references and dependencies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200"/>
      </w:pPr>
      <w:r>
        <w:rPr>
          <w:b/>
          <w:bCs/>
        </w:rPr>
        <w:t xml:space="preserve">Acceptance Criteria: </w:t>
      </w:r>
      <w:r>
        <w:t xml:space="preserve">Solution builds successfully, all projects reference correctly, dependency flow follows Clean Architecture.</w:t>
      </w:r>
    </w:p>
    <w:p>
      <w:pPr>
        <w:pStyle w:val="Heading2"/>
      </w:pPr>
      <w:r>
        <w:t xml:space="preserve">Sprint 1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Story Points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Estimated Hours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53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 Level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Dependencies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Sprint 2: Classical Cryptography (Weeks 3-4)</w:t>
      </w:r>
    </w:p>
    <w:p>
      <w:pPr>
        <w:pStyle w:val="Heading2"/>
      </w:pPr>
      <w:r>
        <w:t xml:space="preserve">Sprint Goal</w:t>
      </w:r>
    </w:p>
    <w:p>
      <w:pPr>
        <w:spacing w:after="200"/>
      </w:pPr>
      <w:r>
        <w:t xml:space="preserve">Implement all classical cryptographic primitives required for the Signal Protocol foundation, with comprehensive testing and documentation.</w:t>
      </w:r>
    </w:p>
    <w:p>
      <w:pPr>
        <w:pStyle w:val="Heading2"/>
      </w:pPr>
      <w:r>
        <w:t xml:space="preserve">User Stories</w:t>
      </w:r>
    </w:p>
    <w:p>
      <w:pPr>
        <w:pStyle w:val="Heading3"/>
      </w:pPr>
      <w:r>
        <w:t xml:space="preserve">US-2.1: Key Pair Generation</w:t>
      </w:r>
    </w:p>
    <w:p>
      <w:pPr>
        <w:spacing w:after="200"/>
      </w:pPr>
      <w:r>
        <w:rPr>
          <w:b w:val="false"/>
          <w:bCs w:val="false"/>
        </w:rPr>
        <w:t xml:space="preserve">As a </w:t>
      </w:r>
      <w:r>
        <w:rPr>
          <w:b/>
          <w:bCs/>
        </w:rPr>
        <w:t xml:space="preserve">system</w:t>
      </w:r>
      <w:r>
        <w:t xml:space="preserve">, I need to generate secure key pairs so that users can establish encrypted communications.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1800"/>
        <w:gridCol w:w="1560"/>
      </w:tblGrid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Hours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Ed25519 key pair generation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X25519 key pair generation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IKeyPair interface and abstractions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secure key serialization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key validation methods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unit tests (min 90% coverage)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key formats and usage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200"/>
      </w:pPr>
      <w:r>
        <w:rPr>
          <w:b/>
          <w:bCs/>
        </w:rPr>
        <w:t xml:space="preserve">Acceptance Criteria: </w:t>
      </w:r>
      <w:r>
        <w:t xml:space="preserve">Keys generate in &lt;10ms, pass NIST test vectors, secure memory handling verified.</w:t>
      </w:r>
    </w:p>
    <w:p>
      <w:pPr>
        <w:spacing w:after="200"/>
      </w:pPr>
    </w:p>
    <w:p>
      <w:pPr>
        <w:pStyle w:val="Heading3"/>
      </w:pPr>
      <w:r>
        <w:t xml:space="preserve">US-2.2: Digital Signatures</w:t>
      </w:r>
    </w:p>
    <w:p>
      <w:pPr>
        <w:spacing w:after="200"/>
      </w:pPr>
      <w:r>
        <w:rPr>
          <w:b w:val="false"/>
          <w:bCs w:val="false"/>
        </w:rPr>
        <w:t xml:space="preserve">As a </w:t>
      </w:r>
      <w:r>
        <w:rPr>
          <w:b/>
          <w:bCs/>
        </w:rPr>
        <w:t xml:space="preserve">system</w:t>
      </w:r>
      <w:r>
        <w:t xml:space="preserve">, I need to create and verify digital signatures so that message authenticity can be verified.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1800"/>
        <w:gridCol w:w="1560"/>
      </w:tblGrid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Hours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Ed25519 signing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Ed25519 verification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IDigitalSignature interface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signature serialization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unit tests with NIST vectors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Benchmark signing performance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200"/>
      </w:pPr>
      <w:r>
        <w:rPr>
          <w:b/>
          <w:bCs/>
        </w:rPr>
        <w:t xml:space="preserve">Acceptance Criteria: </w:t>
      </w:r>
      <w:r>
        <w:t xml:space="preserve">Signatures pass all NIST test vectors, sign &lt;5ms, verify &lt;5ms.</w:t>
      </w:r>
    </w:p>
    <w:p>
      <w:pPr>
        <w:spacing w:after="200"/>
      </w:pPr>
    </w:p>
    <w:p>
      <w:pPr>
        <w:pStyle w:val="Heading3"/>
      </w:pPr>
      <w:r>
        <w:t xml:space="preserve">US-2.3: Diffie-Hellman Key Exchange</w:t>
      </w:r>
    </w:p>
    <w:p>
      <w:pPr>
        <w:spacing w:after="200"/>
      </w:pPr>
      <w:r>
        <w:rPr>
          <w:b w:val="false"/>
          <w:bCs w:val="false"/>
        </w:rPr>
        <w:t xml:space="preserve">As a </w:t>
      </w:r>
      <w:r>
        <w:rPr>
          <w:b/>
          <w:bCs/>
        </w:rPr>
        <w:t xml:space="preserve">system</w:t>
      </w:r>
      <w:r>
        <w:t xml:space="preserve">, I need to perform X25519 key exchange so that shared secrets can be established.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1800"/>
        <w:gridCol w:w="1560"/>
      </w:tblGrid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Hours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X25519 DH function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shared secret derivation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constant-time comparison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DH result validation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unit tests with RFC 7748 vectors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security considerations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200"/>
      </w:pPr>
      <w:r>
        <w:rPr>
          <w:b/>
          <w:bCs/>
        </w:rPr>
        <w:t xml:space="preserve">Acceptance Criteria: </w:t>
      </w:r>
      <w:r>
        <w:t xml:space="preserve">DH passes RFC 7748 test vectors, constant-time verified, &lt;2ms per exchange.</w:t>
      </w:r>
    </w:p>
    <w:p>
      <w:pPr>
        <w:spacing w:after="200"/>
      </w:pPr>
    </w:p>
    <w:p>
      <w:pPr>
        <w:pStyle w:val="Heading3"/>
      </w:pPr>
      <w:r>
        <w:t xml:space="preserve">US-2.4: Symmetric Encryption</w:t>
      </w:r>
    </w:p>
    <w:p>
      <w:pPr>
        <w:spacing w:after="200"/>
      </w:pPr>
      <w:r>
        <w:rPr>
          <w:b w:val="false"/>
          <w:bCs w:val="false"/>
        </w:rPr>
        <w:t xml:space="preserve">As a </w:t>
      </w:r>
      <w:r>
        <w:rPr>
          <w:b/>
          <w:bCs/>
        </w:rPr>
        <w:t xml:space="preserve">system</w:t>
      </w:r>
      <w:r>
        <w:t xml:space="preserve">, I need AES-256-GCM encryption so that messages can be securely encrypted.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1800"/>
        <w:gridCol w:w="1560"/>
      </w:tblGrid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Hours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AES-256-GCM encryption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AES-256-GCM decryption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secure nonce generation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authenticated data support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message size validation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unit tests with NIST vectors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Benchmark encryption throughput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</w:tr>
    </w:tbl>
    <w:p>
      <w:pPr>
        <w:spacing w:after="200"/>
      </w:pPr>
      <w:r>
        <w:rPr>
          <w:b/>
          <w:bCs/>
        </w:rPr>
        <w:t xml:space="preserve">Acceptance Criteria: </w:t>
      </w:r>
      <w:r>
        <w:t xml:space="preserve">Encryption passes NIST GCM test vectors, throughput &gt;100MB/s, nonce uniqueness guaranteed.</w:t>
      </w:r>
    </w:p>
    <w:p>
      <w:pPr>
        <w:spacing w:after="200"/>
      </w:pPr>
    </w:p>
    <w:p>
      <w:pPr>
        <w:pStyle w:val="Heading3"/>
      </w:pPr>
      <w:r>
        <w:t xml:space="preserve">US-2.5: Key Derivation</w:t>
      </w:r>
    </w:p>
    <w:p>
      <w:pPr>
        <w:spacing w:after="200"/>
      </w:pPr>
      <w:r>
        <w:rPr>
          <w:b w:val="false"/>
          <w:bCs w:val="false"/>
        </w:rPr>
        <w:t xml:space="preserve">As a </w:t>
      </w:r>
      <w:r>
        <w:rPr>
          <w:b/>
          <w:bCs/>
        </w:rPr>
        <w:t xml:space="preserve">system</w:t>
      </w:r>
      <w:r>
        <w:t xml:space="preserve">, I need HKDF key derivation so that cryptographic keys can be derived from shared secrets.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1800"/>
        <w:gridCol w:w="1560"/>
      </w:tblGrid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Hours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HKDF-SHA256 extract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HKDF-SHA256 expand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convenience method for extract-expand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info parameter support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unit tests with RFC 5869 vectors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KDF usage patterns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200"/>
      </w:pPr>
      <w:r>
        <w:rPr>
          <w:b/>
          <w:bCs/>
        </w:rPr>
        <w:t xml:space="preserve">Acceptance Criteria: </w:t>
      </w:r>
      <w:r>
        <w:t xml:space="preserve">HKDF passes RFC 5869 test vectors, secure memory handling.</w:t>
      </w:r>
    </w:p>
    <w:p>
      <w:pPr>
        <w:pStyle w:val="Heading2"/>
      </w:pPr>
      <w:r>
        <w:t xml:space="preserve">Sprint 2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Story Points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34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Estimated Hours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89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 Level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Dependencies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1 completion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Sprint 3: Post-Quantum Cryptography (Weeks 5-6)</w:t>
      </w:r>
    </w:p>
    <w:p>
      <w:pPr>
        <w:pStyle w:val="Heading2"/>
      </w:pPr>
      <w:r>
        <w:t xml:space="preserve">Sprint Goal</w:t>
      </w:r>
    </w:p>
    <w:p>
      <w:pPr>
        <w:spacing w:after="200"/>
      </w:pPr>
      <w:r>
        <w:t xml:space="preserve">Integrate CRYSTALS-Kyber and CRYSTALS-Dilithium post-quantum algorithms, establishing the foundation for hybrid cryptography.</w:t>
      </w:r>
    </w:p>
    <w:p>
      <w:pPr>
        <w:pStyle w:val="Heading2"/>
      </w:pPr>
      <w:r>
        <w:t xml:space="preserve">User Stories</w:t>
      </w:r>
    </w:p>
    <w:p>
      <w:pPr>
        <w:pStyle w:val="Heading3"/>
      </w:pPr>
      <w:r>
        <w:t xml:space="preserve">US-3.1: Kyber Key Encapsulation</w:t>
      </w:r>
    </w:p>
    <w:p>
      <w:pPr>
        <w:spacing w:after="200"/>
      </w:pPr>
      <w:r>
        <w:rPr>
          <w:b w:val="false"/>
          <w:bCs w:val="false"/>
        </w:rPr>
        <w:t xml:space="preserve">As a </w:t>
      </w:r>
      <w:r>
        <w:rPr>
          <w:b/>
          <w:bCs/>
        </w:rPr>
        <w:t xml:space="preserve">system</w:t>
      </w:r>
      <w:r>
        <w:t xml:space="preserve">, I need Kyber-768 KEM so that quantum-resistant key exchange can be performed.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1800"/>
        <w:gridCol w:w="1560"/>
      </w:tblGrid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Hours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Integrate BouncyCastle Kyber implementation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IKeyEncapsulation interface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Kyber-768 key generation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encapsulation function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decapsulation function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key serialization/deserialization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unit tests with KAT vectors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Benchmark performance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200"/>
      </w:pPr>
      <w:r>
        <w:rPr>
          <w:b/>
          <w:bCs/>
        </w:rPr>
        <w:t xml:space="preserve">Acceptance Criteria: </w:t>
      </w:r>
      <w:r>
        <w:t xml:space="preserve">Kyber passes all KAT vectors, keygen &lt;50ms, encaps &lt;20ms, decaps &lt;20ms.</w:t>
      </w:r>
    </w:p>
    <w:p>
      <w:pPr>
        <w:spacing w:after="200"/>
      </w:pPr>
    </w:p>
    <w:p>
      <w:pPr>
        <w:pStyle w:val="Heading3"/>
      </w:pPr>
      <w:r>
        <w:t xml:space="preserve">US-3.2: Dilithium Digital Signatures</w:t>
      </w:r>
    </w:p>
    <w:p>
      <w:pPr>
        <w:spacing w:after="200"/>
      </w:pPr>
      <w:r>
        <w:rPr>
          <w:b w:val="false"/>
          <w:bCs w:val="false"/>
        </w:rPr>
        <w:t xml:space="preserve">As a </w:t>
      </w:r>
      <w:r>
        <w:rPr>
          <w:b/>
          <w:bCs/>
        </w:rPr>
        <w:t xml:space="preserve">system</w:t>
      </w:r>
      <w:r>
        <w:t xml:space="preserve">, I need Dilithium-3 signatures so that quantum-resistant authentication is available.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1800"/>
        <w:gridCol w:w="1560"/>
      </w:tblGrid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Hours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Integrate BouncyCastle Dilithium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Dilithium-3 key generation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signing function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verification function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signature serialization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unit tests with KAT vectors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Benchmark and compare to Ed25519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200"/>
      </w:pPr>
      <w:r>
        <w:rPr>
          <w:b/>
          <w:bCs/>
        </w:rPr>
        <w:t xml:space="preserve">Acceptance Criteria: </w:t>
      </w:r>
      <w:r>
        <w:t xml:space="preserve">Dilithium passes all KAT vectors, sign &lt;30ms, verify &lt;15ms.</w:t>
      </w:r>
    </w:p>
    <w:p>
      <w:pPr>
        <w:spacing w:after="200"/>
      </w:pPr>
    </w:p>
    <w:p>
      <w:pPr>
        <w:pStyle w:val="Heading3"/>
      </w:pPr>
      <w:r>
        <w:t xml:space="preserve">US-3.3: Hybrid Key Pair</w:t>
      </w:r>
    </w:p>
    <w:p>
      <w:pPr>
        <w:spacing w:after="200"/>
      </w:pPr>
      <w:r>
        <w:rPr>
          <w:b w:val="false"/>
          <w:bCs w:val="false"/>
        </w:rPr>
        <w:t xml:space="preserve">As a </w:t>
      </w:r>
      <w:r>
        <w:rPr>
          <w:b/>
          <w:bCs/>
        </w:rPr>
        <w:t xml:space="preserve">system</w:t>
      </w:r>
      <w:r>
        <w:t xml:space="preserve">, I need combined classical/PQ key pairs so that both security guarantees can be achieved.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1800"/>
        <w:gridCol w:w="1560"/>
      </w:tblGrid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Hours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 HybridKeyPair data structure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hybrid identity key (Ed25519 + Dilithium)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hybrid exchange key (X25519 + Kyber)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serialization format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key fingerprinting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comprehensive unit tests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hybrid key format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200"/>
      </w:pPr>
      <w:r>
        <w:rPr>
          <w:b/>
          <w:bCs/>
        </w:rPr>
        <w:t xml:space="preserve">Acceptance Criteria: </w:t>
      </w:r>
      <w:r>
        <w:t xml:space="preserve">Hybrid keys generate correctly, serialize/deserialize without loss, fingerprints unique.</w:t>
      </w:r>
    </w:p>
    <w:p>
      <w:pPr>
        <w:spacing w:after="200"/>
      </w:pPr>
    </w:p>
    <w:p>
      <w:pPr>
        <w:pStyle w:val="Heading3"/>
      </w:pPr>
      <w:r>
        <w:t xml:space="preserve">US-3.4: Hybrid Shared Secret</w:t>
      </w:r>
    </w:p>
    <w:p>
      <w:pPr>
        <w:spacing w:after="200"/>
      </w:pPr>
      <w:r>
        <w:rPr>
          <w:b w:val="false"/>
          <w:bCs w:val="false"/>
        </w:rPr>
        <w:t xml:space="preserve">As a </w:t>
      </w:r>
      <w:r>
        <w:rPr>
          <w:b/>
          <w:bCs/>
        </w:rPr>
        <w:t xml:space="preserve">system</w:t>
      </w:r>
      <w:r>
        <w:t xml:space="preserve">, I need combined shared secret derivation so that hybrid key exchange produces secure keys.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1800"/>
        <w:gridCol w:w="1560"/>
      </w:tblGrid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Hours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 shared secret combination strategy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X25519 + Kyber secret combination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hybrid KDF wrapper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domain separation for different contexts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security analysis documentation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Comprehensive testing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</w:tbl>
    <w:p>
      <w:pPr>
        <w:spacing w:after="200"/>
      </w:pPr>
      <w:r>
        <w:rPr>
          <w:b/>
          <w:bCs/>
        </w:rPr>
        <w:t xml:space="preserve">Acceptance Criteria: </w:t>
      </w:r>
      <w:r>
        <w:t xml:space="preserve">Shared secrets combine correctly, security analysis documented, tests pass.</w:t>
      </w:r>
    </w:p>
    <w:p>
      <w:pPr>
        <w:pStyle w:val="Heading2"/>
      </w:pPr>
      <w:r>
        <w:t xml:space="preserve">Sprint 3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Story Points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34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Estimated Hours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96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 Level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Dependencies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2 completion, BouncyCastle library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Sprint 4: Hybrid X3DH Protocol (Weeks 7-8)</w:t>
      </w:r>
    </w:p>
    <w:p>
      <w:pPr>
        <w:pStyle w:val="Heading2"/>
      </w:pPr>
      <w:r>
        <w:t xml:space="preserve">Sprint Goal</w:t>
      </w:r>
    </w:p>
    <w:p>
      <w:pPr>
        <w:spacing w:after="200"/>
      </w:pPr>
      <w:r>
        <w:t xml:space="preserve">Implement the complete Hybrid Post-Quantum X3DH key agreement protocol, enabling secure initial key exchange between users.</w:t>
      </w:r>
    </w:p>
    <w:p>
      <w:pPr>
        <w:pStyle w:val="Heading2"/>
      </w:pPr>
      <w:r>
        <w:t xml:space="preserve">User Stories</w:t>
      </w:r>
    </w:p>
    <w:p>
      <w:pPr>
        <w:pStyle w:val="Heading3"/>
      </w:pPr>
      <w:r>
        <w:t xml:space="preserve">US-4.1: Pre-Key Bundle Generation</w:t>
      </w:r>
    </w:p>
    <w:p>
      <w:pPr>
        <w:spacing w:after="200"/>
      </w:pPr>
      <w:r>
        <w:rPr>
          <w:b w:val="false"/>
          <w:bCs w:val="false"/>
        </w:rPr>
        <w:t xml:space="preserve">As a </w:t>
      </w:r>
      <w:r>
        <w:rPr>
          <w:b/>
          <w:bCs/>
        </w:rPr>
        <w:t xml:space="preserve">user</w:t>
      </w:r>
      <w:r>
        <w:t xml:space="preserve">, I need to generate and publish pre-key bundles so that others can initiate secure conversations with me.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1800"/>
        <w:gridCol w:w="1560"/>
      </w:tblGrid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Hours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 PreKeyBundle data structure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identity key inclusion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signed pre-key generation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one-time pre-key batch generation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pre-key signing with hybrid signature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bundle serialization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bundle validation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unit tests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</w:tbl>
    <w:p>
      <w:pPr>
        <w:spacing w:after="200"/>
      </w:pPr>
      <w:r>
        <w:rPr>
          <w:b/>
          <w:bCs/>
        </w:rPr>
        <w:t xml:space="preserve">Acceptance Criteria: </w:t>
      </w:r>
      <w:r>
        <w:t xml:space="preserve">Bundles generate correctly, signatures verify, serialization round-trips.</w:t>
      </w:r>
    </w:p>
    <w:p>
      <w:pPr>
        <w:spacing w:after="200"/>
      </w:pPr>
    </w:p>
    <w:p>
      <w:pPr>
        <w:pStyle w:val="Heading3"/>
      </w:pPr>
      <w:r>
        <w:t xml:space="preserve">US-4.2: X3DH Initiator</w:t>
      </w:r>
    </w:p>
    <w:p>
      <w:pPr>
        <w:spacing w:after="200"/>
      </w:pPr>
      <w:r>
        <w:rPr>
          <w:b w:val="false"/>
          <w:bCs w:val="false"/>
        </w:rPr>
        <w:t xml:space="preserve">As a </w:t>
      </w:r>
      <w:r>
        <w:rPr>
          <w:b/>
          <w:bCs/>
        </w:rPr>
        <w:t xml:space="preserve">sender</w:t>
      </w:r>
      <w:r>
        <w:t xml:space="preserve">, I need to perform X3DH as initiator so that I can establish a shared secret with a recipient.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1800"/>
        <w:gridCol w:w="1560"/>
      </w:tblGrid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Hours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DH calculations (DH1-DH4)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Kyber encapsulation for each DH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shared secret combination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initial message structure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associated data construction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one-time pre-key consumption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unit tests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protocol flow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200"/>
      </w:pPr>
      <w:r>
        <w:rPr>
          <w:b/>
          <w:bCs/>
        </w:rPr>
        <w:t xml:space="preserve">Acceptance Criteria: </w:t>
      </w:r>
      <w:r>
        <w:t xml:space="preserve">Initiator produces valid initial message, shared secret matches responder.</w:t>
      </w:r>
    </w:p>
    <w:p>
      <w:pPr>
        <w:spacing w:after="200"/>
      </w:pPr>
    </w:p>
    <w:p>
      <w:pPr>
        <w:pStyle w:val="Heading3"/>
      </w:pPr>
      <w:r>
        <w:t xml:space="preserve">US-4.3: X3DH Responder</w:t>
      </w:r>
    </w:p>
    <w:p>
      <w:pPr>
        <w:spacing w:after="200"/>
      </w:pPr>
      <w:r>
        <w:rPr>
          <w:b w:val="false"/>
          <w:bCs w:val="false"/>
        </w:rPr>
        <w:t xml:space="preserve">As a </w:t>
      </w:r>
      <w:r>
        <w:rPr>
          <w:b/>
          <w:bCs/>
        </w:rPr>
        <w:t xml:space="preserve">recipient</w:t>
      </w:r>
      <w:r>
        <w:t xml:space="preserve">, I need to process X3DH initial messages so that I can derive the shared secret.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1800"/>
        <w:gridCol w:w="1560"/>
      </w:tblGrid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Hours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initial message parsing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DH calculations (responder side)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Kyber decapsulation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signature on initial message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Derive shared secret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Handle missing one-time pre-key case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unit tests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</w:tbl>
    <w:p>
      <w:pPr>
        <w:spacing w:after="200"/>
      </w:pPr>
      <w:r>
        <w:rPr>
          <w:b/>
          <w:bCs/>
        </w:rPr>
        <w:t xml:space="preserve">Acceptance Criteria: </w:t>
      </w:r>
      <w:r>
        <w:t xml:space="preserve">Responder derives identical shared secret, handles all edge cases.</w:t>
      </w:r>
    </w:p>
    <w:p>
      <w:pPr>
        <w:spacing w:after="200"/>
      </w:pPr>
    </w:p>
    <w:p>
      <w:pPr>
        <w:pStyle w:val="Heading3"/>
      </w:pPr>
      <w:r>
        <w:t xml:space="preserve">US-4.4: Session Initialization</w:t>
      </w:r>
    </w:p>
    <w:p>
      <w:pPr>
        <w:spacing w:after="200"/>
      </w:pPr>
      <w:r>
        <w:rPr>
          <w:b w:val="false"/>
          <w:bCs w:val="false"/>
        </w:rPr>
        <w:t xml:space="preserve">As a </w:t>
      </w:r>
      <w:r>
        <w:rPr>
          <w:b/>
          <w:bCs/>
        </w:rPr>
        <w:t xml:space="preserve">system</w:t>
      </w:r>
      <w:r>
        <w:t xml:space="preserve">, I need to initialize Double Ratchet sessions so that ongoing encryption can begin.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1800"/>
        <w:gridCol w:w="1560"/>
      </w:tblGrid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Hours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 Session data structure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session state initialization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root key derivation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Initialize chain keys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up ratchet state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unit tests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session lifecycle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200"/>
      </w:pPr>
      <w:r>
        <w:rPr>
          <w:b/>
          <w:bCs/>
        </w:rPr>
        <w:t xml:space="preserve">Acceptance Criteria: </w:t>
      </w:r>
      <w:r>
        <w:t xml:space="preserve">Sessions initialize correctly from X3DH output, ready for Double Ratchet.</w:t>
      </w:r>
    </w:p>
    <w:p>
      <w:pPr>
        <w:pStyle w:val="Heading2"/>
      </w:pPr>
      <w:r>
        <w:t xml:space="preserve">Sprint 4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Story Points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34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Estimated Hours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 Level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Dependencies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3 completion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Sprint 5: Double Ratchet Algorithm (Weeks 9-10)</w:t>
      </w:r>
    </w:p>
    <w:p>
      <w:pPr>
        <w:pStyle w:val="Heading2"/>
      </w:pPr>
      <w:r>
        <w:t xml:space="preserve">Sprint Goal</w:t>
      </w:r>
    </w:p>
    <w:p>
      <w:pPr>
        <w:spacing w:after="200"/>
      </w:pPr>
      <w:r>
        <w:t xml:space="preserve">Implement the complete Hybrid Double Ratchet algorithm for ongoing message encryption with forward secrecy and post-compromise security.</w:t>
      </w:r>
    </w:p>
    <w:p>
      <w:pPr>
        <w:pStyle w:val="Heading2"/>
      </w:pPr>
      <w:r>
        <w:t xml:space="preserve">User Stories</w:t>
      </w:r>
    </w:p>
    <w:p>
      <w:pPr>
        <w:pStyle w:val="Heading3"/>
      </w:pPr>
      <w:r>
        <w:t xml:space="preserve">US-5.1: Symmetric Ratchet</w:t>
      </w:r>
    </w:p>
    <w:p>
      <w:pPr>
        <w:spacing w:after="200"/>
      </w:pPr>
      <w:r>
        <w:rPr>
          <w:b w:val="false"/>
          <w:bCs w:val="false"/>
        </w:rPr>
        <w:t xml:space="preserve">As a </w:t>
      </w:r>
      <w:r>
        <w:rPr>
          <w:b/>
          <w:bCs/>
        </w:rPr>
        <w:t xml:space="preserve">system</w:t>
      </w:r>
      <w:r>
        <w:t xml:space="preserve">, I need symmetric key ratcheting so that each message has a unique encryption key.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1800"/>
        <w:gridCol w:w="1560"/>
      </w:tblGrid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Hours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chain key derivation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message key derivation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ChainState data structure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message counter management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key deletion after use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unit tests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</w:tbl>
    <w:p>
      <w:pPr>
        <w:spacing w:after="200"/>
      </w:pPr>
      <w:r>
        <w:rPr>
          <w:b/>
          <w:bCs/>
        </w:rPr>
        <w:t xml:space="preserve">Acceptance Criteria: </w:t>
      </w:r>
      <w:r>
        <w:t xml:space="preserve">Chain advances correctly, keys derived match specification, old keys deleted.</w:t>
      </w:r>
    </w:p>
    <w:p>
      <w:pPr>
        <w:spacing w:after="200"/>
      </w:pPr>
    </w:p>
    <w:p>
      <w:pPr>
        <w:pStyle w:val="Heading3"/>
      </w:pPr>
      <w:r>
        <w:t xml:space="preserve">US-5.2: DH Ratchet</w:t>
      </w:r>
    </w:p>
    <w:p>
      <w:pPr>
        <w:spacing w:after="200"/>
      </w:pPr>
      <w:r>
        <w:rPr>
          <w:b w:val="false"/>
          <w:bCs w:val="false"/>
        </w:rPr>
        <w:t xml:space="preserve">As a </w:t>
      </w:r>
      <w:r>
        <w:rPr>
          <w:b/>
          <w:bCs/>
        </w:rPr>
        <w:t xml:space="preserve">system</w:t>
      </w:r>
      <w:r>
        <w:t xml:space="preserve">, I need hybrid DH ratcheting so that new shared secrets are established with each exchange.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1800"/>
        <w:gridCol w:w="1560"/>
      </w:tblGrid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Hours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DH ratchet step (classical)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Kyber ratchet step (post-quantum)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Combine classical and PQ ratchet outputs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root key on ratchet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 new ratchet key pairs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unit tests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</w:tbl>
    <w:p>
      <w:pPr>
        <w:spacing w:after="200"/>
      </w:pPr>
      <w:r>
        <w:rPr>
          <w:b/>
          <w:bCs/>
        </w:rPr>
        <w:t xml:space="preserve">Acceptance Criteria: </w:t>
      </w:r>
      <w:r>
        <w:t xml:space="preserve">Ratchet advances correctly, both parties derive same keys.</w:t>
      </w:r>
    </w:p>
    <w:p>
      <w:pPr>
        <w:spacing w:after="200"/>
      </w:pPr>
    </w:p>
    <w:p>
      <w:pPr>
        <w:pStyle w:val="Heading3"/>
      </w:pPr>
      <w:r>
        <w:t xml:space="preserve">US-5.3: Message Encryption</w:t>
      </w:r>
    </w:p>
    <w:p>
      <w:pPr>
        <w:spacing w:after="200"/>
      </w:pPr>
      <w:r>
        <w:rPr>
          <w:b w:val="false"/>
          <w:bCs w:val="false"/>
        </w:rPr>
        <w:t xml:space="preserve">As a </w:t>
      </w:r>
      <w:r>
        <w:rPr>
          <w:b/>
          <w:bCs/>
        </w:rPr>
        <w:t xml:space="preserve">sender</w:t>
      </w:r>
      <w:r>
        <w:t xml:space="preserve">, I need to encrypt messages so that only the intended recipient can read them.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1800"/>
        <w:gridCol w:w="1560"/>
      </w:tblGrid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Hours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message encryption wrapper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header construction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header encryption (optional)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padding to hide message length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EncryptedMessage structure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Handle ratchet state updates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unit tests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</w:tbl>
    <w:p>
      <w:pPr>
        <w:spacing w:after="200"/>
      </w:pPr>
      <w:r>
        <w:rPr>
          <w:b/>
          <w:bCs/>
        </w:rPr>
        <w:t xml:space="preserve">Acceptance Criteria: </w:t>
      </w:r>
      <w:r>
        <w:t xml:space="preserve">Messages encrypt correctly, headers included, padding applied.</w:t>
      </w:r>
    </w:p>
    <w:p>
      <w:pPr>
        <w:spacing w:after="200"/>
      </w:pPr>
    </w:p>
    <w:p>
      <w:pPr>
        <w:pStyle w:val="Heading3"/>
      </w:pPr>
      <w:r>
        <w:t xml:space="preserve">US-5.4: Message Decryption</w:t>
      </w:r>
    </w:p>
    <w:p>
      <w:pPr>
        <w:spacing w:after="200"/>
      </w:pPr>
      <w:r>
        <w:rPr>
          <w:b w:val="false"/>
          <w:bCs w:val="false"/>
        </w:rPr>
        <w:t xml:space="preserve">As a </w:t>
      </w:r>
      <w:r>
        <w:rPr>
          <w:b/>
          <w:bCs/>
        </w:rPr>
        <w:t xml:space="preserve">recipient</w:t>
      </w:r>
      <w:r>
        <w:t xml:space="preserve">, I need to decrypt messages so that I can read received communications.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1800"/>
        <w:gridCol w:w="1560"/>
      </w:tblGrid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Hours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message decryption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Handle header decryption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 ratchet advancement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out-of-order message handling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skipped message key storage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message key cleanup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unit tests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</w:tbl>
    <w:p>
      <w:pPr>
        <w:spacing w:after="200"/>
      </w:pPr>
      <w:r>
        <w:rPr>
          <w:b/>
          <w:bCs/>
        </w:rPr>
        <w:t xml:space="preserve">Acceptance Criteria: </w:t>
      </w:r>
      <w:r>
        <w:t xml:space="preserve">All messages decrypt correctly, out-of-order handled, old keys cleaned.</w:t>
      </w:r>
    </w:p>
    <w:p>
      <w:pPr>
        <w:spacing w:after="200"/>
      </w:pPr>
    </w:p>
    <w:p>
      <w:pPr>
        <w:pStyle w:val="Heading3"/>
      </w:pPr>
      <w:r>
        <w:t xml:space="preserve">US-5.5: Session Persistence</w:t>
      </w:r>
    </w:p>
    <w:p>
      <w:pPr>
        <w:spacing w:after="200"/>
      </w:pPr>
      <w:r>
        <w:rPr>
          <w:b w:val="false"/>
          <w:bCs w:val="false"/>
        </w:rPr>
        <w:t xml:space="preserve">As a </w:t>
      </w:r>
      <w:r>
        <w:rPr>
          <w:b/>
          <w:bCs/>
        </w:rPr>
        <w:t xml:space="preserve">user</w:t>
      </w:r>
      <w:r>
        <w:t xml:space="preserve">, I need session state to persist so that conversations continue across app restarts.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1800"/>
        <w:gridCol w:w="1560"/>
      </w:tblGrid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Hours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 session serialization format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secure session storage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session recovery logic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session backup/restore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Handle corrupted session recovery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unit tests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</w:tbl>
    <w:p>
      <w:pPr>
        <w:spacing w:after="200"/>
      </w:pPr>
      <w:r>
        <w:rPr>
          <w:b/>
          <w:bCs/>
        </w:rPr>
        <w:t xml:space="preserve">Acceptance Criteria: </w:t>
      </w:r>
      <w:r>
        <w:t xml:space="preserve">Sessions serialize/deserialize correctly, encryption continues after reload.</w:t>
      </w:r>
    </w:p>
    <w:p>
      <w:pPr>
        <w:pStyle w:val="Heading2"/>
      </w:pPr>
      <w:r>
        <w:t xml:space="preserve">Sprint 5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Story Points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34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Estimated Hours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117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 Level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Dependencies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4 completion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Sprint 6: Backend Infrastructure (Weeks 11-12)</w:t>
      </w:r>
    </w:p>
    <w:p>
      <w:pPr>
        <w:pStyle w:val="Heading2"/>
      </w:pPr>
      <w:r>
        <w:t xml:space="preserve">Sprint Goal</w:t>
      </w:r>
    </w:p>
    <w:p>
      <w:pPr>
        <w:spacing w:after="200"/>
      </w:pPr>
      <w:r>
        <w:t xml:space="preserve">Build the server infrastructure including REST API, SignalR hub, database, and user management.</w:t>
      </w:r>
    </w:p>
    <w:p>
      <w:pPr>
        <w:pStyle w:val="Heading2"/>
      </w:pPr>
      <w:r>
        <w:t xml:space="preserve">User Stories</w:t>
      </w:r>
    </w:p>
    <w:p>
      <w:pPr>
        <w:pStyle w:val="Heading3"/>
      </w:pPr>
      <w:r>
        <w:t xml:space="preserve">US-6.1: Database Schema</w:t>
      </w:r>
    </w:p>
    <w:p>
      <w:pPr>
        <w:spacing w:after="200"/>
      </w:pPr>
      <w:r>
        <w:rPr>
          <w:b w:val="false"/>
          <w:bCs w:val="false"/>
        </w:rPr>
        <w:t xml:space="preserve">As a </w:t>
      </w:r>
      <w:r>
        <w:rPr>
          <w:b/>
          <w:bCs/>
        </w:rPr>
        <w:t xml:space="preserve">system</w:t>
      </w:r>
      <w:r>
        <w:t xml:space="preserve">, I need a database schema so that user data and messages can be persisted.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1800"/>
        <w:gridCol w:w="1560"/>
      </w:tblGrid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Hours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 entity relationship model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User entity and configuration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PreKeyBundle entities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Message entity (encrypted)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Device entity for multi-device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up EF Core migrations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database indexes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integration tests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</w:tbl>
    <w:p>
      <w:pPr>
        <w:spacing w:after="200"/>
      </w:pPr>
      <w:r>
        <w:rPr>
          <w:b/>
          <w:bCs/>
        </w:rPr>
        <w:t xml:space="preserve">Acceptance Criteria: </w:t>
      </w:r>
      <w:r>
        <w:t xml:space="preserve">Schema supports all features, migrations run cleanly, queries performant.</w:t>
      </w:r>
    </w:p>
    <w:p>
      <w:pPr>
        <w:spacing w:after="200"/>
      </w:pPr>
    </w:p>
    <w:p>
      <w:pPr>
        <w:pStyle w:val="Heading3"/>
      </w:pPr>
      <w:r>
        <w:t xml:space="preserve">US-6.2: User Management API</w:t>
      </w:r>
    </w:p>
    <w:p>
      <w:pPr>
        <w:spacing w:after="200"/>
      </w:pPr>
      <w:r>
        <w:rPr>
          <w:b w:val="false"/>
          <w:bCs w:val="false"/>
        </w:rPr>
        <w:t xml:space="preserve">As a </w:t>
      </w:r>
      <w:r>
        <w:rPr>
          <w:b/>
          <w:bCs/>
        </w:rPr>
        <w:t xml:space="preserve">user</w:t>
      </w:r>
      <w:r>
        <w:t xml:space="preserve">, I need to register and authenticate so that I can use the messaging service.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1800"/>
        <w:gridCol w:w="1560"/>
      </w:tblGrid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Hours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user registration endpoint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authentication (JWT)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refresh token support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user profile endpoints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rate limiting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API tests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</w:tbl>
    <w:p>
      <w:pPr>
        <w:spacing w:after="200"/>
      </w:pPr>
      <w:r>
        <w:rPr>
          <w:b/>
          <w:bCs/>
        </w:rPr>
        <w:t xml:space="preserve">Acceptance Criteria: </w:t>
      </w:r>
      <w:r>
        <w:t xml:space="preserve">Users can register, login, refresh tokens, rate limiting active.</w:t>
      </w:r>
    </w:p>
    <w:p>
      <w:pPr>
        <w:spacing w:after="200"/>
      </w:pPr>
    </w:p>
    <w:p>
      <w:pPr>
        <w:pStyle w:val="Heading3"/>
      </w:pPr>
      <w:r>
        <w:t xml:space="preserve">US-6.3: Pre-Key Distribution</w:t>
      </w:r>
    </w:p>
    <w:p>
      <w:pPr>
        <w:spacing w:after="200"/>
      </w:pPr>
      <w:r>
        <w:rPr>
          <w:b w:val="false"/>
          <w:bCs w:val="false"/>
        </w:rPr>
        <w:t xml:space="preserve">As a </w:t>
      </w:r>
      <w:r>
        <w:rPr>
          <w:b/>
          <w:bCs/>
        </w:rPr>
        <w:t xml:space="preserve">user</w:t>
      </w:r>
      <w:r>
        <w:t xml:space="preserve">, I need to upload and retrieve pre-key bundles so that key exchange can occur.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1800"/>
        <w:gridCol w:w="1560"/>
      </w:tblGrid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Hours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pre-key bundle upload endpoint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pre-key bundle retrieval endpoint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one-time pre-key consumption logic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pre-key replenishment notification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pre-key validation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API tests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</w:tbl>
    <w:p>
      <w:pPr>
        <w:spacing w:after="200"/>
      </w:pPr>
      <w:r>
        <w:rPr>
          <w:b/>
          <w:bCs/>
        </w:rPr>
        <w:t xml:space="preserve">Acceptance Criteria: </w:t>
      </w:r>
      <w:r>
        <w:t xml:space="preserve">Pre-keys upload/retrieve correctly, one-time keys consumed properly.</w:t>
      </w:r>
    </w:p>
    <w:p>
      <w:pPr>
        <w:spacing w:after="200"/>
      </w:pPr>
    </w:p>
    <w:p>
      <w:pPr>
        <w:pStyle w:val="Heading3"/>
      </w:pPr>
      <w:r>
        <w:t xml:space="preserve">US-6.4: SignalR Message Hub</w:t>
      </w:r>
    </w:p>
    <w:p>
      <w:pPr>
        <w:spacing w:after="200"/>
      </w:pPr>
      <w:r>
        <w:rPr>
          <w:b w:val="false"/>
          <w:bCs w:val="false"/>
        </w:rPr>
        <w:t xml:space="preserve">As a </w:t>
      </w:r>
      <w:r>
        <w:rPr>
          <w:b/>
          <w:bCs/>
        </w:rPr>
        <w:t xml:space="preserve">user</w:t>
      </w:r>
      <w:r>
        <w:t xml:space="preserve">, I need real-time message delivery so that I receive messages instantly.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1800"/>
        <w:gridCol w:w="1560"/>
      </w:tblGrid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Hours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SignalR hub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connection management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message routing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presence tracking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typing indicators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Handle offline message queuing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integration tests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</w:tbl>
    <w:p>
      <w:pPr>
        <w:spacing w:after="200"/>
      </w:pPr>
      <w:r>
        <w:rPr>
          <w:b/>
          <w:bCs/>
        </w:rPr>
        <w:t xml:space="preserve">Acceptance Criteria: </w:t>
      </w:r>
      <w:r>
        <w:t xml:space="preserve">Messages deliver in &lt;100ms when online, queue when offline.</w:t>
      </w:r>
    </w:p>
    <w:p>
      <w:pPr>
        <w:spacing w:after="200"/>
      </w:pPr>
    </w:p>
    <w:p>
      <w:pPr>
        <w:pStyle w:val="Heading3"/>
      </w:pPr>
      <w:r>
        <w:t xml:space="preserve">US-6.5: Message Storage</w:t>
      </w:r>
    </w:p>
    <w:p>
      <w:pPr>
        <w:spacing w:after="200"/>
      </w:pPr>
      <w:r>
        <w:rPr>
          <w:b w:val="false"/>
          <w:bCs w:val="false"/>
        </w:rPr>
        <w:t xml:space="preserve">As a </w:t>
      </w:r>
      <w:r>
        <w:rPr>
          <w:b/>
          <w:bCs/>
        </w:rPr>
        <w:t xml:space="preserve">user</w:t>
      </w:r>
      <w:r>
        <w:t xml:space="preserve">, I need messages stored for offline delivery so that I don't miss messages when disconnected.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1800"/>
        <w:gridCol w:w="1560"/>
      </w:tblGrid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Hours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encrypted message storage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message retrieval endpoint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message deletion after delivery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message expiration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delivery receipts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tests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</w:tbl>
    <w:p>
      <w:pPr>
        <w:spacing w:after="200"/>
      </w:pPr>
      <w:r>
        <w:rPr>
          <w:b/>
          <w:bCs/>
        </w:rPr>
        <w:t xml:space="preserve">Acceptance Criteria: </w:t>
      </w:r>
      <w:r>
        <w:t xml:space="preserve">Messages persist encrypted, deliver on reconnect, delete after delivery.</w:t>
      </w:r>
    </w:p>
    <w:p>
      <w:pPr>
        <w:pStyle w:val="Heading2"/>
      </w:pPr>
      <w:r>
        <w:t xml:space="preserve">Sprint 6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Story Points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34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Estimated Hours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 Level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Dependencies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5 completion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Sprint 7: Web Client Application (Weeks 13-14)</w:t>
      </w:r>
    </w:p>
    <w:p>
      <w:pPr>
        <w:pStyle w:val="Heading2"/>
      </w:pPr>
      <w:r>
        <w:t xml:space="preserve">Sprint Goal</w:t>
      </w:r>
    </w:p>
    <w:p>
      <w:pPr>
        <w:spacing w:after="200"/>
      </w:pPr>
      <w:r>
        <w:t xml:space="preserve">Build the Blazor WebAssembly client application with complete UI for secure messaging.</w:t>
      </w:r>
    </w:p>
    <w:p>
      <w:pPr>
        <w:pStyle w:val="Heading2"/>
      </w:pPr>
      <w:r>
        <w:t xml:space="preserve">User Stories</w:t>
      </w:r>
    </w:p>
    <w:p>
      <w:pPr>
        <w:pStyle w:val="Heading3"/>
      </w:pPr>
      <w:r>
        <w:t xml:space="preserve">US-7.1: Authentication UI</w:t>
      </w:r>
    </w:p>
    <w:p>
      <w:pPr>
        <w:spacing w:after="200"/>
      </w:pPr>
      <w:r>
        <w:rPr>
          <w:b w:val="false"/>
          <w:bCs w:val="false"/>
        </w:rPr>
        <w:t xml:space="preserve">As a </w:t>
      </w:r>
      <w:r>
        <w:rPr>
          <w:b/>
          <w:bCs/>
        </w:rPr>
        <w:t xml:space="preserve">user</w:t>
      </w:r>
      <w:r>
        <w:t xml:space="preserve">, I need login and registration screens so that I can access the application.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1800"/>
        <w:gridCol w:w="1560"/>
      </w:tblGrid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Hours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login page component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registration page component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form validation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authentication state management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secure token storage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password strength indicator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Style with responsive design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200"/>
      </w:pPr>
      <w:r>
        <w:rPr>
          <w:b/>
          <w:bCs/>
        </w:rPr>
        <w:t xml:space="preserve">Acceptance Criteria: </w:t>
      </w:r>
      <w:r>
        <w:t xml:space="preserve">Users can register and login, tokens stored securely, responsive on mobile.</w:t>
      </w:r>
    </w:p>
    <w:p>
      <w:pPr>
        <w:spacing w:after="200"/>
      </w:pPr>
    </w:p>
    <w:p>
      <w:pPr>
        <w:pStyle w:val="Heading3"/>
      </w:pPr>
      <w:r>
        <w:t xml:space="preserve">US-7.2: Conversation List</w:t>
      </w:r>
    </w:p>
    <w:p>
      <w:pPr>
        <w:spacing w:after="200"/>
      </w:pPr>
      <w:r>
        <w:rPr>
          <w:b w:val="false"/>
          <w:bCs w:val="false"/>
        </w:rPr>
        <w:t xml:space="preserve">As a </w:t>
      </w:r>
      <w:r>
        <w:rPr>
          <w:b/>
          <w:bCs/>
        </w:rPr>
        <w:t xml:space="preserve">user</w:t>
      </w:r>
      <w:r>
        <w:t xml:space="preserve">, I need to see my conversations so that I can select one to view.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1800"/>
        <w:gridCol w:w="1560"/>
      </w:tblGrid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Hours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conversation list component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conversation item component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unread message indicators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search/filter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conversation sorting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pull-to-refresh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Style with responsive design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200"/>
      </w:pPr>
      <w:r>
        <w:rPr>
          <w:b/>
          <w:bCs/>
        </w:rPr>
        <w:t xml:space="preserve">Acceptance Criteria: </w:t>
      </w:r>
      <w:r>
        <w:t xml:space="preserve">Conversations display with latest message preview, unread counts shown.</w:t>
      </w:r>
    </w:p>
    <w:p>
      <w:pPr>
        <w:spacing w:after="200"/>
      </w:pPr>
    </w:p>
    <w:p>
      <w:pPr>
        <w:pStyle w:val="Heading3"/>
      </w:pPr>
      <w:r>
        <w:t xml:space="preserve">US-7.3: Message View</w:t>
      </w:r>
    </w:p>
    <w:p>
      <w:pPr>
        <w:spacing w:after="200"/>
      </w:pPr>
      <w:r>
        <w:rPr>
          <w:b w:val="false"/>
          <w:bCs w:val="false"/>
        </w:rPr>
        <w:t xml:space="preserve">As a </w:t>
      </w:r>
      <w:r>
        <w:rPr>
          <w:b/>
          <w:bCs/>
        </w:rPr>
        <w:t xml:space="preserve">user</w:t>
      </w:r>
      <w:r>
        <w:t xml:space="preserve">, I need to view conversation messages so that I can read the chat history.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1800"/>
        <w:gridCol w:w="1560"/>
      </w:tblGrid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Hours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message list component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message bubble component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timestamp display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message status indicators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scroll-to-bottom behavior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infinite scroll for history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Style message bubbles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200"/>
      </w:pPr>
      <w:r>
        <w:rPr>
          <w:b/>
          <w:bCs/>
        </w:rPr>
        <w:t xml:space="preserve">Acceptance Criteria: </w:t>
      </w:r>
      <w:r>
        <w:t xml:space="preserve">Messages display correctly, timestamps shown, status indicators work.</w:t>
      </w:r>
    </w:p>
    <w:p>
      <w:pPr>
        <w:spacing w:after="200"/>
      </w:pPr>
    </w:p>
    <w:p>
      <w:pPr>
        <w:pStyle w:val="Heading3"/>
      </w:pPr>
      <w:r>
        <w:t xml:space="preserve">US-7.4: Message Composition</w:t>
      </w:r>
    </w:p>
    <w:p>
      <w:pPr>
        <w:spacing w:after="200"/>
      </w:pPr>
      <w:r>
        <w:rPr>
          <w:b w:val="false"/>
          <w:bCs w:val="false"/>
        </w:rPr>
        <w:t xml:space="preserve">As a </w:t>
      </w:r>
      <w:r>
        <w:rPr>
          <w:b/>
          <w:bCs/>
        </w:rPr>
        <w:t xml:space="preserve">user</w:t>
      </w:r>
      <w:r>
        <w:t xml:space="preserve">, I need to compose and send messages so that I can communicate with others.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1800"/>
        <w:gridCol w:w="1560"/>
      </w:tblGrid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Hours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message input component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send button/enter key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emoji picker (basic)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typing indicator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message drafts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Connect to crypto layer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Handle send failures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200"/>
      </w:pPr>
      <w:r>
        <w:rPr>
          <w:b/>
          <w:bCs/>
        </w:rPr>
        <w:t xml:space="preserve">Acceptance Criteria: </w:t>
      </w:r>
      <w:r>
        <w:t xml:space="preserve">Messages send and encrypt correctly, UI responsive during encryption.</w:t>
      </w:r>
    </w:p>
    <w:p>
      <w:pPr>
        <w:spacing w:after="200"/>
      </w:pPr>
    </w:p>
    <w:p>
      <w:pPr>
        <w:pStyle w:val="Heading3"/>
      </w:pPr>
      <w:r>
        <w:t xml:space="preserve">US-7.5: Contact Management</w:t>
      </w:r>
    </w:p>
    <w:p>
      <w:pPr>
        <w:spacing w:after="200"/>
      </w:pPr>
      <w:r>
        <w:rPr>
          <w:b w:val="false"/>
          <w:bCs w:val="false"/>
        </w:rPr>
        <w:t xml:space="preserve">As a </w:t>
      </w:r>
      <w:r>
        <w:rPr>
          <w:b/>
          <w:bCs/>
        </w:rPr>
        <w:t xml:space="preserve">user</w:t>
      </w:r>
      <w:r>
        <w:t xml:space="preserve">, I need to manage contacts so that I can start new conversations.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1800"/>
        <w:gridCol w:w="1560"/>
      </w:tblGrid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Hours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contact list component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contact search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contact request flow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new conversation flow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contact verification (safety number)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Style contact components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200"/>
      </w:pPr>
      <w:r>
        <w:rPr>
          <w:b/>
          <w:bCs/>
        </w:rPr>
        <w:t xml:space="preserve">Acceptance Criteria: </w:t>
      </w:r>
      <w:r>
        <w:t xml:space="preserve">Users can find contacts, start conversations, verify safety numbers.</w:t>
      </w:r>
    </w:p>
    <w:p>
      <w:pPr>
        <w:spacing w:after="200"/>
      </w:pPr>
    </w:p>
    <w:p>
      <w:pPr>
        <w:pStyle w:val="Heading3"/>
      </w:pPr>
      <w:r>
        <w:t xml:space="preserve">US-7.6: Real-time Updates</w:t>
      </w:r>
    </w:p>
    <w:p>
      <w:pPr>
        <w:spacing w:after="200"/>
      </w:pPr>
      <w:r>
        <w:rPr>
          <w:b w:val="false"/>
          <w:bCs w:val="false"/>
        </w:rPr>
        <w:t xml:space="preserve">As a </w:t>
      </w:r>
      <w:r>
        <w:rPr>
          <w:b/>
          <w:bCs/>
        </w:rPr>
        <w:t xml:space="preserve">user</w:t>
      </w:r>
      <w:r>
        <w:t xml:space="preserve">, I need real-time message updates so that I see new messages instantly.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1800"/>
        <w:gridCol w:w="1560"/>
      </w:tblGrid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Hours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SignalR client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Handle connection management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reconnection logic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message handlers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presence updates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Handle typing indicators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</w:tr>
    </w:tbl>
    <w:p>
      <w:pPr>
        <w:spacing w:after="200"/>
      </w:pPr>
      <w:r>
        <w:rPr>
          <w:b/>
          <w:bCs/>
        </w:rPr>
        <w:t xml:space="preserve">Acceptance Criteria: </w:t>
      </w:r>
      <w:r>
        <w:t xml:space="preserve">Messages appear instantly, reconnects automatically, presence updates.</w:t>
      </w:r>
    </w:p>
    <w:p>
      <w:pPr>
        <w:pStyle w:val="Heading2"/>
      </w:pPr>
      <w:r>
        <w:t xml:space="preserve">Sprint 7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Story Points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34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Estimated Hours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107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 Level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Dependencies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6 completion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Sprint 8: Integration &amp; Polish (Weeks 15-16)</w:t>
      </w:r>
    </w:p>
    <w:p>
      <w:pPr>
        <w:pStyle w:val="Heading2"/>
      </w:pPr>
      <w:r>
        <w:t xml:space="preserve">Sprint Goal</w:t>
      </w:r>
    </w:p>
    <w:p>
      <w:pPr>
        <w:spacing w:after="200"/>
      </w:pPr>
      <w:r>
        <w:t xml:space="preserve">Complete end-to-end integration testing, security review, performance optimization, and documentation for Phase 1 release.</w:t>
      </w:r>
    </w:p>
    <w:p>
      <w:pPr>
        <w:pStyle w:val="Heading2"/>
      </w:pPr>
      <w:r>
        <w:t xml:space="preserve">User Stories</w:t>
      </w:r>
    </w:p>
    <w:p>
      <w:pPr>
        <w:pStyle w:val="Heading3"/>
      </w:pPr>
      <w:r>
        <w:t xml:space="preserve">US-8.1: End-to-End Testing</w:t>
      </w:r>
    </w:p>
    <w:p>
      <w:pPr>
        <w:spacing w:after="200"/>
      </w:pPr>
      <w:r>
        <w:rPr>
          <w:b w:val="false"/>
          <w:bCs w:val="false"/>
        </w:rPr>
        <w:t xml:space="preserve">As a </w:t>
      </w:r>
      <w:r>
        <w:rPr>
          <w:b/>
          <w:bCs/>
        </w:rPr>
        <w:t xml:space="preserve">developer</w:t>
      </w:r>
      <w:r>
        <w:t xml:space="preserve">, I need comprehensive E2E tests so that the system works correctly as a whole.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1800"/>
        <w:gridCol w:w="1560"/>
      </w:tblGrid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Hours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up Playwright test framework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user registration E2E test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key exchange E2E test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message send/receive E2E test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multi-device E2E test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offline/reconnect E2E test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up E2E test CI pipeline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</w:tbl>
    <w:p>
      <w:pPr>
        <w:spacing w:after="200"/>
      </w:pPr>
      <w:r>
        <w:rPr>
          <w:b/>
          <w:bCs/>
        </w:rPr>
        <w:t xml:space="preserve">Acceptance Criteria: </w:t>
      </w:r>
      <w:r>
        <w:t xml:space="preserve">All E2E tests pass, CI runs tests on every PR.</w:t>
      </w:r>
    </w:p>
    <w:p>
      <w:pPr>
        <w:spacing w:after="200"/>
      </w:pPr>
    </w:p>
    <w:p>
      <w:pPr>
        <w:pStyle w:val="Heading3"/>
      </w:pPr>
      <w:r>
        <w:t xml:space="preserve">US-8.2: Security Audit Preparation</w:t>
      </w:r>
    </w:p>
    <w:p>
      <w:pPr>
        <w:spacing w:after="200"/>
      </w:pPr>
      <w:r>
        <w:rPr>
          <w:b w:val="false"/>
          <w:bCs w:val="false"/>
        </w:rPr>
        <w:t xml:space="preserve">As a </w:t>
      </w:r>
      <w:r>
        <w:rPr>
          <w:b/>
          <w:bCs/>
        </w:rPr>
        <w:t xml:space="preserve">security reviewer</w:t>
      </w:r>
      <w:r>
        <w:t xml:space="preserve">, I need audit documentation so that the security review can be conducted.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1800"/>
        <w:gridCol w:w="1560"/>
      </w:tblGrid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Hours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security architecture document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threat model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cryptographic specification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security test cases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key management procedures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Prepare security questionnaire responses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200"/>
      </w:pPr>
      <w:r>
        <w:rPr>
          <w:b/>
          <w:bCs/>
        </w:rPr>
        <w:t xml:space="preserve">Acceptance Criteria: </w:t>
      </w:r>
      <w:r>
        <w:t xml:space="preserve">Documentation complete, ready for external security review.</w:t>
      </w:r>
    </w:p>
    <w:p>
      <w:pPr>
        <w:spacing w:after="200"/>
      </w:pPr>
    </w:p>
    <w:p>
      <w:pPr>
        <w:pStyle w:val="Heading3"/>
      </w:pPr>
      <w:r>
        <w:t xml:space="preserve">US-8.3: Performance Optimization</w:t>
      </w:r>
    </w:p>
    <w:p>
      <w:pPr>
        <w:spacing w:after="200"/>
      </w:pPr>
      <w:r>
        <w:rPr>
          <w:b w:val="false"/>
          <w:bCs w:val="false"/>
        </w:rPr>
        <w:t xml:space="preserve">As a </w:t>
      </w:r>
      <w:r>
        <w:rPr>
          <w:b/>
          <w:bCs/>
        </w:rPr>
        <w:t xml:space="preserve">user</w:t>
      </w:r>
      <w:r>
        <w:t xml:space="preserve">, I need the application to be fast so that messaging feels instant.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1800"/>
        <w:gridCol w:w="1560"/>
      </w:tblGrid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Hours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 cryptographic operations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Optimize key exchange performance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Optimize message encryption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lazy loading for WASM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Optimize SignalR message handling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performance benchmarks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</w:tbl>
    <w:p>
      <w:pPr>
        <w:spacing w:after="200"/>
      </w:pPr>
      <w:r>
        <w:rPr>
          <w:b/>
          <w:bCs/>
        </w:rPr>
        <w:t xml:space="preserve">Acceptance Criteria: </w:t>
      </w:r>
      <w:r>
        <w:t xml:space="preserve">Key exchange &lt;500ms, message encryption &lt;50ms, E2E latency &lt;200ms.</w:t>
      </w:r>
    </w:p>
    <w:p>
      <w:pPr>
        <w:spacing w:after="200"/>
      </w:pPr>
    </w:p>
    <w:p>
      <w:pPr>
        <w:pStyle w:val="Heading3"/>
      </w:pPr>
      <w:r>
        <w:t xml:space="preserve">US-8.4: User Documentation</w:t>
      </w:r>
    </w:p>
    <w:p>
      <w:pPr>
        <w:spacing w:after="200"/>
      </w:pPr>
      <w:r>
        <w:rPr>
          <w:b w:val="false"/>
          <w:bCs w:val="false"/>
        </w:rPr>
        <w:t xml:space="preserve">As a </w:t>
      </w:r>
      <w:r>
        <w:rPr>
          <w:b/>
          <w:bCs/>
        </w:rPr>
        <w:t xml:space="preserve">user</w:t>
      </w:r>
      <w:r>
        <w:t xml:space="preserve">, I need documentation so that I can understand how to use the application securely.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1800"/>
        <w:gridCol w:w="1560"/>
      </w:tblGrid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Hours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getting started guide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safety number verification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FAQ document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privacy policy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terms of service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in-app help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200"/>
      </w:pPr>
      <w:r>
        <w:rPr>
          <w:b/>
          <w:bCs/>
        </w:rPr>
        <w:t xml:space="preserve">Acceptance Criteria: </w:t>
      </w:r>
      <w:r>
        <w:t xml:space="preserve">Users can self-serve documentation, legal documents complete.</w:t>
      </w:r>
    </w:p>
    <w:p>
      <w:pPr>
        <w:spacing w:after="200"/>
      </w:pPr>
    </w:p>
    <w:p>
      <w:pPr>
        <w:pStyle w:val="Heading3"/>
      </w:pPr>
      <w:r>
        <w:t xml:space="preserve">US-8.5: Developer Documentation</w:t>
      </w:r>
    </w:p>
    <w:p>
      <w:pPr>
        <w:spacing w:after="200"/>
      </w:pPr>
      <w:r>
        <w:rPr>
          <w:b w:val="false"/>
          <w:bCs w:val="false"/>
        </w:rPr>
        <w:t xml:space="preserve">As a </w:t>
      </w:r>
      <w:r>
        <w:rPr>
          <w:b/>
          <w:bCs/>
        </w:rPr>
        <w:t xml:space="preserve">developer</w:t>
      </w:r>
      <w:r>
        <w:t xml:space="preserve">, I need API documentation so that I can contribute to the project.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1800"/>
        <w:gridCol w:w="1560"/>
      </w:tblGrid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Hours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 API documentation (Swagger)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architecture overview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crypto library API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contribution guide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deployment guide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up documentation site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200"/>
      </w:pPr>
      <w:r>
        <w:rPr>
          <w:b/>
          <w:bCs/>
        </w:rPr>
        <w:t xml:space="preserve">Acceptance Criteria: </w:t>
      </w:r>
      <w:r>
        <w:t xml:space="preserve">New developers can onboard from docs, API fully documented.</w:t>
      </w:r>
    </w:p>
    <w:p>
      <w:pPr>
        <w:spacing w:after="200"/>
      </w:pPr>
    </w:p>
    <w:p>
      <w:pPr>
        <w:pStyle w:val="Heading3"/>
      </w:pPr>
      <w:r>
        <w:t xml:space="preserve">US-8.6: Academic Paper Finalization</w:t>
      </w:r>
    </w:p>
    <w:p>
      <w:pPr>
        <w:spacing w:after="200"/>
      </w:pPr>
      <w:r>
        <w:rPr>
          <w:b w:val="false"/>
          <w:bCs w:val="false"/>
        </w:rPr>
        <w:t xml:space="preserve">As a </w:t>
      </w:r>
      <w:r>
        <w:rPr>
          <w:b/>
          <w:bCs/>
        </w:rPr>
        <w:t xml:space="preserve">researcher</w:t>
      </w:r>
      <w:r>
        <w:t xml:space="preserve">, I need to finalize the academic paper so that it can be submitted for publication.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1800"/>
        <w:gridCol w:w="1560"/>
      </w:tblGrid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Hours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 performance evaluation section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Finalize security analysis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related work section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 references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Format for target venue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Advisor review and revision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</w:tbl>
    <w:p>
      <w:pPr>
        <w:spacing w:after="200"/>
      </w:pPr>
      <w:r>
        <w:rPr>
          <w:b/>
          <w:bCs/>
        </w:rPr>
        <w:t xml:space="preserve">Acceptance Criteria: </w:t>
      </w:r>
      <w:r>
        <w:t xml:space="preserve">Paper ready for submission, advisor approved.</w:t>
      </w:r>
    </w:p>
    <w:p>
      <w:pPr>
        <w:pStyle w:val="Heading2"/>
      </w:pPr>
      <w:r>
        <w:t xml:space="preserve">Sprint 8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Story Points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34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Estimated Hours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 Level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Dependencies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7 completion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Phase 1 Summary</w:t>
      </w:r>
    </w:p>
    <w:p>
      <w:pPr>
        <w:pStyle w:val="Heading2"/>
      </w:pPr>
      <w:r>
        <w:t xml:space="preserve">Total Effort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 Points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Hours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Foundation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Classical Crypto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Post-Quantum Crypto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Hybrid X3DH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Double Ratchet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Client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797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Key Milestones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1500"/>
        <w:gridCol w:w="30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Date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Development Environment Ready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CI/CD operational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Crypto Library Complete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primitives tested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Protocol Complete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X3DH + Double Ratchet working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 Functional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14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End-to-end messaging works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 Release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16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acceptance criteria met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Success Criteria</w:t>
      </w:r>
    </w:p>
    <w:p>
      <w:pPr>
        <w:pStyle w:val="ListParagraph"/>
        <w:numPr>
          <w:ilvl w:val="0"/>
          <w:numId w:val="2"/>
        </w:numPr>
      </w:pPr>
      <w:r>
        <w:t xml:space="preserve">All user stories completed and accepted</w:t>
      </w:r>
    </w:p>
    <w:p>
      <w:pPr>
        <w:pStyle w:val="ListParagraph"/>
        <w:numPr>
          <w:ilvl w:val="0"/>
          <w:numId w:val="2"/>
        </w:numPr>
      </w:pPr>
      <w:r>
        <w:t xml:space="preserve">Code coverage &gt; 80%</w:t>
      </w:r>
    </w:p>
    <w:p>
      <w:pPr>
        <w:pStyle w:val="ListParagraph"/>
        <w:numPr>
          <w:ilvl w:val="0"/>
          <w:numId w:val="2"/>
        </w:numPr>
      </w:pPr>
      <w:r>
        <w:t xml:space="preserve">All security tests passing</w:t>
      </w:r>
    </w:p>
    <w:p>
      <w:pPr>
        <w:pStyle w:val="ListParagraph"/>
        <w:numPr>
          <w:ilvl w:val="0"/>
          <w:numId w:val="2"/>
        </w:numPr>
      </w:pPr>
      <w:r>
        <w:t xml:space="preserve">Performance benchmarks met</w:t>
      </w:r>
    </w:p>
    <w:p>
      <w:pPr>
        <w:pStyle w:val="ListParagraph"/>
        <w:numPr>
          <w:ilvl w:val="0"/>
          <w:numId w:val="2"/>
        </w:numPr>
      </w:pPr>
      <w:r>
        <w:t xml:space="preserve">Documentation complete</w:t>
      </w:r>
    </w:p>
    <w:p>
      <w:pPr>
        <w:pStyle w:val="ListParagraph"/>
        <w:numPr>
          <w:ilvl w:val="0"/>
          <w:numId w:val="2"/>
        </w:numPr>
      </w:pPr>
      <w:r>
        <w:t xml:space="preserve">Academic paper submission-ready</w:t>
      </w:r>
    </w:p>
    <w:p>
      <w:pPr>
        <w:pStyle w:val="ListParagraph"/>
        <w:numPr>
          <w:ilvl w:val="0"/>
          <w:numId w:val="2"/>
        </w:numPr>
      </w:pPr>
      <w:r>
        <w:t xml:space="preserve">Ready for security audit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Page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8"/>
        <w:szCs w:val="18"/>
      </w:rPr>
      <w:t xml:space="preserve"> of </w:t>
    </w:r>
    <w:r>
      <w:rPr>
        <w:rFonts w:ascii="Arial" w:cs="Arial" w:eastAsia="Arial" w:hAnsi="Arial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2E86AB"/>
        <w:sz w:val="18"/>
        <w:szCs w:val="18"/>
      </w:rPr>
      <w:t xml:space="preserve">SecureChat - Phase 1 Sprint Planning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80"/>
      <w:outlineLvl w:val="1"/>
    </w:pPr>
    <w:rPr>
      <w:rFonts w:ascii="Arial" w:cs="Arial" w:eastAsia="Arial" w:hAnsi="Arial"/>
      <w:b/>
      <w:bCs/>
      <w:color w:val="2E86A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1B4F7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2026-01-30T20:38:21.862Z</dcterms:created>
  <dcterms:modified xsi:type="dcterms:W3CDTF">2026-01-30T20:38:21.862Z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