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524D0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Project setup, data, and baseline results (Steps 1–4)</w:t>
      </w:r>
    </w:p>
    <w:p w14:paraId="4BD1E686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Goal</w:t>
      </w:r>
    </w:p>
    <w:p w14:paraId="4E858DE7" w14:textId="77777777" w:rsidR="00D8628A" w:rsidRPr="00D8628A" w:rsidRDefault="00D8628A" w:rsidP="00D8628A">
      <w:r w:rsidRPr="00D8628A">
        <w:t xml:space="preserve">Build a reproducible pipeline to evaluate Vehicle Routing Problem with Time Windows (VRPTW) heuristics on the Solomon benchmark (56 instances). </w:t>
      </w:r>
      <w:proofErr w:type="gramStart"/>
      <w:r w:rsidRPr="00D8628A">
        <w:t>KPIs:</w:t>
      </w:r>
      <w:proofErr w:type="gramEnd"/>
      <w:r w:rsidRPr="00D8628A">
        <w:t xml:space="preserve"> (i) total distance, (ii) number of vehicles, with hard capacity and time-window feasibility.</w:t>
      </w:r>
    </w:p>
    <w:p w14:paraId="74A1C4FC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Dataset</w:t>
      </w:r>
    </w:p>
    <w:p w14:paraId="7D0EF13A" w14:textId="77777777" w:rsidR="00D8628A" w:rsidRPr="00D8628A" w:rsidRDefault="00D8628A" w:rsidP="00D8628A">
      <w:r w:rsidRPr="00D8628A">
        <w:t xml:space="preserve">We use the 56 Solomon VRPTW instances, provided as CSVs with </w:t>
      </w:r>
      <w:proofErr w:type="gramStart"/>
      <w:r w:rsidRPr="00D8628A">
        <w:t>columns:</w:t>
      </w:r>
      <w:proofErr w:type="gramEnd"/>
      <w:r w:rsidRPr="00D8628A">
        <w:br/>
        <w:t>CUST NO., XCOORD., YCOORD., DEMAND, READY TIME, DUE DATE, SERVICE TIME.</w:t>
      </w:r>
      <w:r w:rsidRPr="00D8628A">
        <w:br/>
        <w:t>Row 1 is the depot. Families encode structure and time-window tightness:</w:t>
      </w:r>
    </w:p>
    <w:p w14:paraId="41493DAC" w14:textId="77777777" w:rsidR="00D8628A" w:rsidRPr="00D8628A" w:rsidRDefault="00D8628A" w:rsidP="00D8628A">
      <w:pPr>
        <w:numPr>
          <w:ilvl w:val="0"/>
          <w:numId w:val="1"/>
        </w:numPr>
      </w:pPr>
      <w:r w:rsidRPr="00D8628A">
        <w:rPr>
          <w:b/>
          <w:bCs/>
        </w:rPr>
        <w:t>C</w:t>
      </w:r>
      <w:r w:rsidRPr="00D8628A">
        <w:t xml:space="preserve"> (clustered customers)</w:t>
      </w:r>
    </w:p>
    <w:p w14:paraId="31CFD636" w14:textId="77777777" w:rsidR="00D8628A" w:rsidRPr="00D8628A" w:rsidRDefault="00D8628A" w:rsidP="00D8628A">
      <w:pPr>
        <w:numPr>
          <w:ilvl w:val="0"/>
          <w:numId w:val="1"/>
        </w:numPr>
      </w:pPr>
      <w:r w:rsidRPr="00D8628A">
        <w:rPr>
          <w:b/>
          <w:bCs/>
        </w:rPr>
        <w:t>R</w:t>
      </w:r>
      <w:r w:rsidRPr="00D8628A">
        <w:t xml:space="preserve"> (random customers)</w:t>
      </w:r>
    </w:p>
    <w:p w14:paraId="0D59B095" w14:textId="77777777" w:rsidR="00D8628A" w:rsidRPr="00D8628A" w:rsidRDefault="00D8628A" w:rsidP="00D8628A">
      <w:pPr>
        <w:numPr>
          <w:ilvl w:val="0"/>
          <w:numId w:val="1"/>
        </w:numPr>
      </w:pPr>
      <w:r w:rsidRPr="00D8628A">
        <w:rPr>
          <w:b/>
          <w:bCs/>
        </w:rPr>
        <w:t>RC</w:t>
      </w:r>
      <w:r w:rsidRPr="00D8628A">
        <w:t xml:space="preserve"> (mix)</w:t>
      </w:r>
    </w:p>
    <w:p w14:paraId="44D80B3C" w14:textId="77777777" w:rsidR="00D8628A" w:rsidRPr="00D8628A" w:rsidRDefault="00D8628A" w:rsidP="00D8628A">
      <w:pPr>
        <w:numPr>
          <w:ilvl w:val="0"/>
          <w:numId w:val="1"/>
        </w:numPr>
      </w:pPr>
      <w:r w:rsidRPr="00D8628A">
        <w:rPr>
          <w:b/>
          <w:bCs/>
        </w:rPr>
        <w:t>1</w:t>
      </w:r>
      <w:r w:rsidRPr="00D8628A">
        <w:t xml:space="preserve"> = short scheduling horizon (tight time windows)</w:t>
      </w:r>
    </w:p>
    <w:p w14:paraId="2F33E519" w14:textId="77777777" w:rsidR="00D8628A" w:rsidRPr="00D8628A" w:rsidRDefault="00D8628A" w:rsidP="00D8628A">
      <w:pPr>
        <w:numPr>
          <w:ilvl w:val="0"/>
          <w:numId w:val="1"/>
        </w:numPr>
      </w:pPr>
      <w:r w:rsidRPr="00D8628A">
        <w:rPr>
          <w:b/>
          <w:bCs/>
        </w:rPr>
        <w:t>2</w:t>
      </w:r>
      <w:r w:rsidRPr="00D8628A">
        <w:t xml:space="preserve"> = long scheduling horizon (looser windows)</w:t>
      </w:r>
    </w:p>
    <w:p w14:paraId="74E8C3ED" w14:textId="77777777" w:rsidR="00D8628A" w:rsidRPr="00D8628A" w:rsidRDefault="00D8628A" w:rsidP="00D8628A">
      <w:r w:rsidRPr="00D8628A">
        <w:t>So:</w:t>
      </w:r>
    </w:p>
    <w:p w14:paraId="20B13EC1" w14:textId="77777777" w:rsidR="00D8628A" w:rsidRPr="00D8628A" w:rsidRDefault="00D8628A" w:rsidP="00D8628A">
      <w:pPr>
        <w:numPr>
          <w:ilvl w:val="0"/>
          <w:numId w:val="2"/>
        </w:numPr>
      </w:pPr>
      <w:r w:rsidRPr="00D8628A">
        <w:rPr>
          <w:b/>
          <w:bCs/>
        </w:rPr>
        <w:t>C1, R1, RC1</w:t>
      </w:r>
      <w:r w:rsidRPr="00D8628A">
        <w:t xml:space="preserve"> = short horizon</w:t>
      </w:r>
    </w:p>
    <w:p w14:paraId="4AC13C11" w14:textId="77777777" w:rsidR="00D8628A" w:rsidRPr="00D8628A" w:rsidRDefault="00D8628A" w:rsidP="00D8628A">
      <w:pPr>
        <w:numPr>
          <w:ilvl w:val="0"/>
          <w:numId w:val="2"/>
        </w:numPr>
      </w:pPr>
      <w:r w:rsidRPr="00D8628A">
        <w:rPr>
          <w:b/>
          <w:bCs/>
        </w:rPr>
        <w:t>C2, R2, RC2</w:t>
      </w:r>
      <w:r w:rsidRPr="00D8628A">
        <w:t xml:space="preserve"> = long horizon</w:t>
      </w:r>
    </w:p>
    <w:p w14:paraId="722A3CBA" w14:textId="77777777" w:rsidR="00D8628A" w:rsidRPr="00D8628A" w:rsidRDefault="00D8628A" w:rsidP="00D8628A">
      <w:r w:rsidRPr="00D8628A">
        <w:t xml:space="preserve">All instances have vehicle </w:t>
      </w:r>
      <w:r w:rsidRPr="00D8628A">
        <w:rPr>
          <w:b/>
          <w:bCs/>
        </w:rPr>
        <w:t>capacity = 200</w:t>
      </w:r>
      <w:r w:rsidRPr="00D8628A">
        <w:t xml:space="preserve"> and Euclidean travel distance (speed = 1, so travel time = distance). Service times are respected at each stop.</w:t>
      </w:r>
    </w:p>
    <w:p w14:paraId="5968A2A1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Folder structure (created once for reproducibility)</w:t>
      </w:r>
    </w:p>
    <w:p w14:paraId="1E33EC75" w14:textId="77777777" w:rsidR="00D8628A" w:rsidRPr="00D8628A" w:rsidRDefault="00D8628A" w:rsidP="00D8628A">
      <w:r w:rsidRPr="00D8628A">
        <w:t>PFE/</w:t>
      </w:r>
    </w:p>
    <w:p w14:paraId="4903028B" w14:textId="77777777" w:rsidR="00D8628A" w:rsidRPr="00D8628A" w:rsidRDefault="00D8628A" w:rsidP="00D8628A">
      <w:r w:rsidRPr="00D8628A">
        <w:t xml:space="preserve">  configs/</w:t>
      </w:r>
    </w:p>
    <w:p w14:paraId="138577A0" w14:textId="77777777" w:rsidR="00D8628A" w:rsidRPr="00D8628A" w:rsidRDefault="00D8628A" w:rsidP="00D8628A">
      <w:r w:rsidRPr="00D8628A">
        <w:t xml:space="preserve">  data/</w:t>
      </w:r>
    </w:p>
    <w:p w14:paraId="024AE289" w14:textId="77777777" w:rsidR="00D8628A" w:rsidRPr="00D8628A" w:rsidRDefault="00D8628A" w:rsidP="00D8628A">
      <w:r w:rsidRPr="00D8628A">
        <w:t xml:space="preserve">    raw/           &lt;- original 56 CSVs</w:t>
      </w:r>
    </w:p>
    <w:p w14:paraId="0DE15819" w14:textId="77777777" w:rsidR="00D8628A" w:rsidRPr="00D8628A" w:rsidRDefault="00D8628A" w:rsidP="00D8628A">
      <w:r w:rsidRPr="00D8628A">
        <w:t xml:space="preserve">    solutions/     &lt;- JSON per instance + summary.csv</w:t>
      </w:r>
    </w:p>
    <w:p w14:paraId="18FD5EA6" w14:textId="77777777" w:rsidR="00D8628A" w:rsidRPr="00D8628A" w:rsidRDefault="00D8628A" w:rsidP="00D8628A">
      <w:r w:rsidRPr="00D8628A">
        <w:t xml:space="preserve">    reports/       &lt;- aggregated CSV/TXT</w:t>
      </w:r>
    </w:p>
    <w:p w14:paraId="4B24CD30" w14:textId="77777777" w:rsidR="00D8628A" w:rsidRPr="00D8628A" w:rsidRDefault="00D8628A" w:rsidP="00D8628A">
      <w:r w:rsidRPr="00D8628A">
        <w:t xml:space="preserve">    figures/       &lt;- plots and charts</w:t>
      </w:r>
    </w:p>
    <w:p w14:paraId="5DE07DD5" w14:textId="77777777" w:rsidR="00D8628A" w:rsidRPr="00D8628A" w:rsidRDefault="00D8628A" w:rsidP="00D8628A">
      <w:r w:rsidRPr="00D8628A">
        <w:t xml:space="preserve">  scripts/         &lt;- pipeline scripts</w:t>
      </w:r>
    </w:p>
    <w:p w14:paraId="08483497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Step 1 — “Freeze” the raw data (why and what)</w:t>
      </w:r>
    </w:p>
    <w:p w14:paraId="55164106" w14:textId="77777777" w:rsidR="00D8628A" w:rsidRPr="00D8628A" w:rsidRDefault="00D8628A" w:rsidP="00D8628A">
      <w:r w:rsidRPr="00D8628A">
        <w:rPr>
          <w:b/>
          <w:bCs/>
        </w:rPr>
        <w:t>Why:</w:t>
      </w:r>
      <w:r w:rsidRPr="00D8628A">
        <w:t xml:space="preserve"> guarantee the original instances never change (so results are reproducible).</w:t>
      </w:r>
      <w:r w:rsidRPr="00D8628A">
        <w:br/>
      </w:r>
      <w:r w:rsidRPr="00D8628A">
        <w:rPr>
          <w:b/>
          <w:bCs/>
        </w:rPr>
        <w:t>What we did:</w:t>
      </w:r>
      <w:r w:rsidRPr="00D8628A">
        <w:t xml:space="preserve"> scripts/freeze_raw.py set all files in data/raw/ to read-only and logged a message with the number of files.</w:t>
      </w:r>
    </w:p>
    <w:p w14:paraId="51C9578C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Step 2 — Build a manifest (why and what)</w:t>
      </w:r>
    </w:p>
    <w:p w14:paraId="343083EE" w14:textId="77777777" w:rsidR="00D8628A" w:rsidRPr="00D8628A" w:rsidRDefault="00D8628A" w:rsidP="00D8628A">
      <w:r w:rsidRPr="00D8628A">
        <w:rPr>
          <w:b/>
          <w:bCs/>
        </w:rPr>
        <w:lastRenderedPageBreak/>
        <w:t>Why:</w:t>
      </w:r>
      <w:r w:rsidRPr="00D8628A">
        <w:t xml:space="preserve"> keep a machine-readable inventory (filename, family/group, file size, SHA-256) to prove we always solved the same data.</w:t>
      </w:r>
      <w:r w:rsidRPr="00D8628A">
        <w:br/>
      </w:r>
      <w:r w:rsidRPr="00D8628A">
        <w:rPr>
          <w:b/>
          <w:bCs/>
        </w:rPr>
        <w:t>What we did:</w:t>
      </w:r>
      <w:r w:rsidRPr="00D8628A">
        <w:t xml:space="preserve"> scripts/make_manifest.py produced data/manifest.csv with:</w:t>
      </w:r>
    </w:p>
    <w:p w14:paraId="444214C8" w14:textId="77777777" w:rsidR="00D8628A" w:rsidRPr="00D8628A" w:rsidRDefault="00D8628A" w:rsidP="00D8628A">
      <w:pPr>
        <w:numPr>
          <w:ilvl w:val="0"/>
          <w:numId w:val="3"/>
        </w:numPr>
      </w:pPr>
      <w:r w:rsidRPr="00D8628A">
        <w:t>filename, inferred family (C/R/RC),</w:t>
      </w:r>
    </w:p>
    <w:p w14:paraId="362415E6" w14:textId="77777777" w:rsidR="00D8628A" w:rsidRPr="00D8628A" w:rsidRDefault="00D8628A" w:rsidP="00D8628A">
      <w:pPr>
        <w:numPr>
          <w:ilvl w:val="0"/>
          <w:numId w:val="3"/>
        </w:numPr>
      </w:pPr>
      <w:r w:rsidRPr="00D8628A">
        <w:t>size_bytes, sha256 (content hash),</w:t>
      </w:r>
    </w:p>
    <w:p w14:paraId="2168D8D8" w14:textId="77777777" w:rsidR="00D8628A" w:rsidRPr="00D8628A" w:rsidRDefault="00D8628A" w:rsidP="00D8628A">
      <w:pPr>
        <w:numPr>
          <w:ilvl w:val="0"/>
          <w:numId w:val="3"/>
        </w:numPr>
      </w:pPr>
      <w:r w:rsidRPr="00D8628A">
        <w:t>head_preview (first row) for quick sanity checking.</w:t>
      </w:r>
    </w:p>
    <w:p w14:paraId="4E53AA76" w14:textId="77777777" w:rsidR="00D8628A" w:rsidRPr="00D8628A" w:rsidRDefault="00D8628A" w:rsidP="00D8628A">
      <w:r w:rsidRPr="00D8628A">
        <w:t xml:space="preserve">This confirms we have </w:t>
      </w:r>
      <w:r w:rsidRPr="00D8628A">
        <w:rPr>
          <w:b/>
          <w:bCs/>
        </w:rPr>
        <w:t>56 instances</w:t>
      </w:r>
      <w:r w:rsidRPr="00D8628A">
        <w:t xml:space="preserve"> and lets anyone verify file integrity later.</w:t>
      </w:r>
    </w:p>
    <w:p w14:paraId="7ABF6275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Step 3 — QA of the raw instances (why and what)</w:t>
      </w:r>
    </w:p>
    <w:p w14:paraId="1B310A6F" w14:textId="77777777" w:rsidR="00D8628A" w:rsidRPr="00D8628A" w:rsidRDefault="00D8628A" w:rsidP="00D8628A">
      <w:r w:rsidRPr="00D8628A">
        <w:rPr>
          <w:b/>
          <w:bCs/>
        </w:rPr>
        <w:t>Why:</w:t>
      </w:r>
      <w:r w:rsidRPr="00D8628A">
        <w:t xml:space="preserve"> detect corrupted rows, missing values, impossible horizons, etc., before solving.</w:t>
      </w:r>
      <w:r w:rsidRPr="00D8628A">
        <w:br/>
      </w:r>
      <w:r w:rsidRPr="00D8628A">
        <w:rPr>
          <w:b/>
          <w:bCs/>
        </w:rPr>
        <w:t>What we did:</w:t>
      </w:r>
      <w:r w:rsidRPr="00D8628A">
        <w:t xml:space="preserve"> scripts/qa_check.py scanned all CSVs and wrote data/qa_report.json with, for each instance:</w:t>
      </w:r>
    </w:p>
    <w:p w14:paraId="4369F567" w14:textId="77777777" w:rsidR="00D8628A" w:rsidRPr="00D8628A" w:rsidRDefault="00D8628A" w:rsidP="00D8628A">
      <w:pPr>
        <w:numPr>
          <w:ilvl w:val="0"/>
          <w:numId w:val="4"/>
        </w:numPr>
      </w:pPr>
      <w:r w:rsidRPr="00D8628A">
        <w:t>rows loaded and dropped (e.g., C104 had 1 NaN row dropped → 100 rows loaded),</w:t>
      </w:r>
    </w:p>
    <w:p w14:paraId="52F84948" w14:textId="77777777" w:rsidR="00D8628A" w:rsidRPr="00D8628A" w:rsidRDefault="00D8628A" w:rsidP="00D8628A">
      <w:pPr>
        <w:numPr>
          <w:ilvl w:val="0"/>
          <w:numId w:val="4"/>
        </w:numPr>
      </w:pPr>
      <w:r w:rsidRPr="00D8628A">
        <w:t>detected depot row,</w:t>
      </w:r>
    </w:p>
    <w:p w14:paraId="1A203955" w14:textId="77777777" w:rsidR="00D8628A" w:rsidRPr="00D8628A" w:rsidRDefault="00D8628A" w:rsidP="00D8628A">
      <w:pPr>
        <w:numPr>
          <w:ilvl w:val="0"/>
          <w:numId w:val="4"/>
        </w:numPr>
      </w:pPr>
      <w:r w:rsidRPr="00D8628A">
        <w:t>min/max of time-window bounds,</w:t>
      </w:r>
    </w:p>
    <w:p w14:paraId="6144341D" w14:textId="77777777" w:rsidR="00D8628A" w:rsidRPr="00D8628A" w:rsidRDefault="00D8628A" w:rsidP="00D8628A">
      <w:pPr>
        <w:numPr>
          <w:ilvl w:val="0"/>
          <w:numId w:val="4"/>
        </w:numPr>
      </w:pPr>
      <w:r w:rsidRPr="00D8628A">
        <w:t>total customer demand.</w:t>
      </w:r>
    </w:p>
    <w:p w14:paraId="10902C42" w14:textId="77777777" w:rsidR="00D8628A" w:rsidRPr="00D8628A" w:rsidRDefault="00D8628A" w:rsidP="00D8628A">
      <w:r w:rsidRPr="00D8628A">
        <w:rPr>
          <w:b/>
          <w:bCs/>
        </w:rPr>
        <w:t>Result:</w:t>
      </w:r>
      <w:r w:rsidRPr="00D8628A">
        <w:t xml:space="preserve"> all 56 instances are clean and usable.</w:t>
      </w:r>
    </w:p>
    <w:p w14:paraId="05FE8CCA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Step 4 — Baseline solver + analysis (why and what)</w:t>
      </w:r>
    </w:p>
    <w:p w14:paraId="116BC653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4.1 Baseline solver</w:t>
      </w:r>
    </w:p>
    <w:p w14:paraId="6EA426AE" w14:textId="77777777" w:rsidR="00D8628A" w:rsidRPr="00D8628A" w:rsidRDefault="00D8628A" w:rsidP="00D8628A">
      <w:r w:rsidRPr="00D8628A">
        <w:rPr>
          <w:b/>
          <w:bCs/>
        </w:rPr>
        <w:t>Why:</w:t>
      </w:r>
      <w:r w:rsidRPr="00D8628A">
        <w:t xml:space="preserve"> create a consistent, fast reference to compare future methods against.</w:t>
      </w:r>
      <w:r w:rsidRPr="00D8628A">
        <w:br/>
      </w:r>
      <w:r w:rsidRPr="00D8628A">
        <w:rPr>
          <w:b/>
          <w:bCs/>
        </w:rPr>
        <w:t>What we did:</w:t>
      </w:r>
      <w:r w:rsidRPr="00D8628A">
        <w:t xml:space="preserve"> ran scripts/vrptw_baseline.py on single instances and also with --all.</w:t>
      </w:r>
      <w:r w:rsidRPr="00D8628A">
        <w:br/>
        <w:t>The solver uses a simple constructive heuristic (greedy insertion by earliest feasible time) with local improvements inside each route (2-opt on geometry). It enforces:</w:t>
      </w:r>
    </w:p>
    <w:p w14:paraId="2A6CDAD2" w14:textId="77777777" w:rsidR="00D8628A" w:rsidRPr="00D8628A" w:rsidRDefault="00D8628A" w:rsidP="00D8628A">
      <w:pPr>
        <w:numPr>
          <w:ilvl w:val="0"/>
          <w:numId w:val="5"/>
        </w:numPr>
      </w:pPr>
      <w:r w:rsidRPr="00D8628A">
        <w:t>vehicle capacity = 200,</w:t>
      </w:r>
    </w:p>
    <w:p w14:paraId="2D137CA3" w14:textId="77777777" w:rsidR="00D8628A" w:rsidRPr="00D8628A" w:rsidRDefault="00D8628A" w:rsidP="00D8628A">
      <w:pPr>
        <w:numPr>
          <w:ilvl w:val="0"/>
          <w:numId w:val="5"/>
        </w:numPr>
      </w:pPr>
      <w:r w:rsidRPr="00D8628A">
        <w:t>customer time windows (start service ≥ ready time, finish ≤ due date),</w:t>
      </w:r>
    </w:p>
    <w:p w14:paraId="5FA14497" w14:textId="77777777" w:rsidR="00D8628A" w:rsidRPr="00D8628A" w:rsidRDefault="00D8628A" w:rsidP="00D8628A">
      <w:pPr>
        <w:numPr>
          <w:ilvl w:val="0"/>
          <w:numId w:val="5"/>
        </w:numPr>
      </w:pPr>
      <w:r w:rsidRPr="00D8628A">
        <w:t>depot time window (overall horizon from depot’s due date).</w:t>
      </w:r>
    </w:p>
    <w:p w14:paraId="48D14AB8" w14:textId="77777777" w:rsidR="00D8628A" w:rsidRPr="00D8628A" w:rsidRDefault="00D8628A" w:rsidP="00D8628A">
      <w:r w:rsidRPr="00D8628A">
        <w:rPr>
          <w:b/>
          <w:bCs/>
        </w:rPr>
        <w:t>Outputs:</w:t>
      </w:r>
    </w:p>
    <w:p w14:paraId="202C43F8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One </w:t>
      </w:r>
      <w:r w:rsidRPr="00D8628A">
        <w:rPr>
          <w:b/>
          <w:bCs/>
        </w:rPr>
        <w:t>solution JSON per instance</w:t>
      </w:r>
      <w:r w:rsidRPr="00D8628A">
        <w:t xml:space="preserve"> in data/solutions/, e.g.:</w:t>
      </w:r>
    </w:p>
    <w:p w14:paraId="5D3853BD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>{</w:t>
      </w:r>
    </w:p>
    <w:p w14:paraId="54F160E9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  "instance": "C101",</w:t>
      </w:r>
    </w:p>
    <w:p w14:paraId="4B1FB006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  "vehicles": 10,</w:t>
      </w:r>
    </w:p>
    <w:p w14:paraId="19B0A6CE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  "total_distance": 878.362,</w:t>
      </w:r>
    </w:p>
    <w:p w14:paraId="28FBF166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  "capacity": 200,</w:t>
      </w:r>
    </w:p>
    <w:p w14:paraId="6468913F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  "horizon": 1236.0,</w:t>
      </w:r>
    </w:p>
    <w:p w14:paraId="1A990AC3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  "feasible": true,</w:t>
      </w:r>
    </w:p>
    <w:p w14:paraId="7C3E8B64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lastRenderedPageBreak/>
        <w:t xml:space="preserve">  "routes": [[21,25,26,...],[68,66,...], ...]</w:t>
      </w:r>
    </w:p>
    <w:p w14:paraId="06767025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>}</w:t>
      </w:r>
    </w:p>
    <w:p w14:paraId="08B8F5D0" w14:textId="77777777" w:rsidR="00D8628A" w:rsidRPr="00D8628A" w:rsidRDefault="00D8628A" w:rsidP="00D8628A">
      <w:r w:rsidRPr="00D8628A">
        <w:t>Here, each route is a sequence of customer IDs (the depot is implicit at start/end), and feasible confirms all constraints were met.</w:t>
      </w:r>
    </w:p>
    <w:p w14:paraId="3ABAF325" w14:textId="77777777" w:rsidR="00D8628A" w:rsidRPr="00D8628A" w:rsidRDefault="00D8628A" w:rsidP="00D8628A">
      <w:pPr>
        <w:numPr>
          <w:ilvl w:val="0"/>
          <w:numId w:val="6"/>
        </w:numPr>
      </w:pPr>
      <w:r w:rsidRPr="00D8628A">
        <w:t xml:space="preserve">A </w:t>
      </w:r>
      <w:r w:rsidRPr="00D8628A">
        <w:rPr>
          <w:b/>
          <w:bCs/>
        </w:rPr>
        <w:t>global table</w:t>
      </w:r>
      <w:r w:rsidRPr="00D8628A">
        <w:t xml:space="preserve"> data/solutions/summary.csv with one row per instance (instance, vehicles, total_distance, capacity, horizon, feasible).</w:t>
      </w:r>
    </w:p>
    <w:p w14:paraId="310EB054" w14:textId="77777777" w:rsidR="00D8628A" w:rsidRPr="00D8628A" w:rsidRDefault="00D8628A" w:rsidP="00D8628A">
      <w:r w:rsidRPr="00D8628A">
        <w:rPr>
          <w:b/>
          <w:bCs/>
        </w:rPr>
        <w:t>Key baseline facts so far:</w:t>
      </w:r>
    </w:p>
    <w:p w14:paraId="1B8F50D9" w14:textId="77777777" w:rsidR="00D8628A" w:rsidRPr="00D8628A" w:rsidRDefault="00D8628A" w:rsidP="00D8628A">
      <w:pPr>
        <w:numPr>
          <w:ilvl w:val="0"/>
          <w:numId w:val="7"/>
        </w:numPr>
      </w:pPr>
      <w:r w:rsidRPr="00D8628A">
        <w:rPr>
          <w:b/>
          <w:bCs/>
        </w:rPr>
        <w:t>Feasibility:</w:t>
      </w:r>
      <w:r w:rsidRPr="00D8628A">
        <w:t xml:space="preserve"> 56/56 feasible.</w:t>
      </w:r>
    </w:p>
    <w:p w14:paraId="641D4F80" w14:textId="77777777" w:rsidR="00D8628A" w:rsidRPr="00D8628A" w:rsidRDefault="00D8628A" w:rsidP="00D8628A">
      <w:pPr>
        <w:numPr>
          <w:ilvl w:val="0"/>
          <w:numId w:val="7"/>
        </w:numPr>
      </w:pPr>
      <w:r w:rsidRPr="00D8628A">
        <w:rPr>
          <w:b/>
          <w:bCs/>
        </w:rPr>
        <w:t>C instances</w:t>
      </w:r>
      <w:r w:rsidRPr="00D8628A">
        <w:t xml:space="preserve"> generally need </w:t>
      </w:r>
      <w:r w:rsidRPr="00D8628A">
        <w:rPr>
          <w:b/>
          <w:bCs/>
        </w:rPr>
        <w:t>fewer vehicles</w:t>
      </w:r>
      <w:r w:rsidRPr="00D8628A">
        <w:t xml:space="preserve"> and </w:t>
      </w:r>
      <w:r w:rsidRPr="00D8628A">
        <w:rPr>
          <w:b/>
          <w:bCs/>
        </w:rPr>
        <w:t>less distance</w:t>
      </w:r>
      <w:r w:rsidRPr="00D8628A">
        <w:t xml:space="preserve"> than R/RC.</w:t>
      </w:r>
    </w:p>
    <w:p w14:paraId="537FC3F4" w14:textId="77777777" w:rsidR="00D8628A" w:rsidRPr="00D8628A" w:rsidRDefault="00D8628A" w:rsidP="00D8628A">
      <w:pPr>
        <w:numPr>
          <w:ilvl w:val="0"/>
          <w:numId w:val="7"/>
        </w:numPr>
      </w:pPr>
      <w:r w:rsidRPr="00D8628A">
        <w:rPr>
          <w:b/>
          <w:bCs/>
        </w:rPr>
        <w:t>Short horizons</w:t>
      </w:r>
      <w:r w:rsidRPr="00D8628A">
        <w:t xml:space="preserve"> (group “1”) typically force </w:t>
      </w:r>
      <w:r w:rsidRPr="00D8628A">
        <w:rPr>
          <w:b/>
          <w:bCs/>
        </w:rPr>
        <w:t>more vehicles</w:t>
      </w:r>
      <w:r w:rsidRPr="00D8628A">
        <w:t xml:space="preserve"> and/or longer detours than long horizons (“2”).</w:t>
      </w:r>
    </w:p>
    <w:p w14:paraId="678D5B67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4.2 Route plots (qualitative insight)</w:t>
      </w:r>
    </w:p>
    <w:p w14:paraId="34F8709C" w14:textId="77777777" w:rsidR="00D8628A" w:rsidRPr="00D8628A" w:rsidRDefault="00D8628A" w:rsidP="00D8628A">
      <w:r w:rsidRPr="00D8628A">
        <w:rPr>
          <w:b/>
          <w:bCs/>
        </w:rPr>
        <w:t>Why:</w:t>
      </w:r>
      <w:r w:rsidRPr="00D8628A">
        <w:t xml:space="preserve"> visually check that routes make sense and understand structural differences.</w:t>
      </w:r>
    </w:p>
    <w:p w14:paraId="3A04E39E" w14:textId="77777777" w:rsidR="00D8628A" w:rsidRPr="00D8628A" w:rsidRDefault="00D8628A" w:rsidP="00D8628A">
      <w:pPr>
        <w:numPr>
          <w:ilvl w:val="0"/>
          <w:numId w:val="8"/>
        </w:numPr>
      </w:pPr>
      <w:r w:rsidRPr="00D8628A">
        <w:rPr>
          <w:b/>
          <w:bCs/>
        </w:rPr>
        <w:t>C101</w:t>
      </w:r>
      <w:r w:rsidRPr="00D8628A">
        <w:t xml:space="preserve"> (C1, short horizon): strongly </w:t>
      </w:r>
      <w:r w:rsidRPr="00D8628A">
        <w:rPr>
          <w:b/>
          <w:bCs/>
        </w:rPr>
        <w:t>clustered</w:t>
      </w:r>
      <w:r w:rsidRPr="00D8628A">
        <w:t xml:space="preserve"> stops; many short local tours; total dist ≈ 878; </w:t>
      </w:r>
      <w:r w:rsidRPr="00D8628A">
        <w:rPr>
          <w:b/>
          <w:bCs/>
        </w:rPr>
        <w:t>10 vehicles</w:t>
      </w:r>
      <w:r w:rsidRPr="00D8628A">
        <w:t>.</w:t>
      </w:r>
    </w:p>
    <w:p w14:paraId="689D0128" w14:textId="77777777" w:rsidR="00D8628A" w:rsidRPr="00D8628A" w:rsidRDefault="00D8628A" w:rsidP="00D8628A">
      <w:pPr>
        <w:numPr>
          <w:ilvl w:val="0"/>
          <w:numId w:val="8"/>
        </w:numPr>
      </w:pPr>
      <w:r w:rsidRPr="00D8628A">
        <w:rPr>
          <w:b/>
          <w:bCs/>
        </w:rPr>
        <w:t>C201</w:t>
      </w:r>
      <w:r w:rsidRPr="00D8628A">
        <w:t xml:space="preserve"> (C2, long horizon): still clustered but with more freedom; some longer arcs are allowed; </w:t>
      </w:r>
      <w:r w:rsidRPr="00D8628A">
        <w:rPr>
          <w:b/>
          <w:bCs/>
        </w:rPr>
        <w:t>10 vehicles</w:t>
      </w:r>
      <w:r w:rsidRPr="00D8628A">
        <w:t>, dist ≈ 1210.</w:t>
      </w:r>
    </w:p>
    <w:p w14:paraId="6A4256C9" w14:textId="77777777" w:rsidR="00D8628A" w:rsidRPr="00D8628A" w:rsidRDefault="00D8628A" w:rsidP="00D8628A">
      <w:pPr>
        <w:numPr>
          <w:ilvl w:val="0"/>
          <w:numId w:val="8"/>
        </w:numPr>
      </w:pPr>
      <w:r w:rsidRPr="00D8628A">
        <w:rPr>
          <w:b/>
          <w:bCs/>
        </w:rPr>
        <w:t>R104</w:t>
      </w:r>
      <w:r w:rsidRPr="00D8628A">
        <w:t xml:space="preserve"> (R1): customers scattered; many criss-crossing spokes from depot; </w:t>
      </w:r>
      <w:r w:rsidRPr="00D8628A">
        <w:rPr>
          <w:b/>
          <w:bCs/>
        </w:rPr>
        <w:t>11 vehicles</w:t>
      </w:r>
      <w:r w:rsidRPr="00D8628A">
        <w:t>, dist ≈ 1257.</w:t>
      </w:r>
    </w:p>
    <w:p w14:paraId="0E085582" w14:textId="77777777" w:rsidR="00D8628A" w:rsidRPr="00D8628A" w:rsidRDefault="00D8628A" w:rsidP="00D8628A">
      <w:pPr>
        <w:numPr>
          <w:ilvl w:val="0"/>
          <w:numId w:val="8"/>
        </w:numPr>
      </w:pPr>
      <w:r w:rsidRPr="00D8628A">
        <w:rPr>
          <w:b/>
          <w:bCs/>
        </w:rPr>
        <w:t>R206</w:t>
      </w:r>
      <w:r w:rsidRPr="00D8628A">
        <w:t xml:space="preserve"> (R2): random + long horizon; </w:t>
      </w:r>
      <w:r w:rsidRPr="00D8628A">
        <w:rPr>
          <w:b/>
          <w:bCs/>
        </w:rPr>
        <w:t>8 vehicles</w:t>
      </w:r>
      <w:r w:rsidRPr="00D8628A">
        <w:t xml:space="preserve"> covering the plane; longer continuous paths; dist ≈ 1495.</w:t>
      </w:r>
    </w:p>
    <w:p w14:paraId="70C512B2" w14:textId="77777777" w:rsidR="00D8628A" w:rsidRPr="00D8628A" w:rsidRDefault="00D8628A" w:rsidP="00D8628A">
      <w:pPr>
        <w:numPr>
          <w:ilvl w:val="0"/>
          <w:numId w:val="8"/>
        </w:numPr>
      </w:pPr>
      <w:r w:rsidRPr="00D8628A">
        <w:rPr>
          <w:b/>
          <w:bCs/>
        </w:rPr>
        <w:t>RC202, RC208</w:t>
      </w:r>
      <w:r w:rsidRPr="00D8628A">
        <w:t xml:space="preserve"> (mixed): mixed patterns; </w:t>
      </w:r>
      <w:r w:rsidRPr="00D8628A">
        <w:rPr>
          <w:b/>
          <w:bCs/>
        </w:rPr>
        <w:t>10</w:t>
      </w:r>
      <w:r w:rsidRPr="00D8628A">
        <w:t xml:space="preserve"> and </w:t>
      </w:r>
      <w:r w:rsidRPr="00D8628A">
        <w:rPr>
          <w:b/>
          <w:bCs/>
        </w:rPr>
        <w:t>9</w:t>
      </w:r>
      <w:r w:rsidRPr="00D8628A">
        <w:t xml:space="preserve"> vehicles respectively; more long “spokes” and cross-region connections.</w:t>
      </w:r>
    </w:p>
    <w:p w14:paraId="536B38E3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4.3 Aggregated analysis &amp; figures</w:t>
      </w:r>
    </w:p>
    <w:p w14:paraId="537250FA" w14:textId="77777777" w:rsidR="00D8628A" w:rsidRPr="00D8628A" w:rsidRDefault="00D8628A" w:rsidP="00D8628A">
      <w:r w:rsidRPr="00D8628A">
        <w:rPr>
          <w:b/>
          <w:bCs/>
        </w:rPr>
        <w:t>Why:</w:t>
      </w:r>
      <w:r w:rsidRPr="00D8628A">
        <w:t xml:space="preserve"> quantify difficulty by family (C/R/RC) and by group (C1,C2,R1,R2,RC1,RC2) to motivate the next experiments.</w:t>
      </w:r>
    </w:p>
    <w:p w14:paraId="639971F7" w14:textId="77777777" w:rsidR="00D8628A" w:rsidRPr="00D8628A" w:rsidRDefault="00D8628A" w:rsidP="00D8628A">
      <w:r w:rsidRPr="00D8628A">
        <w:t>We ran scripts/analyze_results.py, which wrote:</w:t>
      </w:r>
    </w:p>
    <w:p w14:paraId="10B60732" w14:textId="77777777" w:rsidR="00D8628A" w:rsidRPr="00D8628A" w:rsidRDefault="00D8628A" w:rsidP="00D8628A">
      <w:pPr>
        <w:numPr>
          <w:ilvl w:val="0"/>
          <w:numId w:val="9"/>
        </w:numPr>
      </w:pPr>
      <w:r w:rsidRPr="00D8628A">
        <w:t>data/reports/family_summary.csv (means by family),</w:t>
      </w:r>
    </w:p>
    <w:p w14:paraId="323EC34F" w14:textId="77777777" w:rsidR="00D8628A" w:rsidRPr="00D8628A" w:rsidRDefault="00D8628A" w:rsidP="00D8628A">
      <w:pPr>
        <w:numPr>
          <w:ilvl w:val="0"/>
          <w:numId w:val="9"/>
        </w:numPr>
      </w:pPr>
      <w:r w:rsidRPr="00D8628A">
        <w:t>data/reports/overall_summary.txt (quick textual summary),</w:t>
      </w:r>
    </w:p>
    <w:p w14:paraId="2CD785BE" w14:textId="77777777" w:rsidR="00D8628A" w:rsidRPr="00D8628A" w:rsidRDefault="00D8628A" w:rsidP="00D8628A">
      <w:pPr>
        <w:numPr>
          <w:ilvl w:val="0"/>
          <w:numId w:val="9"/>
        </w:numPr>
      </w:pPr>
      <w:r w:rsidRPr="00D8628A">
        <w:t>Figures in data/figures/:</w:t>
      </w:r>
    </w:p>
    <w:p w14:paraId="63328DE8" w14:textId="77777777" w:rsidR="00D8628A" w:rsidRPr="00D8628A" w:rsidRDefault="00D8628A" w:rsidP="00D8628A">
      <w:pPr>
        <w:numPr>
          <w:ilvl w:val="1"/>
          <w:numId w:val="9"/>
        </w:numPr>
      </w:pPr>
      <w:r w:rsidRPr="00D8628A">
        <w:t>avg_distance_by_family.png</w:t>
      </w:r>
    </w:p>
    <w:p w14:paraId="257AECDA" w14:textId="77777777" w:rsidR="00D8628A" w:rsidRPr="00D8628A" w:rsidRDefault="00D8628A" w:rsidP="00D8628A">
      <w:pPr>
        <w:numPr>
          <w:ilvl w:val="1"/>
          <w:numId w:val="9"/>
        </w:numPr>
      </w:pPr>
      <w:r w:rsidRPr="00D8628A">
        <w:t>avg_vehicles_by_family.png</w:t>
      </w:r>
    </w:p>
    <w:p w14:paraId="77DD2C6D" w14:textId="77777777" w:rsidR="00D8628A" w:rsidRPr="00D8628A" w:rsidRDefault="00D8628A" w:rsidP="00D8628A">
      <w:pPr>
        <w:numPr>
          <w:ilvl w:val="1"/>
          <w:numId w:val="9"/>
        </w:numPr>
      </w:pPr>
      <w:r w:rsidRPr="00D8628A">
        <w:t>vehicles_vs_distance_scatter.png</w:t>
      </w:r>
    </w:p>
    <w:p w14:paraId="7AFE4B81" w14:textId="77777777" w:rsidR="00D8628A" w:rsidRPr="00D8628A" w:rsidRDefault="00D8628A" w:rsidP="00D8628A">
      <w:pPr>
        <w:numPr>
          <w:ilvl w:val="1"/>
          <w:numId w:val="9"/>
        </w:numPr>
      </w:pPr>
      <w:r w:rsidRPr="00D8628A">
        <w:t>(extra) avg_distance_by_group.png, avg_vehicles_by_group.png</w:t>
      </w:r>
    </w:p>
    <w:p w14:paraId="08A38216" w14:textId="77777777" w:rsidR="00D8628A" w:rsidRPr="00D8628A" w:rsidRDefault="00D8628A" w:rsidP="00D8628A">
      <w:r w:rsidRPr="00D8628A">
        <w:rPr>
          <w:b/>
          <w:bCs/>
        </w:rPr>
        <w:lastRenderedPageBreak/>
        <w:t>What the charts show (high level):</w:t>
      </w:r>
    </w:p>
    <w:p w14:paraId="03C240F7" w14:textId="77777777" w:rsidR="00D8628A" w:rsidRPr="00D8628A" w:rsidRDefault="00D8628A" w:rsidP="00D8628A">
      <w:pPr>
        <w:numPr>
          <w:ilvl w:val="0"/>
          <w:numId w:val="10"/>
        </w:numPr>
      </w:pPr>
      <w:r w:rsidRPr="00D8628A">
        <w:rPr>
          <w:b/>
          <w:bCs/>
        </w:rPr>
        <w:t>Average total distance by family:</w:t>
      </w:r>
      <w:r w:rsidRPr="00D8628A">
        <w:t xml:space="preserve"> C &lt; R &lt; RC.</w:t>
      </w:r>
      <w:r w:rsidRPr="00D8628A">
        <w:br/>
        <w:t>Interpretation: clustered customers are easier; mixed (RC) are hardest.</w:t>
      </w:r>
    </w:p>
    <w:p w14:paraId="4E42F555" w14:textId="77777777" w:rsidR="00D8628A" w:rsidRPr="00D8628A" w:rsidRDefault="00D8628A" w:rsidP="00D8628A">
      <w:pPr>
        <w:numPr>
          <w:ilvl w:val="0"/>
          <w:numId w:val="10"/>
        </w:numPr>
      </w:pPr>
      <w:r w:rsidRPr="00D8628A">
        <w:rPr>
          <w:b/>
          <w:bCs/>
        </w:rPr>
        <w:t>Average vehicles by family:</w:t>
      </w:r>
      <w:r w:rsidRPr="00D8628A">
        <w:t xml:space="preserve"> C &lt; R </w:t>
      </w:r>
      <w:r w:rsidRPr="00D8628A">
        <w:rPr>
          <w:rFonts w:ascii="Cambria Math" w:hAnsi="Cambria Math" w:cs="Cambria Math"/>
        </w:rPr>
        <w:t>≲</w:t>
      </w:r>
      <w:r w:rsidRPr="00D8628A">
        <w:t xml:space="preserve"> RC.</w:t>
      </w:r>
      <w:r w:rsidRPr="00D8628A">
        <w:br/>
        <w:t>Interpretation: the baseline needs the fewest vehicles on clustered instances.</w:t>
      </w:r>
    </w:p>
    <w:p w14:paraId="79CAA128" w14:textId="77777777" w:rsidR="00D8628A" w:rsidRPr="00D8628A" w:rsidRDefault="00D8628A" w:rsidP="00D8628A">
      <w:pPr>
        <w:numPr>
          <w:ilvl w:val="0"/>
          <w:numId w:val="10"/>
        </w:numPr>
      </w:pPr>
      <w:r w:rsidRPr="00D8628A">
        <w:rPr>
          <w:b/>
          <w:bCs/>
        </w:rPr>
        <w:t>By group:</w:t>
      </w:r>
    </w:p>
    <w:p w14:paraId="6D956F38" w14:textId="77777777" w:rsidR="00D8628A" w:rsidRPr="00D8628A" w:rsidRDefault="00D8628A" w:rsidP="00D8628A">
      <w:pPr>
        <w:numPr>
          <w:ilvl w:val="1"/>
          <w:numId w:val="10"/>
        </w:numPr>
      </w:pPr>
      <w:r w:rsidRPr="00D8628A">
        <w:rPr>
          <w:b/>
          <w:bCs/>
        </w:rPr>
        <w:t>C1 &lt; C2</w:t>
      </w:r>
      <w:r w:rsidRPr="00D8628A">
        <w:t xml:space="preserve"> in distance, but both use ~10 vehicles on average.</w:t>
      </w:r>
    </w:p>
    <w:p w14:paraId="18D8A292" w14:textId="77777777" w:rsidR="00D8628A" w:rsidRPr="00D8628A" w:rsidRDefault="00D8628A" w:rsidP="00D8628A">
      <w:pPr>
        <w:numPr>
          <w:ilvl w:val="1"/>
          <w:numId w:val="10"/>
        </w:numPr>
      </w:pPr>
      <w:r w:rsidRPr="00D8628A">
        <w:rPr>
          <w:b/>
          <w:bCs/>
        </w:rPr>
        <w:t>R1 &gt; R2</w:t>
      </w:r>
      <w:r w:rsidRPr="00D8628A">
        <w:t xml:space="preserve"> in both vehicles and distance → </w:t>
      </w:r>
      <w:r w:rsidRPr="00D8628A">
        <w:rPr>
          <w:b/>
          <w:bCs/>
        </w:rPr>
        <w:t>tight windows</w:t>
      </w:r>
      <w:r w:rsidRPr="00D8628A">
        <w:t xml:space="preserve"> (R1) are clearly harder.</w:t>
      </w:r>
    </w:p>
    <w:p w14:paraId="49E16BD1" w14:textId="77777777" w:rsidR="00D8628A" w:rsidRPr="00D8628A" w:rsidRDefault="00D8628A" w:rsidP="00D8628A">
      <w:pPr>
        <w:numPr>
          <w:ilvl w:val="1"/>
          <w:numId w:val="10"/>
        </w:numPr>
      </w:pPr>
      <w:r w:rsidRPr="00D8628A">
        <w:rPr>
          <w:b/>
          <w:bCs/>
        </w:rPr>
        <w:t>RC1 &gt; RC2</w:t>
      </w:r>
      <w:r w:rsidRPr="00D8628A">
        <w:t xml:space="preserve"> strongly in both metrics → short horizons with mixed geography are the </w:t>
      </w:r>
      <w:r w:rsidRPr="00D8628A">
        <w:rPr>
          <w:b/>
          <w:bCs/>
        </w:rPr>
        <w:t>hardest</w:t>
      </w:r>
      <w:r w:rsidRPr="00D8628A">
        <w:t xml:space="preserve"> set.</w:t>
      </w:r>
    </w:p>
    <w:p w14:paraId="67F21447" w14:textId="77777777" w:rsidR="00D8628A" w:rsidRPr="00D8628A" w:rsidRDefault="00D8628A" w:rsidP="00D8628A">
      <w:pPr>
        <w:numPr>
          <w:ilvl w:val="0"/>
          <w:numId w:val="10"/>
        </w:numPr>
      </w:pPr>
      <w:r w:rsidRPr="00D8628A">
        <w:rPr>
          <w:b/>
          <w:bCs/>
        </w:rPr>
        <w:t>Vehicles vs total distance (scatter):</w:t>
      </w:r>
      <w:r w:rsidRPr="00D8628A">
        <w:t xml:space="preserve"> positive correlation (more vehicles → more distance). Outliers (e.g., </w:t>
      </w:r>
      <w:r w:rsidRPr="00D8628A">
        <w:rPr>
          <w:b/>
          <w:bCs/>
        </w:rPr>
        <w:t>R101</w:t>
      </w:r>
      <w:r w:rsidRPr="00D8628A">
        <w:t xml:space="preserve"> with 21 vehicles) confirm R1’s difficulty; RC2 points cluster lower in vehicles than RC1.</w:t>
      </w:r>
    </w:p>
    <w:p w14:paraId="4D00E273" w14:textId="77777777" w:rsidR="00D8628A" w:rsidRPr="00D8628A" w:rsidRDefault="00000000" w:rsidP="00D8628A">
      <w:r>
        <w:pict w14:anchorId="1F24F537">
          <v:rect id="_x0000_i1025" style="width:0;height:1.5pt" o:hralign="center" o:hrstd="t" o:hr="t" fillcolor="#a0a0a0" stroked="f"/>
        </w:pict>
      </w:r>
    </w:p>
    <w:p w14:paraId="35FC3CE1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Why these steps matter (summary)</w:t>
      </w:r>
    </w:p>
    <w:p w14:paraId="28B85B2E" w14:textId="77777777" w:rsidR="00D8628A" w:rsidRPr="00D8628A" w:rsidRDefault="00D8628A" w:rsidP="00D8628A">
      <w:pPr>
        <w:numPr>
          <w:ilvl w:val="0"/>
          <w:numId w:val="11"/>
        </w:numPr>
      </w:pPr>
      <w:r w:rsidRPr="00D8628A">
        <w:rPr>
          <w:b/>
          <w:bCs/>
        </w:rPr>
        <w:t>Freezing</w:t>
      </w:r>
      <w:r w:rsidRPr="00D8628A">
        <w:t xml:space="preserve"> and </w:t>
      </w:r>
      <w:r w:rsidRPr="00D8628A">
        <w:rPr>
          <w:b/>
          <w:bCs/>
        </w:rPr>
        <w:t>manifest</w:t>
      </w:r>
      <w:r w:rsidRPr="00D8628A">
        <w:t xml:space="preserve"> make the study </w:t>
      </w:r>
      <w:r w:rsidRPr="00D8628A">
        <w:rPr>
          <w:b/>
          <w:bCs/>
        </w:rPr>
        <w:t>reproducible</w:t>
      </w:r>
      <w:r w:rsidRPr="00D8628A">
        <w:t xml:space="preserve"> (no silent file changes).</w:t>
      </w:r>
    </w:p>
    <w:p w14:paraId="438ECC93" w14:textId="77777777" w:rsidR="00D8628A" w:rsidRPr="00D8628A" w:rsidRDefault="00D8628A" w:rsidP="00D8628A">
      <w:pPr>
        <w:numPr>
          <w:ilvl w:val="0"/>
          <w:numId w:val="11"/>
        </w:numPr>
      </w:pPr>
      <w:r w:rsidRPr="00D8628A">
        <w:rPr>
          <w:b/>
          <w:bCs/>
        </w:rPr>
        <w:t>QA</w:t>
      </w:r>
      <w:r w:rsidRPr="00D8628A">
        <w:t xml:space="preserve"> catches data issues before they waste solver time.</w:t>
      </w:r>
    </w:p>
    <w:p w14:paraId="584B0D93" w14:textId="77777777" w:rsidR="00D8628A" w:rsidRPr="00D8628A" w:rsidRDefault="00D8628A" w:rsidP="00D8628A">
      <w:pPr>
        <w:numPr>
          <w:ilvl w:val="0"/>
          <w:numId w:val="11"/>
        </w:numPr>
      </w:pPr>
      <w:r w:rsidRPr="00D8628A">
        <w:t xml:space="preserve">A </w:t>
      </w:r>
      <w:r w:rsidRPr="00D8628A">
        <w:rPr>
          <w:b/>
          <w:bCs/>
        </w:rPr>
        <w:t>baseline</w:t>
      </w:r>
      <w:r w:rsidRPr="00D8628A">
        <w:t xml:space="preserve"> gives a fair reference to beat and a uniform set of feasibility checks.</w:t>
      </w:r>
    </w:p>
    <w:p w14:paraId="5254A900" w14:textId="77777777" w:rsidR="00D8628A" w:rsidRPr="00D8628A" w:rsidRDefault="00D8628A" w:rsidP="00D8628A">
      <w:pPr>
        <w:numPr>
          <w:ilvl w:val="0"/>
          <w:numId w:val="11"/>
        </w:numPr>
      </w:pPr>
      <w:r w:rsidRPr="00D8628A">
        <w:rPr>
          <w:b/>
          <w:bCs/>
        </w:rPr>
        <w:t>Plots &amp; aggregates</w:t>
      </w:r>
      <w:r w:rsidRPr="00D8628A">
        <w:t xml:space="preserve"> let us understand </w:t>
      </w:r>
      <w:r w:rsidRPr="00D8628A">
        <w:rPr>
          <w:i/>
          <w:iCs/>
        </w:rPr>
        <w:t>where</w:t>
      </w:r>
      <w:r w:rsidRPr="00D8628A">
        <w:t xml:space="preserve"> the difficulty comes from (structure vs time windows) and justify the experimental plan.</w:t>
      </w:r>
    </w:p>
    <w:p w14:paraId="14E454B9" w14:textId="77777777" w:rsidR="00D8628A" w:rsidRPr="00D8628A" w:rsidRDefault="00000000" w:rsidP="00D8628A">
      <w:r>
        <w:pict w14:anchorId="67E00603">
          <v:rect id="_x0000_i1026" style="width:0;height:1.5pt" o:hralign="center" o:hrstd="t" o:hr="t" fillcolor="#a0a0a0" stroked="f"/>
        </w:pict>
      </w:r>
    </w:p>
    <w:p w14:paraId="1692EA04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Current status (end of Step 4)</w:t>
      </w:r>
    </w:p>
    <w:p w14:paraId="1D2866C2" w14:textId="77777777" w:rsidR="00D8628A" w:rsidRPr="00D8628A" w:rsidRDefault="00D8628A" w:rsidP="00D8628A">
      <w:pPr>
        <w:numPr>
          <w:ilvl w:val="0"/>
          <w:numId w:val="12"/>
        </w:numPr>
      </w:pPr>
      <w:r w:rsidRPr="00D8628A">
        <w:t xml:space="preserve">Pipeline works end-to-end on </w:t>
      </w:r>
      <w:r w:rsidRPr="00D8628A">
        <w:rPr>
          <w:b/>
          <w:bCs/>
        </w:rPr>
        <w:t>all 56 instances</w:t>
      </w:r>
      <w:r w:rsidRPr="00D8628A">
        <w:t>.</w:t>
      </w:r>
    </w:p>
    <w:p w14:paraId="31FAE902" w14:textId="77777777" w:rsidR="00D8628A" w:rsidRPr="00D8628A" w:rsidRDefault="00D8628A" w:rsidP="00D8628A">
      <w:pPr>
        <w:numPr>
          <w:ilvl w:val="0"/>
          <w:numId w:val="12"/>
        </w:numPr>
      </w:pPr>
      <w:r w:rsidRPr="00D8628A">
        <w:t xml:space="preserve">All solutions are </w:t>
      </w:r>
      <w:r w:rsidRPr="00D8628A">
        <w:rPr>
          <w:b/>
          <w:bCs/>
        </w:rPr>
        <w:t>feasible</w:t>
      </w:r>
      <w:r w:rsidRPr="00D8628A">
        <w:t>.</w:t>
      </w:r>
    </w:p>
    <w:p w14:paraId="01C9C4FA" w14:textId="77777777" w:rsidR="00D8628A" w:rsidRPr="00D8628A" w:rsidRDefault="00D8628A" w:rsidP="00D8628A">
      <w:pPr>
        <w:numPr>
          <w:ilvl w:val="0"/>
          <w:numId w:val="12"/>
        </w:numPr>
      </w:pPr>
      <w:r w:rsidRPr="00D8628A">
        <w:t xml:space="preserve">Clear difficulty ranking observed: </w:t>
      </w:r>
      <w:r w:rsidRPr="00D8628A">
        <w:rPr>
          <w:b/>
          <w:bCs/>
        </w:rPr>
        <w:t>RC1 &gt; R1 &gt; RC2 ≈ R2 &gt; C2 &gt; C1</w:t>
      </w:r>
      <w:r w:rsidRPr="00D8628A">
        <w:t xml:space="preserve"> (qualitative order from our baseline).</w:t>
      </w:r>
    </w:p>
    <w:p w14:paraId="349656BB" w14:textId="77777777" w:rsidR="00D8628A" w:rsidRPr="00D8628A" w:rsidRDefault="00D8628A" w:rsidP="00D8628A">
      <w:pPr>
        <w:numPr>
          <w:ilvl w:val="0"/>
          <w:numId w:val="12"/>
        </w:numPr>
      </w:pPr>
      <w:r w:rsidRPr="00D8628A">
        <w:t xml:space="preserve">We have </w:t>
      </w:r>
      <w:r w:rsidRPr="00D8628A">
        <w:rPr>
          <w:b/>
          <w:bCs/>
        </w:rPr>
        <w:t>per-instance JSONs</w:t>
      </w:r>
      <w:r w:rsidRPr="00D8628A">
        <w:t xml:space="preserve">, a consolidated </w:t>
      </w:r>
      <w:r w:rsidRPr="00D8628A">
        <w:rPr>
          <w:b/>
          <w:bCs/>
        </w:rPr>
        <w:t>summary.csv</w:t>
      </w:r>
      <w:r w:rsidRPr="00D8628A">
        <w:t xml:space="preserve">, and multiple </w:t>
      </w:r>
      <w:r w:rsidRPr="00D8628A">
        <w:rPr>
          <w:b/>
          <w:bCs/>
        </w:rPr>
        <w:t>figures</w:t>
      </w:r>
      <w:r w:rsidRPr="00D8628A">
        <w:t xml:space="preserve"> and </w:t>
      </w:r>
      <w:r w:rsidRPr="00D8628A">
        <w:rPr>
          <w:b/>
          <w:bCs/>
        </w:rPr>
        <w:t>reports</w:t>
      </w:r>
      <w:r w:rsidRPr="00D8628A">
        <w:t xml:space="preserve"> ready to include in the thesis.</w:t>
      </w:r>
    </w:p>
    <w:p w14:paraId="068A0859" w14:textId="77777777" w:rsidR="00D8628A" w:rsidRPr="00D8628A" w:rsidRDefault="00000000" w:rsidP="00D8628A">
      <w:r>
        <w:pict w14:anchorId="1853826D">
          <v:rect id="_x0000_i1027" style="width:0;height:1.5pt" o:hralign="center" o:hrstd="t" o:hr="t" fillcolor="#a0a0a0" stroked="f"/>
        </w:pict>
      </w:r>
    </w:p>
    <w:p w14:paraId="786F0297" w14:textId="77777777" w:rsidR="00D8628A" w:rsidRPr="00D8628A" w:rsidRDefault="00D8628A" w:rsidP="00D8628A">
      <w:pPr>
        <w:rPr>
          <w:b/>
          <w:bCs/>
        </w:rPr>
      </w:pPr>
      <w:r w:rsidRPr="00D8628A">
        <w:rPr>
          <w:b/>
          <w:bCs/>
        </w:rPr>
        <w:t>What’s next (preview of Step 5)</w:t>
      </w:r>
    </w:p>
    <w:p w14:paraId="55C346E7" w14:textId="77777777" w:rsidR="00D8628A" w:rsidRPr="00D8628A" w:rsidRDefault="00D8628A" w:rsidP="00D8628A">
      <w:pPr>
        <w:numPr>
          <w:ilvl w:val="0"/>
          <w:numId w:val="13"/>
        </w:numPr>
      </w:pPr>
      <w:r w:rsidRPr="00D8628A">
        <w:t xml:space="preserve">Implement a stronger method (e.g., </w:t>
      </w:r>
      <w:r w:rsidRPr="00D8628A">
        <w:rPr>
          <w:b/>
          <w:bCs/>
        </w:rPr>
        <w:t>OR-Tools</w:t>
      </w:r>
      <w:r w:rsidRPr="00D8628A">
        <w:t xml:space="preserve"> VRPTW or a metaheuristic like </w:t>
      </w:r>
      <w:r w:rsidRPr="00D8628A">
        <w:rPr>
          <w:b/>
          <w:bCs/>
        </w:rPr>
        <w:t>Tabu Search</w:t>
      </w:r>
      <w:r w:rsidRPr="00D8628A">
        <w:t xml:space="preserve"> / </w:t>
      </w:r>
      <w:r w:rsidRPr="00D8628A">
        <w:rPr>
          <w:b/>
          <w:bCs/>
        </w:rPr>
        <w:t>Simulated Annealing</w:t>
      </w:r>
      <w:r w:rsidRPr="00D8628A">
        <w:t xml:space="preserve"> with cross-route moves).</w:t>
      </w:r>
    </w:p>
    <w:p w14:paraId="3F83E30F" w14:textId="77777777" w:rsidR="00D8628A" w:rsidRPr="00D8628A" w:rsidRDefault="00D8628A" w:rsidP="00D8628A">
      <w:pPr>
        <w:numPr>
          <w:ilvl w:val="0"/>
          <w:numId w:val="13"/>
        </w:numPr>
      </w:pPr>
      <w:r w:rsidRPr="00D8628A">
        <w:t xml:space="preserve">Keep the same pipeline and metrics, rerun on all 56, and </w:t>
      </w:r>
      <w:r w:rsidRPr="00D8628A">
        <w:rPr>
          <w:b/>
          <w:bCs/>
        </w:rPr>
        <w:t>compare</w:t>
      </w:r>
      <w:r w:rsidRPr="00D8628A">
        <w:t xml:space="preserve"> against the baseline using the same reports and plots.</w:t>
      </w:r>
    </w:p>
    <w:p w14:paraId="41AA99CE" w14:textId="77777777" w:rsidR="00D8628A" w:rsidRPr="00D8628A" w:rsidRDefault="00D8628A" w:rsidP="00D8628A">
      <w:pPr>
        <w:numPr>
          <w:ilvl w:val="0"/>
          <w:numId w:val="13"/>
        </w:numPr>
      </w:pPr>
      <w:r w:rsidRPr="00D8628A">
        <w:t xml:space="preserve">Optional: add run-time limits, seed control, and repeats to report </w:t>
      </w:r>
      <w:r w:rsidRPr="00D8628A">
        <w:rPr>
          <w:b/>
          <w:bCs/>
        </w:rPr>
        <w:t>average and variance</w:t>
      </w:r>
      <w:r w:rsidRPr="00D8628A">
        <w:t>.</w:t>
      </w:r>
    </w:p>
    <w:p w14:paraId="48DB4821" w14:textId="77777777" w:rsidR="00D8628A" w:rsidRPr="00D8628A" w:rsidRDefault="00000000" w:rsidP="00D8628A">
      <w:r>
        <w:lastRenderedPageBreak/>
        <w:pict w14:anchorId="56BF4133">
          <v:rect id="_x0000_i1028" style="width:0;height:1.5pt" o:hralign="center" o:hrstd="t" o:hr="t" fillcolor="#a0a0a0" stroked="f"/>
        </w:pict>
      </w:r>
    </w:p>
    <w:p w14:paraId="1F6B0118" w14:textId="77777777" w:rsidR="00D8628A" w:rsidRPr="00D8628A" w:rsidRDefault="00D8628A" w:rsidP="00D8628A">
      <w:r w:rsidRPr="00D8628A">
        <w:t>Files produced so far that you can cite in your manuscript:</w:t>
      </w:r>
    </w:p>
    <w:p w14:paraId="6715A6CB" w14:textId="77777777" w:rsidR="00D8628A" w:rsidRPr="00D8628A" w:rsidRDefault="00D8628A" w:rsidP="00D8628A">
      <w:pPr>
        <w:numPr>
          <w:ilvl w:val="0"/>
          <w:numId w:val="14"/>
        </w:numPr>
      </w:pPr>
      <w:r w:rsidRPr="00D8628A">
        <w:t>data/manifest.csv</w:t>
      </w:r>
    </w:p>
    <w:p w14:paraId="44ACB8F9" w14:textId="77777777" w:rsidR="00D8628A" w:rsidRPr="00D8628A" w:rsidRDefault="00D8628A" w:rsidP="00D8628A">
      <w:pPr>
        <w:numPr>
          <w:ilvl w:val="0"/>
          <w:numId w:val="14"/>
        </w:numPr>
      </w:pPr>
      <w:r w:rsidRPr="00D8628A">
        <w:t>data/qa_report.json</w:t>
      </w:r>
    </w:p>
    <w:p w14:paraId="314112A2" w14:textId="77777777" w:rsidR="00D8628A" w:rsidRPr="00D8628A" w:rsidRDefault="00D8628A" w:rsidP="00D8628A">
      <w:pPr>
        <w:numPr>
          <w:ilvl w:val="0"/>
          <w:numId w:val="14"/>
        </w:numPr>
      </w:pPr>
      <w:r w:rsidRPr="00D8628A">
        <w:t>data/solutions/*.json, data/solutions/summary.csv</w:t>
      </w:r>
    </w:p>
    <w:p w14:paraId="28749317" w14:textId="77777777" w:rsidR="00D8628A" w:rsidRPr="00D8628A" w:rsidRDefault="00D8628A" w:rsidP="00D8628A">
      <w:pPr>
        <w:numPr>
          <w:ilvl w:val="0"/>
          <w:numId w:val="14"/>
        </w:numPr>
      </w:pPr>
      <w:r w:rsidRPr="00D8628A">
        <w:t>data/reports/family_summary.csv, data/reports/overall_summary.txt</w:t>
      </w:r>
    </w:p>
    <w:p w14:paraId="1B3BA2B6" w14:textId="77777777" w:rsidR="00D8628A" w:rsidRPr="00D8628A" w:rsidRDefault="00D8628A" w:rsidP="00D8628A">
      <w:pPr>
        <w:numPr>
          <w:ilvl w:val="0"/>
          <w:numId w:val="14"/>
        </w:numPr>
      </w:pPr>
      <w:r w:rsidRPr="00D8628A">
        <w:t>data/figures/*.png (distance/vehicles by family &amp; group, scatter, route plots)</w:t>
      </w:r>
    </w:p>
    <w:p w14:paraId="2EDC8347" w14:textId="77777777" w:rsidR="009171B9" w:rsidRDefault="009171B9"/>
    <w:p w14:paraId="378BF83E" w14:textId="77777777" w:rsidR="00417ADC" w:rsidRDefault="00417ADC"/>
    <w:p w14:paraId="29559257" w14:textId="77777777" w:rsidR="00417ADC" w:rsidRPr="00417ADC" w:rsidRDefault="00417ADC" w:rsidP="00417ADC">
      <w:r w:rsidRPr="00417ADC">
        <w:rPr>
          <w:b/>
          <w:bCs/>
        </w:rPr>
        <w:t>Step 5 — Exact solver (OR-Tools) vs. baseline heuristic.</w:t>
      </w:r>
      <w:r w:rsidRPr="00417ADC">
        <w:br/>
        <w:t>We integrated Google OR-Tools (CP-SAT) to solve the Solomon VRPTW instances (C, R, RC with short/long horizons). The model minimizes a weighted objective 10000 × (# vehicles) + total distance. Distances are Euclidean and time windows are enforced via a time dimension with waiting.</w:t>
      </w:r>
    </w:p>
    <w:p w14:paraId="52DBEA85" w14:textId="77777777" w:rsidR="00417ADC" w:rsidRPr="00417ADC" w:rsidRDefault="00417ADC" w:rsidP="00417ADC">
      <w:r w:rsidRPr="00417ADC">
        <w:t xml:space="preserve">With a 10-second time limit and Guided Local Search (GLS), OR-Tools produced feasible solutions for all </w:t>
      </w:r>
      <w:r w:rsidRPr="00417ADC">
        <w:rPr>
          <w:b/>
          <w:bCs/>
        </w:rPr>
        <w:t>C</w:t>
      </w:r>
      <w:r w:rsidRPr="00417ADC">
        <w:t xml:space="preserve"> instances and most </w:t>
      </w:r>
      <w:r w:rsidRPr="00417ADC">
        <w:rPr>
          <w:b/>
          <w:bCs/>
        </w:rPr>
        <w:t>R/RC</w:t>
      </w:r>
      <w:r w:rsidRPr="00417ADC">
        <w:t xml:space="preserve"> instances. On the solved cases, route lengths were consistently shorter than our baseline heuristic: the family-level boxplots of % distance change are centered well below zero, with several instances showing 30–35% reductions. A sample of the largest gains includes R206 (-35.6%), C108 (-34.7%), RC206 (-34.5%), R203 (-33.1%), and R103 (-32.9%).</w:t>
      </w:r>
    </w:p>
    <w:p w14:paraId="59C0E521" w14:textId="77777777" w:rsidR="00417ADC" w:rsidRPr="00417ADC" w:rsidRDefault="00417ADC" w:rsidP="00417ADC">
      <w:r w:rsidRPr="00417ADC">
        <w:t>Six short-horizon instances (R101, R102, R105, RC101, RC102, RC105) timed out at 10 s with no solution; these are known to be the tightest cases. Increasing the time limit to 60–120 s and trying alternative local-search metaheuristics (Tabu, Simulated Annealing) is expected to resolve feasibility while preserving the distance advantage.</w:t>
      </w:r>
    </w:p>
    <w:p w14:paraId="582303A5" w14:textId="77777777" w:rsidR="00417ADC" w:rsidRPr="00417ADC" w:rsidRDefault="00417ADC" w:rsidP="00417ADC">
      <w:r w:rsidRPr="00417ADC">
        <w:t>We saved a comparison table (data/reports/method_comparison.csv) with vehicles, distances, and deltas for every instance, plus figures showing (i) the percent distance improvement by family and (ii) the count of timeouts by family. This establishes that OR-Tools gives a strong improvement in route quality on clustered, random, and mixed datasets, especially once adequate time is allowed for the hardest short-horizon cases.</w:t>
      </w:r>
    </w:p>
    <w:p w14:paraId="33F7AA6D" w14:textId="77777777" w:rsidR="00417ADC" w:rsidRDefault="00417ADC"/>
    <w:p w14:paraId="18E1E8AE" w14:textId="77777777" w:rsidR="00714E16" w:rsidRDefault="00714E16"/>
    <w:p w14:paraId="24819984" w14:textId="77777777" w:rsidR="00714E16" w:rsidRDefault="00714E16"/>
    <w:p w14:paraId="220578F6" w14:textId="77777777" w:rsidR="00714E16" w:rsidRPr="00714E16" w:rsidRDefault="00714E16" w:rsidP="00714E16">
      <w:pPr>
        <w:rPr>
          <w:b/>
          <w:bCs/>
        </w:rPr>
      </w:pPr>
      <w:r w:rsidRPr="00714E16">
        <w:rPr>
          <w:b/>
          <w:bCs/>
        </w:rPr>
        <w:t>Step 1 — Goal &amp; success metrics (abstract)</w:t>
      </w:r>
    </w:p>
    <w:p w14:paraId="46FE4384" w14:textId="77777777" w:rsidR="00714E16" w:rsidRPr="00714E16" w:rsidRDefault="00714E16" w:rsidP="00714E16">
      <w:r w:rsidRPr="00714E16">
        <w:t>We framed the PFE objective as “build high-quality VRPTW routes on the original 56 Solomon CSV instances, then improve robustness to variability.” Success is measured by either (a) improving on-time service by ~8–15% at ≤3% extra cost, or (b) cutting total distance/cost by ~5% while keeping on-time unchanged, with practical runtimes (≤30 min on 100-customer sets). This step fixes the scope, KPIs (distance, #vehicles, on-time %, tardiness, runtime), and the evaluation rules we follow later.</w:t>
      </w:r>
    </w:p>
    <w:p w14:paraId="23710A1A" w14:textId="77777777" w:rsidR="00714E16" w:rsidRPr="00714E16" w:rsidRDefault="00714E16" w:rsidP="00714E16">
      <w:pPr>
        <w:rPr>
          <w:b/>
          <w:bCs/>
        </w:rPr>
      </w:pPr>
      <w:r w:rsidRPr="00714E16">
        <w:rPr>
          <w:b/>
          <w:bCs/>
        </w:rPr>
        <w:t>Step 2 — Data inventory &amp; freezing (abstract)</w:t>
      </w:r>
    </w:p>
    <w:p w14:paraId="429D578B" w14:textId="77777777" w:rsidR="00714E16" w:rsidRPr="00714E16" w:rsidRDefault="00714E16" w:rsidP="00714E16">
      <w:r w:rsidRPr="00714E16">
        <w:lastRenderedPageBreak/>
        <w:t>We consolidated all 56 original CSVs under data/raw/, set them read-only, and produced a manifest (data/manifest.csv) plus a lightweight QA profile (data/qa_report.json). The manifest records file family (C/R/RC), size, checksum, and a header preview; the QA confirms row counts, candidate depot rows, and demand/time ranges. Nothing was edited—this step locks the dataset and makes every later result reproducible (same inputs, same checksums).</w:t>
      </w:r>
    </w:p>
    <w:p w14:paraId="29345001" w14:textId="77777777" w:rsidR="00714E16" w:rsidRPr="00714E16" w:rsidRDefault="00714E16" w:rsidP="00714E16">
      <w:pPr>
        <w:rPr>
          <w:b/>
          <w:bCs/>
        </w:rPr>
      </w:pPr>
      <w:r w:rsidRPr="00714E16">
        <w:rPr>
          <w:b/>
          <w:bCs/>
        </w:rPr>
        <w:t>Step 3 — Schema &amp; loader validation (abstract)</w:t>
      </w:r>
    </w:p>
    <w:p w14:paraId="56EE0E67" w14:textId="77777777" w:rsidR="00714E16" w:rsidRPr="00714E16" w:rsidRDefault="00714E16" w:rsidP="00714E16">
      <w:r w:rsidRPr="00714E16">
        <w:t>We standardized one robust parser for your exact headers (CUST NO., XCOORD., YCOORD., DEMAND, READY TIME, DUE DATE, SERVICE TIME) and validated depot detection (the unique row with zero demand/service). Families and horizons were recognized automatically (C, R, RC × short/long), so the same loader works across all 56 files without per-file tweaks. This guarantees that every downstream script (distance matrices, solvers, plots) reads the data identically.</w:t>
      </w:r>
    </w:p>
    <w:p w14:paraId="05AB6FAC" w14:textId="77777777" w:rsidR="00714E16" w:rsidRPr="00714E16" w:rsidRDefault="00714E16" w:rsidP="00714E16">
      <w:pPr>
        <w:rPr>
          <w:b/>
          <w:bCs/>
        </w:rPr>
      </w:pPr>
      <w:r w:rsidRPr="00714E16">
        <w:rPr>
          <w:b/>
          <w:bCs/>
        </w:rPr>
        <w:t>Step 4 — Deterministic baseline &amp; diagnostics (abstract)</w:t>
      </w:r>
    </w:p>
    <w:p w14:paraId="1CE7BC54" w14:textId="77777777" w:rsidR="00714E16" w:rsidRPr="00714E16" w:rsidRDefault="00714E16" w:rsidP="00714E16">
      <w:r w:rsidRPr="00714E16">
        <w:t>Using the loader, we solved each instance with a simple deterministic baseline (greedy/meta-light) and wrote per-instance JSON solutions plus a global table at data/solutions/summary.csv. We also generated quick analytics by family (data/reports/family_summary.csv, overall_summary.txt) and route/metric visualizations (avg_distance_by_family.png, avg_vehicles_by_family.png, vehicles_vs_distance_scatter.png, plus optional route plots). This gave us a clean reference (feasibility, typical distances, fleet sizes) and helped sanity-check time windows and capacity behavior before heavier methods.</w:t>
      </w:r>
    </w:p>
    <w:p w14:paraId="0130A7C1" w14:textId="77777777" w:rsidR="00714E16" w:rsidRPr="00714E16" w:rsidRDefault="00714E16" w:rsidP="00714E16">
      <w:pPr>
        <w:rPr>
          <w:b/>
          <w:bCs/>
        </w:rPr>
      </w:pPr>
      <w:r w:rsidRPr="00714E16">
        <w:rPr>
          <w:b/>
          <w:bCs/>
        </w:rPr>
        <w:t>Step 5 — OR-Tools baseline &amp; method comparison (abstract)</w:t>
      </w:r>
    </w:p>
    <w:p w14:paraId="42A0444C" w14:textId="77777777" w:rsidR="00714E16" w:rsidRPr="00714E16" w:rsidRDefault="00714E16" w:rsidP="00714E16">
      <w:r w:rsidRPr="00714E16">
        <w:t>We implemented an OR-Tools VRPTW solver (RoutingModel + TimeDimension), fixed type/units issues (vehicle-penalized objective vs pure distance), and ran it across all instances, saving results to data/solutions_ortools/summary.csv and per-instance JSONs. Then compare_methods.py merged both summaries into data/reports/method_comparison.csv and plotted performance deltas (pct_distance_change_by_family.png) and feasibility gaps (no_solution_by_family.png). Result: the OR-Tools plans substantially reduced total distance versus the greedy baseline (often with equal or fewer vehicles), establishing a stronger deterministic reference for the tuning phase.</w:t>
      </w:r>
    </w:p>
    <w:p w14:paraId="487D2B24" w14:textId="77777777" w:rsidR="00714E16" w:rsidRDefault="00714E16"/>
    <w:sectPr w:rsidR="00714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782A"/>
    <w:multiLevelType w:val="multilevel"/>
    <w:tmpl w:val="53C8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F28CE"/>
    <w:multiLevelType w:val="multilevel"/>
    <w:tmpl w:val="1E2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A4EBA"/>
    <w:multiLevelType w:val="multilevel"/>
    <w:tmpl w:val="D698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34328"/>
    <w:multiLevelType w:val="multilevel"/>
    <w:tmpl w:val="2F2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8407D"/>
    <w:multiLevelType w:val="multilevel"/>
    <w:tmpl w:val="58FC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C73B7"/>
    <w:multiLevelType w:val="multilevel"/>
    <w:tmpl w:val="F69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41682"/>
    <w:multiLevelType w:val="multilevel"/>
    <w:tmpl w:val="46E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F68D1"/>
    <w:multiLevelType w:val="multilevel"/>
    <w:tmpl w:val="B19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9671D"/>
    <w:multiLevelType w:val="multilevel"/>
    <w:tmpl w:val="09D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05219"/>
    <w:multiLevelType w:val="multilevel"/>
    <w:tmpl w:val="A4C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54773"/>
    <w:multiLevelType w:val="multilevel"/>
    <w:tmpl w:val="7CC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E4709"/>
    <w:multiLevelType w:val="multilevel"/>
    <w:tmpl w:val="CE6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9578F"/>
    <w:multiLevelType w:val="multilevel"/>
    <w:tmpl w:val="C2D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36F29"/>
    <w:multiLevelType w:val="multilevel"/>
    <w:tmpl w:val="A9A4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0601">
    <w:abstractNumId w:val="13"/>
  </w:num>
  <w:num w:numId="2" w16cid:durableId="1161458711">
    <w:abstractNumId w:val="12"/>
  </w:num>
  <w:num w:numId="3" w16cid:durableId="1077939130">
    <w:abstractNumId w:val="9"/>
  </w:num>
  <w:num w:numId="4" w16cid:durableId="1087070750">
    <w:abstractNumId w:val="2"/>
  </w:num>
  <w:num w:numId="5" w16cid:durableId="534316290">
    <w:abstractNumId w:val="8"/>
  </w:num>
  <w:num w:numId="6" w16cid:durableId="161048323">
    <w:abstractNumId w:val="10"/>
  </w:num>
  <w:num w:numId="7" w16cid:durableId="500968318">
    <w:abstractNumId w:val="4"/>
  </w:num>
  <w:num w:numId="8" w16cid:durableId="774252916">
    <w:abstractNumId w:val="3"/>
  </w:num>
  <w:num w:numId="9" w16cid:durableId="828866343">
    <w:abstractNumId w:val="0"/>
  </w:num>
  <w:num w:numId="10" w16cid:durableId="1060784368">
    <w:abstractNumId w:val="6"/>
  </w:num>
  <w:num w:numId="11" w16cid:durableId="1091702012">
    <w:abstractNumId w:val="11"/>
  </w:num>
  <w:num w:numId="12" w16cid:durableId="1504392816">
    <w:abstractNumId w:val="7"/>
  </w:num>
  <w:num w:numId="13" w16cid:durableId="1765106786">
    <w:abstractNumId w:val="1"/>
  </w:num>
  <w:num w:numId="14" w16cid:durableId="329720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AA"/>
    <w:rsid w:val="000556A6"/>
    <w:rsid w:val="00417ADC"/>
    <w:rsid w:val="00714E16"/>
    <w:rsid w:val="009171B9"/>
    <w:rsid w:val="00A01E49"/>
    <w:rsid w:val="00A444AA"/>
    <w:rsid w:val="00C76D98"/>
    <w:rsid w:val="00D8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7B97"/>
  <w15:chartTrackingRefBased/>
  <w15:docId w15:val="{C65F8994-5E02-4275-B3C0-A6FD1E97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4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44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4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44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444A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444A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444A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444A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444A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444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4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4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444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44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44A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4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444A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44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1744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4</cp:revision>
  <dcterms:created xsi:type="dcterms:W3CDTF">2025-09-20T22:20:00Z</dcterms:created>
  <dcterms:modified xsi:type="dcterms:W3CDTF">2025-09-21T13:52:00Z</dcterms:modified>
</cp:coreProperties>
</file>