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90A3" w14:textId="77777777" w:rsidR="005D6746" w:rsidRDefault="005D6746" w:rsidP="00930FA0">
      <w:pPr>
        <w:pStyle w:val="NormalWeb"/>
        <w:spacing w:before="0" w:beforeAutospacing="0" w:after="0" w:afterAutospacing="0"/>
      </w:pPr>
      <w:r>
        <w:rPr>
          <w:rFonts w:ascii="Arial" w:hAnsi="Arial" w:cs="Arial"/>
          <w:b/>
          <w:bCs/>
          <w:color w:val="000000"/>
        </w:rPr>
        <w:t>1.0 Strategy </w:t>
      </w:r>
    </w:p>
    <w:p w14:paraId="4879BF37" w14:textId="18D3CE67" w:rsidR="005D6746" w:rsidRDefault="005D6746" w:rsidP="005D674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We will examine pictures of plant roots (as depicted in Figure 1) captured using a confocal laser microscope. We will describe methods to sample the image's color space, decrease image noise, use thresholding conditions, and transform the image into a binary image. Our aim is to investigate a potential software solution for extracting areas of nuclei as a binary image.</w:t>
      </w:r>
    </w:p>
    <w:p w14:paraId="10A20795" w14:textId="3309A184" w:rsidR="005D6746" w:rsidRDefault="005D6746" w:rsidP="005D6746">
      <w:pPr>
        <w:pStyle w:val="NormalWeb"/>
        <w:spacing w:before="240" w:beforeAutospacing="0" w:after="240" w:afterAutospacing="0"/>
        <w:rPr>
          <w:rFonts w:ascii="Arial" w:hAnsi="Arial" w:cs="Arial"/>
          <w:color w:val="000000"/>
          <w:sz w:val="22"/>
          <w:szCs w:val="22"/>
        </w:rPr>
      </w:pPr>
    </w:p>
    <w:p w14:paraId="6209349A" w14:textId="77777777" w:rsidR="005D6746" w:rsidRDefault="005D6746" w:rsidP="005D6746">
      <w:pPr>
        <w:pStyle w:val="NormalWeb"/>
        <w:spacing w:before="240" w:beforeAutospacing="0" w:after="24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4A8E67EF" wp14:editId="31BB6150">
            <wp:extent cx="2994920" cy="7392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94920" cy="739204"/>
                    </a:xfrm>
                    <a:prstGeom prst="rect">
                      <a:avLst/>
                    </a:prstGeom>
                  </pic:spPr>
                </pic:pic>
              </a:graphicData>
            </a:graphic>
          </wp:inline>
        </w:drawing>
      </w:r>
      <w:r>
        <w:rPr>
          <w:rFonts w:ascii="Arial" w:hAnsi="Arial" w:cs="Arial"/>
          <w:color w:val="000000"/>
          <w:sz w:val="22"/>
          <w:szCs w:val="22"/>
        </w:rPr>
        <w:tab/>
      </w:r>
      <w:r>
        <w:rPr>
          <w:rFonts w:ascii="Arial" w:hAnsi="Arial" w:cs="Arial"/>
          <w:color w:val="000000"/>
          <w:sz w:val="22"/>
          <w:szCs w:val="22"/>
        </w:rPr>
        <w:tab/>
      </w:r>
      <w:r>
        <w:rPr>
          <w:rFonts w:ascii="Arial" w:hAnsi="Arial" w:cs="Arial"/>
          <w:noProof/>
          <w:color w:val="000000"/>
          <w:sz w:val="22"/>
          <w:szCs w:val="22"/>
        </w:rPr>
        <w:drawing>
          <wp:inline distT="0" distB="0" distL="0" distR="0" wp14:anchorId="0EE74F7C" wp14:editId="5AE0F933">
            <wp:extent cx="1607959" cy="792549"/>
            <wp:effectExtent l="0" t="0" r="0" b="7620"/>
            <wp:docPr id="2" name="Picture 2" descr="A picture containing worm, invertebrate, dark, l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orm, invertebrate, dark, l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07959" cy="792549"/>
                    </a:xfrm>
                    <a:prstGeom prst="rect">
                      <a:avLst/>
                    </a:prstGeom>
                  </pic:spPr>
                </pic:pic>
              </a:graphicData>
            </a:graphic>
          </wp:inline>
        </w:drawing>
      </w:r>
    </w:p>
    <w:p w14:paraId="7E3E2334" w14:textId="587E4E76" w:rsidR="005D6746" w:rsidRPr="00031F7A" w:rsidRDefault="005D6746" w:rsidP="005D6746">
      <w:pPr>
        <w:pStyle w:val="NormalWeb"/>
        <w:spacing w:before="240" w:beforeAutospacing="0" w:after="240" w:afterAutospacing="0"/>
        <w:ind w:left="720" w:firstLine="720"/>
        <w:rPr>
          <w:rFonts w:ascii="Arial" w:hAnsi="Arial" w:cs="Arial"/>
          <w:i/>
          <w:iCs/>
          <w:color w:val="000000"/>
          <w:sz w:val="18"/>
          <w:szCs w:val="18"/>
        </w:rPr>
      </w:pPr>
      <w:r w:rsidRPr="00031F7A">
        <w:rPr>
          <w:rFonts w:ascii="Arial" w:hAnsi="Arial" w:cs="Arial"/>
          <w:i/>
          <w:iCs/>
          <w:color w:val="000000"/>
          <w:sz w:val="18"/>
          <w:szCs w:val="18"/>
        </w:rPr>
        <w:t>(a) Stack Ninja 1</w:t>
      </w:r>
      <w:r w:rsidRPr="00031F7A">
        <w:rPr>
          <w:rFonts w:ascii="Arial" w:hAnsi="Arial" w:cs="Arial"/>
          <w:i/>
          <w:iCs/>
          <w:color w:val="000000"/>
          <w:sz w:val="18"/>
          <w:szCs w:val="18"/>
        </w:rPr>
        <w:tab/>
      </w:r>
      <w:r w:rsidRPr="00031F7A">
        <w:rPr>
          <w:rFonts w:ascii="Arial" w:hAnsi="Arial" w:cs="Arial"/>
          <w:i/>
          <w:iCs/>
          <w:color w:val="000000"/>
          <w:sz w:val="18"/>
          <w:szCs w:val="18"/>
        </w:rPr>
        <w:tab/>
      </w:r>
      <w:r w:rsidRPr="00031F7A">
        <w:rPr>
          <w:rFonts w:ascii="Arial" w:hAnsi="Arial" w:cs="Arial"/>
          <w:i/>
          <w:iCs/>
          <w:color w:val="000000"/>
          <w:sz w:val="18"/>
          <w:szCs w:val="18"/>
        </w:rPr>
        <w:tab/>
      </w:r>
      <w:r w:rsidRPr="00031F7A">
        <w:rPr>
          <w:rFonts w:ascii="Arial" w:hAnsi="Arial" w:cs="Arial"/>
          <w:i/>
          <w:iCs/>
          <w:color w:val="000000"/>
          <w:sz w:val="18"/>
          <w:szCs w:val="18"/>
        </w:rPr>
        <w:tab/>
      </w:r>
      <w:r w:rsidRPr="00031F7A">
        <w:rPr>
          <w:rFonts w:ascii="Arial" w:hAnsi="Arial" w:cs="Arial"/>
          <w:i/>
          <w:iCs/>
          <w:color w:val="000000"/>
          <w:sz w:val="18"/>
          <w:szCs w:val="18"/>
        </w:rPr>
        <w:tab/>
      </w:r>
      <w:r w:rsidRPr="00031F7A">
        <w:rPr>
          <w:rFonts w:ascii="Arial" w:hAnsi="Arial" w:cs="Arial"/>
          <w:i/>
          <w:iCs/>
          <w:color w:val="000000"/>
          <w:sz w:val="18"/>
          <w:szCs w:val="18"/>
        </w:rPr>
        <w:tab/>
        <w:t>(b) Stack Ninja 2</w:t>
      </w:r>
    </w:p>
    <w:p w14:paraId="40205A5E" w14:textId="0094FAF5" w:rsidR="005D6746" w:rsidRDefault="005D6746" w:rsidP="005D6746">
      <w:pPr>
        <w:pStyle w:val="NormalWeb"/>
        <w:spacing w:before="240" w:beforeAutospacing="0" w:after="240" w:afterAutospacing="0"/>
        <w:jc w:val="center"/>
        <w:rPr>
          <w:rFonts w:ascii="Arial" w:hAnsi="Arial" w:cs="Arial"/>
          <w:color w:val="000000"/>
          <w:sz w:val="22"/>
          <w:szCs w:val="22"/>
        </w:rPr>
      </w:pPr>
      <w:r>
        <w:rPr>
          <w:rFonts w:ascii="Arial" w:hAnsi="Arial" w:cs="Arial"/>
          <w:noProof/>
          <w:color w:val="000000"/>
          <w:sz w:val="22"/>
          <w:szCs w:val="22"/>
        </w:rPr>
        <w:drawing>
          <wp:inline distT="0" distB="0" distL="0" distR="0" wp14:anchorId="589BB53C" wp14:editId="6884A526">
            <wp:extent cx="1607959" cy="762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607959" cy="762066"/>
                    </a:xfrm>
                    <a:prstGeom prst="rect">
                      <a:avLst/>
                    </a:prstGeom>
                  </pic:spPr>
                </pic:pic>
              </a:graphicData>
            </a:graphic>
          </wp:inline>
        </w:drawing>
      </w:r>
    </w:p>
    <w:p w14:paraId="2C5DF6A5" w14:textId="7B716DA5" w:rsidR="005D6746" w:rsidRPr="00031F7A" w:rsidRDefault="005D6746" w:rsidP="00031F7A">
      <w:pPr>
        <w:pStyle w:val="NormalWeb"/>
        <w:spacing w:before="240" w:beforeAutospacing="0" w:after="240" w:afterAutospacing="0"/>
        <w:jc w:val="center"/>
        <w:rPr>
          <w:rFonts w:ascii="Arial" w:hAnsi="Arial" w:cs="Arial"/>
          <w:i/>
          <w:iCs/>
          <w:color w:val="000000"/>
          <w:sz w:val="18"/>
          <w:szCs w:val="18"/>
        </w:rPr>
      </w:pPr>
      <w:r w:rsidRPr="00031F7A">
        <w:rPr>
          <w:rFonts w:ascii="Arial" w:hAnsi="Arial" w:cs="Arial"/>
          <w:i/>
          <w:iCs/>
          <w:color w:val="000000"/>
          <w:sz w:val="18"/>
          <w:szCs w:val="18"/>
        </w:rPr>
        <w:t>(c) Stack Ninja 3</w:t>
      </w:r>
    </w:p>
    <w:p w14:paraId="7B176A51" w14:textId="49884ECC" w:rsidR="005D6746" w:rsidRPr="00031F7A" w:rsidRDefault="005D6746" w:rsidP="000703A3">
      <w:pPr>
        <w:pStyle w:val="NormalWeb"/>
        <w:spacing w:before="240" w:beforeAutospacing="0" w:after="240" w:afterAutospacing="0"/>
        <w:jc w:val="center"/>
        <w:rPr>
          <w:rFonts w:ascii="Arial" w:hAnsi="Arial" w:cs="Arial"/>
          <w:b/>
          <w:bCs/>
          <w:i/>
          <w:iCs/>
          <w:color w:val="000000"/>
          <w:sz w:val="18"/>
          <w:szCs w:val="18"/>
        </w:rPr>
      </w:pPr>
      <w:r w:rsidRPr="00031F7A">
        <w:rPr>
          <w:rFonts w:ascii="Arial" w:hAnsi="Arial" w:cs="Arial"/>
          <w:b/>
          <w:bCs/>
          <w:i/>
          <w:iCs/>
          <w:color w:val="000000"/>
          <w:sz w:val="18"/>
          <w:szCs w:val="18"/>
        </w:rPr>
        <w:t xml:space="preserve">Figure 1: Test Samples </w:t>
      </w:r>
    </w:p>
    <w:p w14:paraId="0D43CBB1" w14:textId="77777777" w:rsidR="00031F7A" w:rsidRDefault="00031F7A" w:rsidP="000703A3">
      <w:pPr>
        <w:pStyle w:val="NormalWeb"/>
        <w:spacing w:before="240" w:beforeAutospacing="0" w:after="240" w:afterAutospacing="0"/>
        <w:jc w:val="center"/>
        <w:rPr>
          <w:rFonts w:ascii="Arial" w:hAnsi="Arial" w:cs="Arial"/>
          <w:b/>
          <w:bCs/>
          <w:i/>
          <w:iCs/>
          <w:color w:val="000000"/>
          <w:sz w:val="20"/>
          <w:szCs w:val="20"/>
        </w:rPr>
      </w:pPr>
    </w:p>
    <w:p w14:paraId="37C97895" w14:textId="4C568F86" w:rsidR="005D6746" w:rsidRDefault="005D6746" w:rsidP="005D6746">
      <w:pPr>
        <w:pStyle w:val="NormalWeb"/>
        <w:spacing w:before="240" w:beforeAutospacing="0" w:after="240" w:afterAutospacing="0"/>
        <w:rPr>
          <w:rStyle w:val="markedcontent"/>
          <w:rFonts w:ascii="Arial" w:hAnsi="Arial" w:cs="Arial"/>
          <w:b/>
          <w:bCs/>
        </w:rPr>
      </w:pPr>
      <w:r>
        <w:rPr>
          <w:rFonts w:ascii="Arial" w:hAnsi="Arial" w:cs="Arial"/>
          <w:b/>
          <w:bCs/>
          <w:color w:val="000000"/>
          <w:sz w:val="22"/>
          <w:szCs w:val="22"/>
        </w:rPr>
        <w:t xml:space="preserve">2.0 </w:t>
      </w:r>
      <w:r w:rsidRPr="005D6746">
        <w:rPr>
          <w:rStyle w:val="markedcontent"/>
          <w:rFonts w:ascii="Arial" w:hAnsi="Arial" w:cs="Arial"/>
          <w:b/>
          <w:bCs/>
        </w:rPr>
        <w:t>Color space conversion</w:t>
      </w:r>
    </w:p>
    <w:p w14:paraId="77DEF829" w14:textId="72EA48D4" w:rsidR="00AA0225" w:rsidRDefault="00D15890" w:rsidP="00AA0225">
      <w:pPr>
        <w:rPr>
          <w:rStyle w:val="markedcontent"/>
          <w:rFonts w:ascii="Arial" w:hAnsi="Arial" w:cs="Arial"/>
        </w:rPr>
      </w:pPr>
      <w:r>
        <w:rPr>
          <w:rStyle w:val="markedcontent"/>
          <w:rFonts w:ascii="Arial" w:hAnsi="Arial" w:cs="Arial"/>
        </w:rPr>
        <w:t xml:space="preserve">By looking at the images in Figure 1, we can conclude that it’s a </w:t>
      </w:r>
      <w:r w:rsidR="002019EA">
        <w:rPr>
          <w:rStyle w:val="markedcontent"/>
          <w:rFonts w:ascii="Arial" w:hAnsi="Arial" w:cs="Arial"/>
        </w:rPr>
        <w:t>Colored</w:t>
      </w:r>
      <w:r>
        <w:rPr>
          <w:rStyle w:val="markedcontent"/>
          <w:rFonts w:ascii="Arial" w:hAnsi="Arial" w:cs="Arial"/>
        </w:rPr>
        <w:t xml:space="preserve"> image that have a bright green color at the </w:t>
      </w:r>
      <w:r w:rsidR="002019EA">
        <w:rPr>
          <w:rStyle w:val="markedcontent"/>
          <w:rFonts w:ascii="Arial" w:hAnsi="Arial" w:cs="Arial"/>
        </w:rPr>
        <w:t>nuclei</w:t>
      </w:r>
      <w:r>
        <w:rPr>
          <w:rStyle w:val="markedcontent"/>
          <w:rFonts w:ascii="Arial" w:hAnsi="Arial" w:cs="Arial"/>
        </w:rPr>
        <w:t xml:space="preserve"> od the cell, </w:t>
      </w:r>
      <w:r w:rsidR="00AA0225">
        <w:rPr>
          <w:rStyle w:val="markedcontent"/>
          <w:rFonts w:ascii="Arial" w:hAnsi="Arial" w:cs="Arial"/>
        </w:rPr>
        <w:t>to detect them, there are different color space conversion that can be used such as</w:t>
      </w:r>
      <w:r w:rsidR="005D554E">
        <w:rPr>
          <w:rStyle w:val="markedcontent"/>
          <w:rFonts w:ascii="Arial" w:hAnsi="Arial" w:cs="Arial"/>
        </w:rPr>
        <w:t xml:space="preserve"> extracting the green channel form the </w:t>
      </w:r>
      <w:r w:rsidR="00985F38">
        <w:rPr>
          <w:rStyle w:val="markedcontent"/>
          <w:rFonts w:ascii="Arial" w:hAnsi="Arial" w:cs="Arial"/>
        </w:rPr>
        <w:t>nuclei</w:t>
      </w:r>
      <w:r w:rsidR="005D554E">
        <w:rPr>
          <w:rStyle w:val="markedcontent"/>
          <w:rFonts w:ascii="Arial" w:hAnsi="Arial" w:cs="Arial"/>
        </w:rPr>
        <w:t xml:space="preserve"> or extracting  the hue channel from HSV color space</w:t>
      </w:r>
      <w:r w:rsidR="00AA0225">
        <w:rPr>
          <w:rStyle w:val="markedcontent"/>
          <w:rFonts w:ascii="Arial" w:hAnsi="Arial" w:cs="Arial"/>
        </w:rPr>
        <w:t xml:space="preserve">. After repetitive explorations, </w:t>
      </w:r>
      <w:r w:rsidR="00985F38">
        <w:rPr>
          <w:rStyle w:val="markedcontent"/>
          <w:rFonts w:ascii="Arial" w:hAnsi="Arial" w:cs="Arial"/>
        </w:rPr>
        <w:t>the</w:t>
      </w:r>
      <w:r w:rsidR="005D554E">
        <w:t xml:space="preserve"> </w:t>
      </w:r>
      <w:r w:rsidR="005D554E">
        <w:rPr>
          <w:rStyle w:val="markedcontent"/>
          <w:rFonts w:ascii="Arial" w:hAnsi="Arial" w:cs="Arial"/>
        </w:rPr>
        <w:t>extraction of hue channel from HSV color space has resulted in a clearer output when</w:t>
      </w:r>
      <w:r w:rsidR="005D554E">
        <w:t xml:space="preserve"> </w:t>
      </w:r>
      <w:r w:rsidR="005D554E">
        <w:rPr>
          <w:rStyle w:val="markedcontent"/>
          <w:rFonts w:ascii="Arial" w:hAnsi="Arial" w:cs="Arial"/>
        </w:rPr>
        <w:t>compared to the extraction of green channel from RGB.</w:t>
      </w:r>
    </w:p>
    <w:p w14:paraId="1F14079C" w14:textId="77777777" w:rsidR="00AA0225" w:rsidRDefault="00AA0225" w:rsidP="00AA0225">
      <w:pPr>
        <w:rPr>
          <w:rStyle w:val="markedcontent"/>
          <w:rFonts w:ascii="Arial" w:hAnsi="Arial" w:cs="Arial"/>
        </w:rPr>
      </w:pPr>
    </w:p>
    <w:p w14:paraId="2BAF8B66" w14:textId="16ECBE7B" w:rsidR="0017183D" w:rsidRDefault="00AA0225" w:rsidP="007351D6">
      <w:pPr>
        <w:rPr>
          <w:rStyle w:val="markedcontent"/>
          <w:rFonts w:ascii="Arial" w:hAnsi="Arial" w:cs="Arial"/>
        </w:rPr>
      </w:pPr>
      <w:r>
        <w:rPr>
          <w:rStyle w:val="markedcontent"/>
          <w:rFonts w:ascii="Arial" w:hAnsi="Arial" w:cs="Arial"/>
        </w:rPr>
        <w:tab/>
        <w:t xml:space="preserve">   </w:t>
      </w:r>
    </w:p>
    <w:p w14:paraId="1354302E" w14:textId="1FC910BB" w:rsidR="007351D6" w:rsidRDefault="007351D6" w:rsidP="007351D6">
      <w:pPr>
        <w:rPr>
          <w:rStyle w:val="markedcontent"/>
          <w:rFonts w:ascii="Arial" w:hAnsi="Arial" w:cs="Arial"/>
        </w:rPr>
      </w:pPr>
    </w:p>
    <w:p w14:paraId="7F939C5D" w14:textId="5CE29218" w:rsidR="007351D6" w:rsidRDefault="007351D6" w:rsidP="007351D6">
      <w:pPr>
        <w:rPr>
          <w:rStyle w:val="markedcontent"/>
          <w:rFonts w:ascii="Arial" w:hAnsi="Arial" w:cs="Arial"/>
        </w:rPr>
      </w:pPr>
    </w:p>
    <w:p w14:paraId="7B0B9BBA" w14:textId="77777777" w:rsidR="007351D6" w:rsidRDefault="007351D6" w:rsidP="007351D6">
      <w:pPr>
        <w:rPr>
          <w:rStyle w:val="markedcontent"/>
          <w:rFonts w:ascii="Arial" w:hAnsi="Arial" w:cs="Arial"/>
        </w:rPr>
      </w:pPr>
    </w:p>
    <w:p w14:paraId="17BCA46A" w14:textId="77777777" w:rsidR="0017183D" w:rsidRDefault="0017183D" w:rsidP="000703A3">
      <w:pPr>
        <w:rPr>
          <w:rStyle w:val="markedcontent"/>
          <w:rFonts w:ascii="Arial" w:hAnsi="Arial" w:cs="Arial"/>
        </w:rPr>
      </w:pPr>
    </w:p>
    <w:p w14:paraId="76735F42" w14:textId="77777777" w:rsidR="0017183D" w:rsidRDefault="0017183D" w:rsidP="000703A3">
      <w:pPr>
        <w:rPr>
          <w:rStyle w:val="markedcontent"/>
          <w:rFonts w:ascii="Arial" w:hAnsi="Arial" w:cs="Arial"/>
        </w:rPr>
      </w:pPr>
    </w:p>
    <w:p w14:paraId="67FAB5C3" w14:textId="77777777" w:rsidR="0017183D" w:rsidRDefault="0017183D" w:rsidP="000703A3">
      <w:pPr>
        <w:rPr>
          <w:rStyle w:val="markedcontent"/>
          <w:rFonts w:ascii="Arial" w:hAnsi="Arial" w:cs="Arial"/>
        </w:rPr>
      </w:pPr>
    </w:p>
    <w:p w14:paraId="3A45FE20" w14:textId="70210CFF" w:rsidR="0017183D" w:rsidRDefault="0017183D" w:rsidP="00031F7A">
      <w:pPr>
        <w:jc w:val="center"/>
        <w:rPr>
          <w:rStyle w:val="markedcontent"/>
          <w:rFonts w:ascii="Arial" w:hAnsi="Arial" w:cs="Arial"/>
        </w:rPr>
      </w:pPr>
      <w:r>
        <w:rPr>
          <w:rFonts w:ascii="Arial" w:hAnsi="Arial" w:cs="Arial"/>
          <w:noProof/>
        </w:rPr>
        <w:lastRenderedPageBreak/>
        <w:drawing>
          <wp:inline distT="0" distB="0" distL="0" distR="0" wp14:anchorId="797B2395" wp14:editId="64CFCE40">
            <wp:extent cx="2731477" cy="833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803541" cy="855348"/>
                    </a:xfrm>
                    <a:prstGeom prst="rect">
                      <a:avLst/>
                    </a:prstGeom>
                  </pic:spPr>
                </pic:pic>
              </a:graphicData>
            </a:graphic>
          </wp:inline>
        </w:drawing>
      </w:r>
      <w:r w:rsidR="00031F7A">
        <w:rPr>
          <w:rStyle w:val="markedcontent"/>
          <w:rFonts w:ascii="Arial" w:hAnsi="Arial" w:cs="Arial"/>
        </w:rPr>
        <w:tab/>
      </w:r>
      <w:r w:rsidR="00031F7A">
        <w:rPr>
          <w:rStyle w:val="markedcontent"/>
          <w:rFonts w:ascii="Arial" w:hAnsi="Arial" w:cs="Arial"/>
        </w:rPr>
        <w:tab/>
      </w:r>
      <w:r>
        <w:rPr>
          <w:rFonts w:ascii="Arial" w:hAnsi="Arial" w:cs="Arial"/>
          <w:noProof/>
        </w:rPr>
        <w:drawing>
          <wp:inline distT="0" distB="0" distL="0" distR="0" wp14:anchorId="327CCEF5" wp14:editId="3052BFD3">
            <wp:extent cx="2499116" cy="832501"/>
            <wp:effectExtent l="0" t="0" r="0" b="0"/>
            <wp:docPr id="7" name="Picture 7" descr="A picture containing tex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la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766" cy="852705"/>
                    </a:xfrm>
                    <a:prstGeom prst="rect">
                      <a:avLst/>
                    </a:prstGeom>
                  </pic:spPr>
                </pic:pic>
              </a:graphicData>
            </a:graphic>
          </wp:inline>
        </w:drawing>
      </w:r>
    </w:p>
    <w:p w14:paraId="7972B9D0" w14:textId="5F68D1DE" w:rsidR="0017183D" w:rsidRDefault="00031F7A" w:rsidP="00031F7A">
      <w:pPr>
        <w:pStyle w:val="ListParagraph"/>
        <w:numPr>
          <w:ilvl w:val="0"/>
          <w:numId w:val="4"/>
        </w:numPr>
        <w:jc w:val="center"/>
        <w:rPr>
          <w:rStyle w:val="markedcontent"/>
          <w:rFonts w:ascii="Arial" w:hAnsi="Arial" w:cs="Arial"/>
          <w:i/>
          <w:iCs/>
          <w:sz w:val="18"/>
          <w:szCs w:val="18"/>
        </w:rPr>
      </w:pPr>
      <w:r w:rsidRPr="00031F7A">
        <w:rPr>
          <w:rStyle w:val="markedcontent"/>
          <w:rFonts w:ascii="Arial" w:hAnsi="Arial" w:cs="Arial"/>
          <w:i/>
          <w:iCs/>
          <w:sz w:val="18"/>
          <w:szCs w:val="18"/>
        </w:rPr>
        <w:t>Result from StackNinja1</w:t>
      </w:r>
    </w:p>
    <w:p w14:paraId="1E2046DD" w14:textId="505B99D6" w:rsidR="0017183D" w:rsidRDefault="0017183D" w:rsidP="00031F7A">
      <w:pPr>
        <w:jc w:val="center"/>
        <w:rPr>
          <w:rStyle w:val="markedcontent"/>
          <w:rFonts w:ascii="Arial" w:hAnsi="Arial" w:cs="Arial"/>
        </w:rPr>
      </w:pPr>
      <w:r>
        <w:rPr>
          <w:rFonts w:ascii="Arial" w:hAnsi="Arial" w:cs="Arial"/>
          <w:noProof/>
        </w:rPr>
        <w:drawing>
          <wp:inline distT="0" distB="0" distL="0" distR="0" wp14:anchorId="19629A74" wp14:editId="2E09DDC7">
            <wp:extent cx="2760387" cy="1372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5452" cy="1434944"/>
                    </a:xfrm>
                    <a:prstGeom prst="rect">
                      <a:avLst/>
                    </a:prstGeom>
                  </pic:spPr>
                </pic:pic>
              </a:graphicData>
            </a:graphic>
          </wp:inline>
        </w:drawing>
      </w:r>
      <w:r w:rsidR="00031F7A">
        <w:rPr>
          <w:rStyle w:val="markedcontent"/>
          <w:rFonts w:ascii="Arial" w:hAnsi="Arial" w:cs="Arial"/>
        </w:rPr>
        <w:tab/>
      </w:r>
      <w:r>
        <w:rPr>
          <w:rFonts w:ascii="Arial" w:hAnsi="Arial" w:cs="Arial"/>
          <w:noProof/>
        </w:rPr>
        <w:drawing>
          <wp:inline distT="0" distB="0" distL="0" distR="0" wp14:anchorId="1B015414" wp14:editId="260AD34C">
            <wp:extent cx="2456832" cy="1342194"/>
            <wp:effectExtent l="0" t="0" r="0" b="0"/>
            <wp:docPr id="10" name="Picture 10" descr="A picture containing text,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5704" cy="1407135"/>
                    </a:xfrm>
                    <a:prstGeom prst="rect">
                      <a:avLst/>
                    </a:prstGeom>
                  </pic:spPr>
                </pic:pic>
              </a:graphicData>
            </a:graphic>
          </wp:inline>
        </w:drawing>
      </w:r>
    </w:p>
    <w:p w14:paraId="7AC248B3" w14:textId="23374AE4" w:rsidR="00031F7A" w:rsidRPr="00031F7A" w:rsidRDefault="00031F7A" w:rsidP="00031F7A">
      <w:pPr>
        <w:pStyle w:val="ListParagraph"/>
        <w:numPr>
          <w:ilvl w:val="0"/>
          <w:numId w:val="4"/>
        </w:numPr>
        <w:jc w:val="center"/>
        <w:rPr>
          <w:rStyle w:val="markedcontent"/>
          <w:rFonts w:ascii="Arial" w:hAnsi="Arial" w:cs="Arial"/>
          <w:i/>
          <w:iCs/>
          <w:sz w:val="18"/>
          <w:szCs w:val="18"/>
        </w:rPr>
      </w:pPr>
      <w:r w:rsidRPr="00031F7A">
        <w:rPr>
          <w:rStyle w:val="markedcontent"/>
          <w:rFonts w:ascii="Arial" w:hAnsi="Arial" w:cs="Arial"/>
          <w:i/>
          <w:iCs/>
          <w:sz w:val="18"/>
          <w:szCs w:val="18"/>
        </w:rPr>
        <w:t>Result from StackNinja</w:t>
      </w:r>
      <w:r>
        <w:rPr>
          <w:rStyle w:val="markedcontent"/>
          <w:rFonts w:ascii="Arial" w:hAnsi="Arial" w:cs="Arial"/>
          <w:i/>
          <w:iCs/>
          <w:sz w:val="18"/>
          <w:szCs w:val="18"/>
        </w:rPr>
        <w:t>2</w:t>
      </w:r>
    </w:p>
    <w:p w14:paraId="6A869B35" w14:textId="3AFC94A9" w:rsidR="00031F7A" w:rsidRDefault="00031F7A" w:rsidP="00031F7A">
      <w:pPr>
        <w:jc w:val="center"/>
        <w:rPr>
          <w:rStyle w:val="markedcontent"/>
          <w:rFonts w:ascii="Arial" w:hAnsi="Arial" w:cs="Arial"/>
        </w:rPr>
      </w:pPr>
      <w:r>
        <w:rPr>
          <w:rFonts w:ascii="Arial" w:hAnsi="Arial" w:cs="Arial"/>
          <w:noProof/>
        </w:rPr>
        <w:drawing>
          <wp:inline distT="0" distB="0" distL="0" distR="0" wp14:anchorId="3A4AC208" wp14:editId="24293831">
            <wp:extent cx="2708031" cy="1245235"/>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6656" cy="1253799"/>
                    </a:xfrm>
                    <a:prstGeom prst="rect">
                      <a:avLst/>
                    </a:prstGeom>
                  </pic:spPr>
                </pic:pic>
              </a:graphicData>
            </a:graphic>
          </wp:inline>
        </w:drawing>
      </w:r>
      <w:r>
        <w:rPr>
          <w:rStyle w:val="markedcontent"/>
          <w:rFonts w:ascii="Arial" w:hAnsi="Arial" w:cs="Arial"/>
        </w:rPr>
        <w:tab/>
      </w:r>
      <w:r>
        <w:rPr>
          <w:rStyle w:val="markedcontent"/>
          <w:rFonts w:ascii="Arial" w:hAnsi="Arial" w:cs="Arial"/>
        </w:rPr>
        <w:tab/>
      </w:r>
      <w:r>
        <w:rPr>
          <w:rFonts w:ascii="Arial" w:hAnsi="Arial" w:cs="Arial"/>
          <w:noProof/>
        </w:rPr>
        <w:drawing>
          <wp:inline distT="0" distB="0" distL="0" distR="0" wp14:anchorId="06DFE5B3" wp14:editId="5FC6DDB4">
            <wp:extent cx="2448682" cy="1228725"/>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9200" cy="1249057"/>
                    </a:xfrm>
                    <a:prstGeom prst="rect">
                      <a:avLst/>
                    </a:prstGeom>
                  </pic:spPr>
                </pic:pic>
              </a:graphicData>
            </a:graphic>
          </wp:inline>
        </w:drawing>
      </w:r>
    </w:p>
    <w:p w14:paraId="460A382C" w14:textId="20C79F5E" w:rsidR="00AA0225" w:rsidRPr="00031F7A" w:rsidRDefault="00031F7A" w:rsidP="00031F7A">
      <w:pPr>
        <w:pStyle w:val="ListParagraph"/>
        <w:numPr>
          <w:ilvl w:val="0"/>
          <w:numId w:val="4"/>
        </w:numPr>
        <w:jc w:val="center"/>
        <w:rPr>
          <w:rStyle w:val="markedcontent"/>
          <w:rFonts w:ascii="Arial" w:hAnsi="Arial" w:cs="Arial"/>
          <w:i/>
          <w:iCs/>
          <w:sz w:val="18"/>
          <w:szCs w:val="18"/>
        </w:rPr>
      </w:pPr>
      <w:r w:rsidRPr="00031F7A">
        <w:rPr>
          <w:rStyle w:val="markedcontent"/>
          <w:rFonts w:ascii="Arial" w:hAnsi="Arial" w:cs="Arial"/>
          <w:i/>
          <w:iCs/>
          <w:sz w:val="18"/>
          <w:szCs w:val="18"/>
        </w:rPr>
        <w:t>Result from StackNinja3</w:t>
      </w:r>
    </w:p>
    <w:p w14:paraId="2C615AF7" w14:textId="0C2AE232" w:rsidR="00031F7A" w:rsidRPr="00031F7A" w:rsidRDefault="000703A3" w:rsidP="00261BF1">
      <w:pPr>
        <w:jc w:val="center"/>
        <w:rPr>
          <w:rStyle w:val="markedcontent"/>
          <w:rFonts w:ascii="Arial" w:hAnsi="Arial" w:cs="Arial"/>
          <w:b/>
          <w:bCs/>
          <w:i/>
          <w:iCs/>
          <w:sz w:val="18"/>
          <w:szCs w:val="18"/>
        </w:rPr>
      </w:pPr>
      <w:r w:rsidRPr="00031F7A">
        <w:rPr>
          <w:rFonts w:asciiTheme="minorBidi" w:eastAsia="Times New Roman" w:hAnsiTheme="minorBidi"/>
          <w:b/>
          <w:bCs/>
          <w:i/>
          <w:iCs/>
          <w:sz w:val="18"/>
          <w:szCs w:val="18"/>
        </w:rPr>
        <w:t>Figure 2</w:t>
      </w:r>
      <w:r w:rsidR="00031F7A" w:rsidRPr="00031F7A">
        <w:rPr>
          <w:rFonts w:asciiTheme="minorBidi" w:eastAsia="Times New Roman" w:hAnsiTheme="minorBidi"/>
          <w:b/>
          <w:bCs/>
          <w:i/>
          <w:iCs/>
          <w:sz w:val="18"/>
          <w:szCs w:val="18"/>
        </w:rPr>
        <w:t xml:space="preserve">: </w:t>
      </w:r>
      <w:r w:rsidR="00031F7A" w:rsidRPr="00031F7A">
        <w:rPr>
          <w:rStyle w:val="markedcontent"/>
          <w:rFonts w:ascii="Arial" w:hAnsi="Arial" w:cs="Arial"/>
          <w:b/>
          <w:bCs/>
          <w:i/>
          <w:iCs/>
          <w:sz w:val="18"/>
          <w:szCs w:val="18"/>
        </w:rPr>
        <w:t>comparison of color space conversion obtained from HSV and green color channel.</w:t>
      </w:r>
    </w:p>
    <w:p w14:paraId="0AE24F59" w14:textId="5CB9C8DA" w:rsidR="000703A3" w:rsidRDefault="002E60F0" w:rsidP="000703A3">
      <w:pPr>
        <w:rPr>
          <w:rStyle w:val="markedcontent"/>
          <w:rFonts w:ascii="Arial" w:hAnsi="Arial" w:cs="Arial"/>
          <w:i/>
          <w:iCs/>
          <w:sz w:val="18"/>
          <w:szCs w:val="18"/>
        </w:rPr>
      </w:pPr>
      <w:r>
        <w:rPr>
          <w:rStyle w:val="markedcontent"/>
          <w:rFonts w:ascii="Arial" w:hAnsi="Arial" w:cs="Arial"/>
          <w:i/>
          <w:iCs/>
          <w:sz w:val="18"/>
          <w:szCs w:val="18"/>
        </w:rPr>
        <w:t xml:space="preserve"> </w:t>
      </w:r>
      <w:r>
        <w:rPr>
          <w:rStyle w:val="markedcontent"/>
          <w:rFonts w:ascii="Arial" w:hAnsi="Arial" w:cs="Arial"/>
          <w:i/>
          <w:iCs/>
          <w:sz w:val="18"/>
          <w:szCs w:val="18"/>
        </w:rPr>
        <w:tab/>
      </w:r>
    </w:p>
    <w:p w14:paraId="29E20A36" w14:textId="53DD396D" w:rsidR="00261BF1" w:rsidRDefault="000703A3" w:rsidP="00950276">
      <w:pPr>
        <w:rPr>
          <w:rStyle w:val="markedcontent"/>
          <w:rFonts w:ascii="Arial" w:hAnsi="Arial" w:cs="Arial"/>
        </w:rPr>
      </w:pPr>
      <w:r>
        <w:rPr>
          <w:rFonts w:ascii="Arial" w:hAnsi="Arial" w:cs="Arial"/>
        </w:rPr>
        <w:t xml:space="preserve">Referring to Fig.2, </w:t>
      </w:r>
      <w:r w:rsidR="00950276">
        <w:rPr>
          <w:rStyle w:val="markedcontent"/>
          <w:rFonts w:ascii="Arial" w:hAnsi="Arial" w:cs="Arial"/>
        </w:rPr>
        <w:t>(Fig. 2 right) has less noise as it only contains only the shades of green color only, this means that an image has only one-color channel which reduces the amount of information that needs to be processed.</w:t>
      </w:r>
    </w:p>
    <w:p w14:paraId="7CD7C3A9" w14:textId="56A2B03B" w:rsidR="00950276" w:rsidRDefault="00893DF2" w:rsidP="00950276">
      <w:pPr>
        <w:rPr>
          <w:rStyle w:val="markedcontent"/>
          <w:rFonts w:ascii="Arial" w:hAnsi="Arial" w:cs="Arial"/>
        </w:rPr>
      </w:pPr>
      <w:r>
        <w:rPr>
          <w:rStyle w:val="markedcontent"/>
          <w:rFonts w:ascii="Arial" w:hAnsi="Arial" w:cs="Arial"/>
        </w:rPr>
        <w:t xml:space="preserve">However, </w:t>
      </w:r>
      <w:r w:rsidR="00950276">
        <w:rPr>
          <w:rStyle w:val="markedcontent"/>
          <w:rFonts w:ascii="Arial" w:hAnsi="Arial" w:cs="Arial"/>
        </w:rPr>
        <w:t>it can be observed that in (Fig. 2 left) Despite having more noise, (Fig. 2 left) demonstrates better</w:t>
      </w:r>
      <w:r w:rsidR="00950276">
        <w:t xml:space="preserve"> </w:t>
      </w:r>
      <w:r w:rsidR="00950276">
        <w:rPr>
          <w:rStyle w:val="markedcontent"/>
          <w:rFonts w:ascii="Arial" w:hAnsi="Arial" w:cs="Arial"/>
        </w:rPr>
        <w:t>representation of the detected cell nuclei especially on the left and right regions of the image</w:t>
      </w:r>
      <w:r w:rsidR="00950276">
        <w:t xml:space="preserve"> </w:t>
      </w:r>
      <w:r w:rsidR="00950276">
        <w:rPr>
          <w:rStyle w:val="markedcontent"/>
          <w:rFonts w:ascii="Arial" w:hAnsi="Arial" w:cs="Arial"/>
        </w:rPr>
        <w:t>when compared to (Fig. 1 right). Besides, (Fig. 1 left) offers a better clarity to all the detected</w:t>
      </w:r>
      <w:r w:rsidR="00950276">
        <w:t xml:space="preserve"> </w:t>
      </w:r>
      <w:r w:rsidR="00950276">
        <w:rPr>
          <w:rStyle w:val="markedcontent"/>
          <w:rFonts w:ascii="Arial" w:hAnsi="Arial" w:cs="Arial"/>
        </w:rPr>
        <w:t xml:space="preserve">nuclei. This approach gave more accurate result than using the green color extraction method, </w:t>
      </w:r>
      <w:r w:rsidR="00D01773">
        <w:rPr>
          <w:rStyle w:val="markedcontent"/>
          <w:rFonts w:ascii="Arial" w:hAnsi="Arial" w:cs="Arial"/>
        </w:rPr>
        <w:t>its</w:t>
      </w:r>
      <w:r w:rsidR="00950276">
        <w:rPr>
          <w:rStyle w:val="markedcontent"/>
          <w:rFonts w:ascii="Arial" w:hAnsi="Arial" w:cs="Arial"/>
        </w:rPr>
        <w:t xml:space="preserve"> only disadvantage was that it had a lot of noises, but it was resolved using median filter noise reduction.</w:t>
      </w:r>
    </w:p>
    <w:p w14:paraId="58CE491D" w14:textId="77777777" w:rsidR="00950276" w:rsidRDefault="00950276" w:rsidP="000703A3">
      <w:pPr>
        <w:rPr>
          <w:rStyle w:val="markedcontent"/>
          <w:rFonts w:ascii="Arial" w:hAnsi="Arial" w:cs="Arial"/>
        </w:rPr>
      </w:pPr>
    </w:p>
    <w:p w14:paraId="3D2116D0" w14:textId="1CD3A1A1" w:rsidR="00893DF2" w:rsidRPr="000703A3" w:rsidRDefault="00893DF2" w:rsidP="00893DF2">
      <w:pPr>
        <w:ind w:firstLine="720"/>
        <w:rPr>
          <w:rFonts w:ascii="Arial" w:hAnsi="Arial" w:cs="Arial"/>
        </w:rPr>
      </w:pPr>
      <w:r>
        <w:rPr>
          <w:rFonts w:ascii="Arial" w:hAnsi="Arial" w:cs="Arial"/>
        </w:rPr>
        <w:tab/>
      </w:r>
      <w:r>
        <w:rPr>
          <w:rFonts w:ascii="Arial" w:hAnsi="Arial" w:cs="Arial"/>
        </w:rPr>
        <w:tab/>
      </w:r>
    </w:p>
    <w:p w14:paraId="6AB065E1" w14:textId="7DEC5BFA" w:rsidR="002E60F0" w:rsidRDefault="002E60F0" w:rsidP="00893DF2">
      <w:pPr>
        <w:rPr>
          <w:rFonts w:asciiTheme="minorBidi" w:eastAsia="Times New Roman" w:hAnsiTheme="minorBidi"/>
          <w:i/>
          <w:iCs/>
          <w:sz w:val="18"/>
          <w:szCs w:val="18"/>
        </w:rPr>
      </w:pPr>
    </w:p>
    <w:p w14:paraId="6F917264" w14:textId="77777777" w:rsidR="00D01773" w:rsidRDefault="00D01773" w:rsidP="00893DF2">
      <w:pPr>
        <w:rPr>
          <w:rStyle w:val="markedcontent"/>
          <w:rFonts w:ascii="Arial" w:hAnsi="Arial" w:cs="Arial"/>
        </w:rPr>
      </w:pPr>
    </w:p>
    <w:p w14:paraId="421671BC" w14:textId="72161382" w:rsidR="002E60F0" w:rsidRDefault="002E60F0" w:rsidP="00893DF2">
      <w:pPr>
        <w:rPr>
          <w:rStyle w:val="markedcontent"/>
          <w:rFonts w:ascii="Arial" w:hAnsi="Arial" w:cs="Arial"/>
        </w:rPr>
      </w:pPr>
    </w:p>
    <w:p w14:paraId="56E46056" w14:textId="0B301F94" w:rsidR="00C44FE0" w:rsidRDefault="002E60F0" w:rsidP="00C44FE0">
      <w:pPr>
        <w:rPr>
          <w:rStyle w:val="markedcontent"/>
          <w:rFonts w:ascii="Arial" w:hAnsi="Arial" w:cs="Arial"/>
          <w:b/>
          <w:bCs/>
          <w:sz w:val="24"/>
          <w:szCs w:val="24"/>
        </w:rPr>
      </w:pPr>
      <w:r w:rsidRPr="002E60F0">
        <w:rPr>
          <w:rStyle w:val="markedcontent"/>
          <w:rFonts w:ascii="Arial" w:hAnsi="Arial" w:cs="Arial"/>
          <w:b/>
          <w:bCs/>
          <w:sz w:val="24"/>
          <w:szCs w:val="24"/>
        </w:rPr>
        <w:lastRenderedPageBreak/>
        <w:t>3.0 Noise reduction</w:t>
      </w:r>
    </w:p>
    <w:p w14:paraId="50381A46" w14:textId="193FA57B" w:rsidR="00403742" w:rsidRDefault="00403742" w:rsidP="00C44FE0">
      <w:pPr>
        <w:rPr>
          <w:rStyle w:val="markedcontent"/>
          <w:rFonts w:ascii="Arial" w:hAnsi="Arial" w:cs="Arial"/>
        </w:rPr>
      </w:pPr>
      <w:r>
        <w:rPr>
          <w:rStyle w:val="markedcontent"/>
          <w:rFonts w:ascii="Arial" w:hAnsi="Arial" w:cs="Arial"/>
        </w:rPr>
        <w:t xml:space="preserve">As shown in the results received form the HSV color conversion, it can be notices that the image is noisy specially at the surroundings and the center of the plant root. To solve these issues, several noise reduction algorithms have been implemented, such as: </w:t>
      </w:r>
      <w:r>
        <w:rPr>
          <w:rStyle w:val="markedcontent"/>
          <w:rFonts w:ascii="Arial" w:hAnsi="Arial" w:cs="Arial"/>
        </w:rPr>
        <w:t>Median Filtering, Gaussian Filtering, Average Filtering and Anisotropic</w:t>
      </w:r>
    </w:p>
    <w:p w14:paraId="39BC243E" w14:textId="77777777" w:rsidR="00403742" w:rsidRPr="00403742" w:rsidRDefault="00403742" w:rsidP="00C44FE0">
      <w:pPr>
        <w:rPr>
          <w:rStyle w:val="markedcontent"/>
          <w:rFonts w:ascii="Arial" w:hAnsi="Arial" w:cs="Arial"/>
        </w:rPr>
      </w:pPr>
    </w:p>
    <w:p w14:paraId="3A57C419" w14:textId="666536D8" w:rsidR="00403742" w:rsidRDefault="00403742" w:rsidP="00403742">
      <w:pPr>
        <w:jc w:val="center"/>
        <w:rPr>
          <w:rStyle w:val="markedcontent"/>
          <w:rFonts w:ascii="Arial" w:hAnsi="Arial" w:cs="Arial"/>
          <w:b/>
          <w:bCs/>
          <w:sz w:val="24"/>
          <w:szCs w:val="24"/>
        </w:rPr>
      </w:pPr>
      <w:r>
        <w:rPr>
          <w:noProof/>
        </w:rPr>
        <w:drawing>
          <wp:inline distT="0" distB="0" distL="0" distR="0" wp14:anchorId="53F5E285" wp14:editId="650FFDE1">
            <wp:extent cx="4562475" cy="2115471"/>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2067" cy="2129192"/>
                    </a:xfrm>
                    <a:prstGeom prst="rect">
                      <a:avLst/>
                    </a:prstGeom>
                  </pic:spPr>
                </pic:pic>
              </a:graphicData>
            </a:graphic>
          </wp:inline>
        </w:drawing>
      </w:r>
    </w:p>
    <w:p w14:paraId="39EEF33D" w14:textId="3CBBBF6E" w:rsidR="00403742" w:rsidRDefault="008B7F73" w:rsidP="008B7F73">
      <w:pPr>
        <w:pStyle w:val="ListParagraph"/>
        <w:numPr>
          <w:ilvl w:val="0"/>
          <w:numId w:val="7"/>
        </w:numPr>
        <w:jc w:val="center"/>
        <w:rPr>
          <w:rStyle w:val="markedcontent"/>
          <w:rFonts w:ascii="Arial" w:hAnsi="Arial" w:cs="Arial"/>
          <w:i/>
          <w:iCs/>
          <w:sz w:val="18"/>
          <w:szCs w:val="18"/>
        </w:rPr>
      </w:pPr>
      <w:r w:rsidRPr="008B7F73">
        <w:rPr>
          <w:rStyle w:val="markedcontent"/>
          <w:rFonts w:ascii="Arial" w:hAnsi="Arial" w:cs="Arial"/>
          <w:i/>
          <w:iCs/>
          <w:sz w:val="18"/>
          <w:szCs w:val="18"/>
        </w:rPr>
        <w:t>Noise reduction</w:t>
      </w:r>
      <w:r w:rsidRPr="00031F7A">
        <w:rPr>
          <w:rStyle w:val="markedcontent"/>
          <w:rFonts w:ascii="Arial" w:hAnsi="Arial" w:cs="Arial"/>
          <w:i/>
          <w:iCs/>
          <w:sz w:val="18"/>
          <w:szCs w:val="18"/>
        </w:rPr>
        <w:t xml:space="preserve"> </w:t>
      </w:r>
      <w:r>
        <w:rPr>
          <w:rStyle w:val="markedcontent"/>
          <w:rFonts w:ascii="Arial" w:hAnsi="Arial" w:cs="Arial"/>
          <w:i/>
          <w:iCs/>
          <w:sz w:val="18"/>
          <w:szCs w:val="18"/>
        </w:rPr>
        <w:t>r</w:t>
      </w:r>
      <w:r w:rsidRPr="00031F7A">
        <w:rPr>
          <w:rStyle w:val="markedcontent"/>
          <w:rFonts w:ascii="Arial" w:hAnsi="Arial" w:cs="Arial"/>
          <w:i/>
          <w:iCs/>
          <w:sz w:val="18"/>
          <w:szCs w:val="18"/>
        </w:rPr>
        <w:t>esult from StackNinja1</w:t>
      </w:r>
    </w:p>
    <w:p w14:paraId="5E3741E1" w14:textId="77777777" w:rsidR="00930FA0" w:rsidRPr="00930FA0" w:rsidRDefault="00930FA0" w:rsidP="00930FA0">
      <w:pPr>
        <w:jc w:val="center"/>
        <w:rPr>
          <w:rStyle w:val="markedcontent"/>
          <w:rFonts w:ascii="Arial" w:hAnsi="Arial" w:cs="Arial"/>
          <w:i/>
          <w:iCs/>
          <w:sz w:val="18"/>
          <w:szCs w:val="18"/>
        </w:rPr>
      </w:pPr>
    </w:p>
    <w:p w14:paraId="692F1DC1" w14:textId="18C2F17F" w:rsidR="00403742" w:rsidRDefault="00403742" w:rsidP="00403742">
      <w:pPr>
        <w:jc w:val="center"/>
        <w:rPr>
          <w:rStyle w:val="markedcontent"/>
          <w:rFonts w:ascii="Arial" w:hAnsi="Arial" w:cs="Arial"/>
          <w:b/>
          <w:bCs/>
          <w:sz w:val="24"/>
          <w:szCs w:val="24"/>
        </w:rPr>
      </w:pPr>
      <w:r>
        <w:rPr>
          <w:noProof/>
        </w:rPr>
        <w:drawing>
          <wp:inline distT="0" distB="0" distL="0" distR="0" wp14:anchorId="372A5F4F" wp14:editId="3621C33A">
            <wp:extent cx="4561661" cy="2512469"/>
            <wp:effectExtent l="0" t="0" r="0" b="2540"/>
            <wp:docPr id="12" name="Picture 1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Q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6483" cy="2526140"/>
                    </a:xfrm>
                    <a:prstGeom prst="rect">
                      <a:avLst/>
                    </a:prstGeom>
                  </pic:spPr>
                </pic:pic>
              </a:graphicData>
            </a:graphic>
          </wp:inline>
        </w:drawing>
      </w:r>
    </w:p>
    <w:p w14:paraId="4B0361B9" w14:textId="66EC2C9C" w:rsidR="008B7F73" w:rsidRPr="008B7F73" w:rsidRDefault="008B7F73" w:rsidP="008B7F73">
      <w:pPr>
        <w:ind w:left="360"/>
        <w:jc w:val="center"/>
        <w:rPr>
          <w:rStyle w:val="markedcontent"/>
          <w:rFonts w:ascii="Arial" w:hAnsi="Arial" w:cs="Arial"/>
          <w:i/>
          <w:iCs/>
          <w:sz w:val="18"/>
          <w:szCs w:val="18"/>
        </w:rPr>
      </w:pPr>
      <w:r>
        <w:rPr>
          <w:rStyle w:val="markedcontent"/>
          <w:rFonts w:ascii="Arial" w:hAnsi="Arial" w:cs="Arial"/>
          <w:i/>
          <w:iCs/>
          <w:sz w:val="18"/>
          <w:szCs w:val="18"/>
        </w:rPr>
        <w:t xml:space="preserve">(b) </w:t>
      </w:r>
      <w:r w:rsidRPr="008B7F73">
        <w:rPr>
          <w:rStyle w:val="markedcontent"/>
          <w:rFonts w:ascii="Arial" w:hAnsi="Arial" w:cs="Arial"/>
          <w:i/>
          <w:iCs/>
          <w:sz w:val="18"/>
          <w:szCs w:val="18"/>
        </w:rPr>
        <w:t>Noise reduction result from StackNinja2</w:t>
      </w:r>
    </w:p>
    <w:p w14:paraId="09B74C94" w14:textId="58017DE1" w:rsidR="00403742" w:rsidRDefault="00403742" w:rsidP="00403742">
      <w:pPr>
        <w:jc w:val="center"/>
        <w:rPr>
          <w:rStyle w:val="markedcontent"/>
          <w:rFonts w:ascii="Arial" w:hAnsi="Arial" w:cs="Arial"/>
          <w:b/>
          <w:bCs/>
          <w:sz w:val="24"/>
          <w:szCs w:val="24"/>
        </w:rPr>
      </w:pPr>
    </w:p>
    <w:p w14:paraId="4C46F418" w14:textId="770B41F8" w:rsidR="00403742" w:rsidRPr="00C44FE0" w:rsidRDefault="00403742" w:rsidP="00403742">
      <w:pPr>
        <w:jc w:val="center"/>
        <w:rPr>
          <w:rStyle w:val="markedcontent"/>
          <w:rFonts w:ascii="Arial" w:hAnsi="Arial" w:cs="Arial"/>
          <w:b/>
          <w:bCs/>
          <w:sz w:val="24"/>
          <w:szCs w:val="24"/>
        </w:rPr>
      </w:pPr>
      <w:r>
        <w:rPr>
          <w:noProof/>
        </w:rPr>
        <w:lastRenderedPageBreak/>
        <w:drawing>
          <wp:inline distT="0" distB="0" distL="0" distR="0" wp14:anchorId="05EECB7F" wp14:editId="108440EF">
            <wp:extent cx="4789714" cy="24079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1088" cy="2418733"/>
                    </a:xfrm>
                    <a:prstGeom prst="rect">
                      <a:avLst/>
                    </a:prstGeom>
                  </pic:spPr>
                </pic:pic>
              </a:graphicData>
            </a:graphic>
          </wp:inline>
        </w:drawing>
      </w:r>
    </w:p>
    <w:p w14:paraId="5268252F" w14:textId="3C1CA1A9" w:rsidR="008B7F73" w:rsidRPr="008B7F73" w:rsidRDefault="008B7F73" w:rsidP="008B7F73">
      <w:pPr>
        <w:ind w:left="360"/>
        <w:jc w:val="center"/>
        <w:rPr>
          <w:rStyle w:val="markedcontent"/>
          <w:rFonts w:ascii="Arial" w:hAnsi="Arial" w:cs="Arial"/>
          <w:i/>
          <w:iCs/>
          <w:sz w:val="18"/>
          <w:szCs w:val="18"/>
        </w:rPr>
      </w:pPr>
      <w:r>
        <w:rPr>
          <w:rStyle w:val="markedcontent"/>
          <w:rFonts w:ascii="Arial" w:hAnsi="Arial" w:cs="Arial"/>
          <w:i/>
          <w:iCs/>
          <w:sz w:val="18"/>
          <w:szCs w:val="18"/>
        </w:rPr>
        <w:t>(c)</w:t>
      </w:r>
      <w:r>
        <w:rPr>
          <w:rStyle w:val="markedcontent"/>
          <w:rFonts w:ascii="Arial" w:hAnsi="Arial" w:cs="Arial"/>
          <w:i/>
          <w:iCs/>
          <w:sz w:val="18"/>
          <w:szCs w:val="18"/>
        </w:rPr>
        <w:tab/>
      </w:r>
      <w:r w:rsidRPr="008B7F73">
        <w:rPr>
          <w:rStyle w:val="markedcontent"/>
          <w:rFonts w:ascii="Arial" w:hAnsi="Arial" w:cs="Arial"/>
          <w:i/>
          <w:iCs/>
          <w:sz w:val="18"/>
          <w:szCs w:val="18"/>
        </w:rPr>
        <w:t>Noise reduction result from StackNinja3</w:t>
      </w:r>
    </w:p>
    <w:p w14:paraId="542E8C93" w14:textId="6CF77FBC" w:rsidR="005D6746" w:rsidRDefault="008B7F73" w:rsidP="00F12155">
      <w:pPr>
        <w:jc w:val="center"/>
        <w:rPr>
          <w:rStyle w:val="markedcontent"/>
          <w:rFonts w:ascii="Arial" w:hAnsi="Arial" w:cs="Arial"/>
          <w:b/>
          <w:bCs/>
          <w:i/>
          <w:iCs/>
          <w:sz w:val="18"/>
          <w:szCs w:val="18"/>
        </w:rPr>
      </w:pPr>
      <w:r w:rsidRPr="00031F7A">
        <w:rPr>
          <w:rFonts w:asciiTheme="minorBidi" w:eastAsia="Times New Roman" w:hAnsiTheme="minorBidi"/>
          <w:b/>
          <w:bCs/>
          <w:i/>
          <w:iCs/>
          <w:sz w:val="18"/>
          <w:szCs w:val="18"/>
        </w:rPr>
        <w:t xml:space="preserve">Figure </w:t>
      </w:r>
      <w:r>
        <w:rPr>
          <w:rFonts w:asciiTheme="minorBidi" w:eastAsia="Times New Roman" w:hAnsiTheme="minorBidi"/>
          <w:b/>
          <w:bCs/>
          <w:i/>
          <w:iCs/>
          <w:sz w:val="18"/>
          <w:szCs w:val="18"/>
        </w:rPr>
        <w:t>3</w:t>
      </w:r>
      <w:r w:rsidRPr="00031F7A">
        <w:rPr>
          <w:rFonts w:asciiTheme="minorBidi" w:eastAsia="Times New Roman" w:hAnsiTheme="minorBidi"/>
          <w:b/>
          <w:bCs/>
          <w:i/>
          <w:iCs/>
          <w:sz w:val="18"/>
          <w:szCs w:val="18"/>
        </w:rPr>
        <w:t xml:space="preserve">: </w:t>
      </w:r>
      <w:r w:rsidRPr="00031F7A">
        <w:rPr>
          <w:rStyle w:val="markedcontent"/>
          <w:rFonts w:ascii="Arial" w:hAnsi="Arial" w:cs="Arial"/>
          <w:b/>
          <w:bCs/>
          <w:i/>
          <w:iCs/>
          <w:sz w:val="18"/>
          <w:szCs w:val="18"/>
        </w:rPr>
        <w:t xml:space="preserve">comparison of </w:t>
      </w:r>
      <w:r>
        <w:rPr>
          <w:rStyle w:val="markedcontent"/>
          <w:rFonts w:ascii="Arial" w:hAnsi="Arial" w:cs="Arial"/>
          <w:b/>
          <w:bCs/>
          <w:i/>
          <w:iCs/>
          <w:sz w:val="18"/>
          <w:szCs w:val="18"/>
        </w:rPr>
        <w:t xml:space="preserve">five different noise reduction methods. (Top-left: Median filter, Top-center: </w:t>
      </w:r>
      <w:r w:rsidRPr="008B7F73">
        <w:rPr>
          <w:rStyle w:val="markedcontent"/>
          <w:rFonts w:ascii="Arial" w:hAnsi="Arial" w:cs="Arial"/>
          <w:b/>
          <w:bCs/>
          <w:i/>
          <w:iCs/>
          <w:sz w:val="18"/>
          <w:szCs w:val="18"/>
        </w:rPr>
        <w:t>Gaussian</w:t>
      </w:r>
      <w:r>
        <w:rPr>
          <w:rStyle w:val="markedcontent"/>
          <w:rFonts w:ascii="Arial" w:hAnsi="Arial" w:cs="Arial"/>
          <w:b/>
          <w:bCs/>
          <w:i/>
          <w:iCs/>
          <w:sz w:val="18"/>
          <w:szCs w:val="18"/>
        </w:rPr>
        <w:t xml:space="preserve"> filter with a sigma value of 2.0, Top-Right: Average filter with a neighborhood size of 2x2, </w:t>
      </w:r>
      <w:r w:rsidR="00F12155">
        <w:rPr>
          <w:rStyle w:val="markedcontent"/>
          <w:rFonts w:ascii="Arial" w:hAnsi="Arial" w:cs="Arial"/>
          <w:b/>
          <w:bCs/>
          <w:i/>
          <w:iCs/>
          <w:sz w:val="18"/>
          <w:szCs w:val="18"/>
        </w:rPr>
        <w:t xml:space="preserve">Bottom-Left: Anisotropic filter, Bottom-Center: </w:t>
      </w:r>
      <w:r w:rsidR="00F12155" w:rsidRPr="00F12155">
        <w:rPr>
          <w:rStyle w:val="markedcontent"/>
          <w:rFonts w:ascii="Arial" w:hAnsi="Arial" w:cs="Arial"/>
          <w:b/>
          <w:bCs/>
          <w:i/>
          <w:iCs/>
          <w:sz w:val="18"/>
          <w:szCs w:val="18"/>
        </w:rPr>
        <w:t>Laplacian</w:t>
      </w:r>
      <w:r w:rsidR="00F12155">
        <w:rPr>
          <w:rStyle w:val="markedcontent"/>
          <w:rFonts w:ascii="Arial" w:hAnsi="Arial" w:cs="Arial"/>
          <w:b/>
          <w:bCs/>
          <w:i/>
          <w:iCs/>
          <w:sz w:val="18"/>
          <w:szCs w:val="18"/>
        </w:rPr>
        <w:t xml:space="preserve"> filter).</w:t>
      </w:r>
    </w:p>
    <w:p w14:paraId="3FAD4B87" w14:textId="77777777" w:rsidR="00F12155" w:rsidRDefault="00F12155" w:rsidP="00F12155">
      <w:pPr>
        <w:jc w:val="center"/>
        <w:rPr>
          <w:rStyle w:val="markedcontent"/>
          <w:rFonts w:ascii="Arial" w:hAnsi="Arial" w:cs="Arial"/>
          <w:b/>
          <w:bCs/>
          <w:i/>
          <w:iCs/>
          <w:sz w:val="18"/>
          <w:szCs w:val="18"/>
        </w:rPr>
      </w:pPr>
    </w:p>
    <w:p w14:paraId="519E53F2" w14:textId="597808D4" w:rsidR="00317DF0" w:rsidRPr="00F12155" w:rsidRDefault="00F12155" w:rsidP="006413F0">
      <w:pPr>
        <w:rPr>
          <w:rFonts w:asciiTheme="minorBidi" w:hAnsiTheme="minorBidi"/>
        </w:rPr>
      </w:pPr>
      <w:r w:rsidRPr="00F12155">
        <w:rPr>
          <w:rFonts w:asciiTheme="minorBidi" w:hAnsiTheme="minorBidi"/>
        </w:rPr>
        <w:t xml:space="preserve">From the comparison </w:t>
      </w:r>
      <w:r w:rsidRPr="00F12155">
        <w:rPr>
          <w:rFonts w:asciiTheme="minorBidi" w:hAnsiTheme="minorBidi"/>
        </w:rPr>
        <w:t>above</w:t>
      </w:r>
      <w:r>
        <w:rPr>
          <w:rFonts w:asciiTheme="minorBidi" w:hAnsiTheme="minorBidi"/>
        </w:rPr>
        <w:t xml:space="preserve">, </w:t>
      </w:r>
      <w:r w:rsidRPr="00F12155">
        <w:rPr>
          <w:rFonts w:asciiTheme="minorBidi" w:hAnsiTheme="minorBidi"/>
        </w:rPr>
        <w:t>it</w:t>
      </w:r>
      <w:r w:rsidRPr="00F12155">
        <w:rPr>
          <w:rFonts w:asciiTheme="minorBidi" w:hAnsiTheme="minorBidi"/>
        </w:rPr>
        <w:t xml:space="preserve"> is evident that the most successful noise reduction method among the </w:t>
      </w:r>
      <w:r w:rsidRPr="00F12155">
        <w:rPr>
          <w:rFonts w:asciiTheme="minorBidi" w:hAnsiTheme="minorBidi"/>
        </w:rPr>
        <w:t>five</w:t>
      </w:r>
      <w:r w:rsidRPr="00F12155">
        <w:rPr>
          <w:rFonts w:asciiTheme="minorBidi" w:hAnsiTheme="minorBidi"/>
        </w:rPr>
        <w:t xml:space="preserve"> tested is shown in Figure 2 (Top-left). The results demonstrate that Median Filtering has outperformed the other methods and has effectively reduced </w:t>
      </w:r>
      <w:r w:rsidRPr="00F12155">
        <w:rPr>
          <w:rFonts w:asciiTheme="minorBidi" w:hAnsiTheme="minorBidi"/>
        </w:rPr>
        <w:t>most of</w:t>
      </w:r>
      <w:r w:rsidRPr="00F12155">
        <w:rPr>
          <w:rFonts w:asciiTheme="minorBidi" w:hAnsiTheme="minorBidi"/>
        </w:rPr>
        <w:t xml:space="preserve"> the 'salt' noise in the plant root's surroundings.</w:t>
      </w:r>
      <w:r>
        <w:rPr>
          <w:rFonts w:asciiTheme="minorBidi" w:hAnsiTheme="minorBidi"/>
        </w:rPr>
        <w:t xml:space="preserve"> </w:t>
      </w:r>
      <w:r w:rsidRPr="00930FA0">
        <w:rPr>
          <w:rFonts w:asciiTheme="minorBidi" w:hAnsiTheme="minorBidi"/>
        </w:rPr>
        <w:t>M</w:t>
      </w:r>
      <w:r w:rsidRPr="00930FA0">
        <w:rPr>
          <w:rFonts w:asciiTheme="minorBidi" w:hAnsiTheme="minorBidi"/>
        </w:rPr>
        <w:t>edian filter is a non-linear digital filtering technique</w:t>
      </w:r>
      <w:r w:rsidRPr="00930FA0">
        <w:rPr>
          <w:rFonts w:asciiTheme="minorBidi" w:hAnsiTheme="minorBidi"/>
        </w:rPr>
        <w:t xml:space="preserve"> i</w:t>
      </w:r>
      <w:r w:rsidRPr="00930FA0">
        <w:rPr>
          <w:rFonts w:asciiTheme="minorBidi" w:hAnsiTheme="minorBidi"/>
        </w:rPr>
        <w:t xml:space="preserve">t </w:t>
      </w:r>
      <w:r w:rsidRPr="00C00283">
        <w:rPr>
          <w:rFonts w:asciiTheme="minorBidi" w:hAnsiTheme="minorBidi"/>
        </w:rPr>
        <w:t xml:space="preserve">works by replacing each pixel value in the image with the median of its neighboring </w:t>
      </w:r>
      <w:r w:rsidR="00930FA0" w:rsidRPr="00C00283">
        <w:rPr>
          <w:rFonts w:asciiTheme="minorBidi" w:hAnsiTheme="minorBidi"/>
        </w:rPr>
        <w:t>pixels.</w:t>
      </w:r>
      <w:r w:rsidR="00850F37" w:rsidRPr="00C00283">
        <w:rPr>
          <w:rFonts w:asciiTheme="minorBidi" w:hAnsiTheme="minorBidi"/>
        </w:rPr>
        <w:t xml:space="preserve"> </w:t>
      </w:r>
      <w:r w:rsidR="00850F37" w:rsidRPr="00C00283">
        <w:rPr>
          <w:rFonts w:asciiTheme="minorBidi" w:hAnsiTheme="minorBidi"/>
        </w:rPr>
        <w:t>Median</w:t>
      </w:r>
      <w:r w:rsidR="00850F37">
        <w:t xml:space="preserve"> f</w:t>
      </w:r>
      <w:r w:rsidR="00850F37" w:rsidRPr="00C00283">
        <w:rPr>
          <w:rFonts w:asciiTheme="minorBidi" w:hAnsiTheme="minorBidi"/>
        </w:rPr>
        <w:t>iltering preserves edges and fine details in the image, unlike other filters such as mean or Gaussian filters, which can blur edges and details.</w:t>
      </w:r>
      <w:r w:rsidR="00317DF0" w:rsidRPr="00317DF0">
        <w:rPr>
          <w:rFonts w:asciiTheme="minorBidi" w:hAnsiTheme="minorBidi"/>
        </w:rPr>
        <w:t xml:space="preserve"> However,</w:t>
      </w:r>
      <w:r w:rsidR="00317DF0" w:rsidRPr="00317DF0">
        <w:rPr>
          <w:rFonts w:asciiTheme="minorBidi" w:hAnsiTheme="minorBidi"/>
        </w:rPr>
        <w:t xml:space="preserve"> </w:t>
      </w:r>
      <w:r w:rsidR="00317DF0" w:rsidRPr="00317DF0">
        <w:rPr>
          <w:rFonts w:asciiTheme="minorBidi" w:hAnsiTheme="minorBidi"/>
        </w:rPr>
        <w:t>Gaussian,</w:t>
      </w:r>
      <w:r w:rsidR="00317DF0" w:rsidRPr="00317DF0">
        <w:rPr>
          <w:rFonts w:asciiTheme="minorBidi" w:hAnsiTheme="minorBidi"/>
        </w:rPr>
        <w:t xml:space="preserve"> and average filters are better at removing Gaussian noise</w:t>
      </w:r>
      <w:r w:rsidR="00317DF0">
        <w:rPr>
          <w:rFonts w:asciiTheme="minorBidi" w:hAnsiTheme="minorBidi"/>
        </w:rPr>
        <w:t xml:space="preserve"> which is why they didn’t give a better outcome</w:t>
      </w:r>
      <w:r w:rsidR="006413F0">
        <w:rPr>
          <w:rFonts w:asciiTheme="minorBidi" w:hAnsiTheme="minorBidi"/>
        </w:rPr>
        <w:t xml:space="preserve"> in our case. Furthermore, </w:t>
      </w:r>
      <w:r w:rsidR="006413F0" w:rsidRPr="006413F0">
        <w:rPr>
          <w:rFonts w:asciiTheme="minorBidi" w:hAnsiTheme="minorBidi"/>
        </w:rPr>
        <w:t xml:space="preserve">Median filtering does not require any parameters to be set, while Gaussian and average filters require the selection of a filter kernel size and standard deviation or weighting factors, </w:t>
      </w:r>
      <w:r w:rsidR="006413F0" w:rsidRPr="006413F0">
        <w:rPr>
          <w:rFonts w:asciiTheme="minorBidi" w:hAnsiTheme="minorBidi"/>
        </w:rPr>
        <w:t>respectively.</w:t>
      </w:r>
      <w:r w:rsidR="006413F0">
        <w:rPr>
          <w:rFonts w:asciiTheme="minorBidi" w:hAnsiTheme="minorBidi"/>
        </w:rPr>
        <w:t xml:space="preserve"> So, it was difficult to find a </w:t>
      </w:r>
      <w:r w:rsidR="006413F0" w:rsidRPr="006413F0">
        <w:rPr>
          <w:rFonts w:asciiTheme="minorBidi" w:hAnsiTheme="minorBidi"/>
        </w:rPr>
        <w:t>parameter</w:t>
      </w:r>
      <w:r w:rsidR="006413F0">
        <w:rPr>
          <w:rFonts w:asciiTheme="minorBidi" w:hAnsiTheme="minorBidi"/>
        </w:rPr>
        <w:t xml:space="preserve"> that would give a clear output with all the three images.  </w:t>
      </w:r>
    </w:p>
    <w:sectPr w:rsidR="00317DF0" w:rsidRPr="00F1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3A6C"/>
    <w:multiLevelType w:val="hybridMultilevel"/>
    <w:tmpl w:val="C92C2A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70059D"/>
    <w:multiLevelType w:val="hybridMultilevel"/>
    <w:tmpl w:val="274E28C4"/>
    <w:lvl w:ilvl="0" w:tplc="FFFFFFFF">
      <w:start w:val="1"/>
      <w:numFmt w:val="lowerLetter"/>
      <w:lvlText w:val="(%1)"/>
      <w:lvlJc w:val="left"/>
      <w:pPr>
        <w:ind w:left="720" w:hanging="360"/>
      </w:pPr>
      <w:rPr>
        <w:rFonts w:asciiTheme="minorBidi" w:eastAsia="Times New Roman" w:hAnsiTheme="minorBidi" w:cstheme="minorBidi" w:hint="default"/>
        <w:i/>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5D12C0"/>
    <w:multiLevelType w:val="hybridMultilevel"/>
    <w:tmpl w:val="274E28C4"/>
    <w:lvl w:ilvl="0" w:tplc="FFFFFFFF">
      <w:start w:val="1"/>
      <w:numFmt w:val="lowerLetter"/>
      <w:lvlText w:val="(%1)"/>
      <w:lvlJc w:val="left"/>
      <w:pPr>
        <w:ind w:left="720" w:hanging="360"/>
      </w:pPr>
      <w:rPr>
        <w:rFonts w:asciiTheme="minorBidi" w:eastAsia="Times New Roman" w:hAnsiTheme="minorBidi" w:cstheme="minorBidi" w:hint="default"/>
        <w:i/>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DB0B41"/>
    <w:multiLevelType w:val="hybridMultilevel"/>
    <w:tmpl w:val="274E28C4"/>
    <w:lvl w:ilvl="0" w:tplc="F60CE900">
      <w:start w:val="1"/>
      <w:numFmt w:val="lowerLetter"/>
      <w:lvlText w:val="(%1)"/>
      <w:lvlJc w:val="left"/>
      <w:pPr>
        <w:ind w:left="720" w:hanging="360"/>
      </w:pPr>
      <w:rPr>
        <w:rFonts w:asciiTheme="minorBidi" w:eastAsia="Times New Roman" w:hAnsiTheme="minorBidi" w:cstheme="minorBidi" w:hint="default"/>
        <w:i/>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B2DC0"/>
    <w:multiLevelType w:val="hybridMultilevel"/>
    <w:tmpl w:val="274E28C4"/>
    <w:lvl w:ilvl="0" w:tplc="FFFFFFFF">
      <w:start w:val="1"/>
      <w:numFmt w:val="lowerLetter"/>
      <w:lvlText w:val="(%1)"/>
      <w:lvlJc w:val="left"/>
      <w:pPr>
        <w:ind w:left="720" w:hanging="360"/>
      </w:pPr>
      <w:rPr>
        <w:rFonts w:asciiTheme="minorBidi" w:eastAsia="Times New Roman" w:hAnsiTheme="minorBidi" w:cstheme="minorBidi" w:hint="default"/>
        <w:i/>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0D67EE"/>
    <w:multiLevelType w:val="hybridMultilevel"/>
    <w:tmpl w:val="C92C2A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C14E05"/>
    <w:multiLevelType w:val="hybridMultilevel"/>
    <w:tmpl w:val="274E28C4"/>
    <w:lvl w:ilvl="0" w:tplc="FFFFFFFF">
      <w:start w:val="1"/>
      <w:numFmt w:val="lowerLetter"/>
      <w:lvlText w:val="(%1)"/>
      <w:lvlJc w:val="left"/>
      <w:pPr>
        <w:ind w:left="720" w:hanging="360"/>
      </w:pPr>
      <w:rPr>
        <w:rFonts w:asciiTheme="minorBidi" w:eastAsia="Times New Roman" w:hAnsiTheme="minorBidi" w:cstheme="minorBidi" w:hint="default"/>
        <w:i/>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ADD3D77"/>
    <w:multiLevelType w:val="hybridMultilevel"/>
    <w:tmpl w:val="C92C2A9A"/>
    <w:lvl w:ilvl="0" w:tplc="B92AEF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719B8"/>
    <w:multiLevelType w:val="hybridMultilevel"/>
    <w:tmpl w:val="274E28C4"/>
    <w:lvl w:ilvl="0" w:tplc="FFFFFFFF">
      <w:start w:val="1"/>
      <w:numFmt w:val="lowerLetter"/>
      <w:lvlText w:val="(%1)"/>
      <w:lvlJc w:val="left"/>
      <w:pPr>
        <w:ind w:left="720" w:hanging="360"/>
      </w:pPr>
      <w:rPr>
        <w:rFonts w:asciiTheme="minorBidi" w:eastAsia="Times New Roman" w:hAnsiTheme="minorBidi" w:cstheme="minorBidi" w:hint="default"/>
        <w:i/>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7205826">
    <w:abstractNumId w:val="7"/>
  </w:num>
  <w:num w:numId="2" w16cid:durableId="1342972240">
    <w:abstractNumId w:val="5"/>
  </w:num>
  <w:num w:numId="3" w16cid:durableId="249047393">
    <w:abstractNumId w:val="0"/>
  </w:num>
  <w:num w:numId="4" w16cid:durableId="952982960">
    <w:abstractNumId w:val="3"/>
  </w:num>
  <w:num w:numId="5" w16cid:durableId="1455950552">
    <w:abstractNumId w:val="4"/>
  </w:num>
  <w:num w:numId="6" w16cid:durableId="1292052799">
    <w:abstractNumId w:val="8"/>
  </w:num>
  <w:num w:numId="7" w16cid:durableId="1273248780">
    <w:abstractNumId w:val="6"/>
  </w:num>
  <w:num w:numId="8" w16cid:durableId="339284915">
    <w:abstractNumId w:val="2"/>
  </w:num>
  <w:num w:numId="9" w16cid:durableId="203715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46"/>
    <w:rsid w:val="00031F7A"/>
    <w:rsid w:val="000703A3"/>
    <w:rsid w:val="0017183D"/>
    <w:rsid w:val="001C4979"/>
    <w:rsid w:val="002019EA"/>
    <w:rsid w:val="00261BF1"/>
    <w:rsid w:val="00277CF9"/>
    <w:rsid w:val="002D4148"/>
    <w:rsid w:val="002E60F0"/>
    <w:rsid w:val="00317DF0"/>
    <w:rsid w:val="00403742"/>
    <w:rsid w:val="0052324D"/>
    <w:rsid w:val="005D554E"/>
    <w:rsid w:val="005D6746"/>
    <w:rsid w:val="006413F0"/>
    <w:rsid w:val="007351D6"/>
    <w:rsid w:val="00747AB5"/>
    <w:rsid w:val="00850F37"/>
    <w:rsid w:val="00893DF2"/>
    <w:rsid w:val="008B7F73"/>
    <w:rsid w:val="00930FA0"/>
    <w:rsid w:val="00950276"/>
    <w:rsid w:val="00985F38"/>
    <w:rsid w:val="00AA0225"/>
    <w:rsid w:val="00B031B8"/>
    <w:rsid w:val="00C00283"/>
    <w:rsid w:val="00C44FE0"/>
    <w:rsid w:val="00D01773"/>
    <w:rsid w:val="00D15890"/>
    <w:rsid w:val="00D572DC"/>
    <w:rsid w:val="00F12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97EE"/>
  <w15:docId w15:val="{E3FC56C5-7793-4F01-99C7-460DC732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5D6746"/>
  </w:style>
  <w:style w:type="table" w:styleId="TableGrid">
    <w:name w:val="Table Grid"/>
    <w:basedOn w:val="TableNormal"/>
    <w:uiPriority w:val="39"/>
    <w:rsid w:val="0017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6220">
      <w:bodyDiv w:val="1"/>
      <w:marLeft w:val="0"/>
      <w:marRight w:val="0"/>
      <w:marTop w:val="0"/>
      <w:marBottom w:val="0"/>
      <w:divBdr>
        <w:top w:val="none" w:sz="0" w:space="0" w:color="auto"/>
        <w:left w:val="none" w:sz="0" w:space="0" w:color="auto"/>
        <w:bottom w:val="none" w:sz="0" w:space="0" w:color="auto"/>
        <w:right w:val="none" w:sz="0" w:space="0" w:color="auto"/>
      </w:divBdr>
    </w:div>
    <w:div w:id="944775789">
      <w:bodyDiv w:val="1"/>
      <w:marLeft w:val="0"/>
      <w:marRight w:val="0"/>
      <w:marTop w:val="0"/>
      <w:marBottom w:val="0"/>
      <w:divBdr>
        <w:top w:val="none" w:sz="0" w:space="0" w:color="auto"/>
        <w:left w:val="none" w:sz="0" w:space="0" w:color="auto"/>
        <w:bottom w:val="none" w:sz="0" w:space="0" w:color="auto"/>
        <w:right w:val="none" w:sz="0" w:space="0" w:color="auto"/>
      </w:divBdr>
      <w:divsChild>
        <w:div w:id="1987852407">
          <w:marLeft w:val="0"/>
          <w:marRight w:val="0"/>
          <w:marTop w:val="0"/>
          <w:marBottom w:val="0"/>
          <w:divBdr>
            <w:top w:val="none" w:sz="0" w:space="0" w:color="auto"/>
            <w:left w:val="none" w:sz="0" w:space="0" w:color="auto"/>
            <w:bottom w:val="none" w:sz="0" w:space="0" w:color="auto"/>
            <w:right w:val="none" w:sz="0" w:space="0" w:color="auto"/>
          </w:divBdr>
          <w:divsChild>
            <w:div w:id="13876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2102">
      <w:bodyDiv w:val="1"/>
      <w:marLeft w:val="0"/>
      <w:marRight w:val="0"/>
      <w:marTop w:val="0"/>
      <w:marBottom w:val="0"/>
      <w:divBdr>
        <w:top w:val="none" w:sz="0" w:space="0" w:color="auto"/>
        <w:left w:val="none" w:sz="0" w:space="0" w:color="auto"/>
        <w:bottom w:val="none" w:sz="0" w:space="0" w:color="auto"/>
        <w:right w:val="none" w:sz="0" w:space="0" w:color="auto"/>
      </w:divBdr>
    </w:div>
    <w:div w:id="1440028816">
      <w:bodyDiv w:val="1"/>
      <w:marLeft w:val="0"/>
      <w:marRight w:val="0"/>
      <w:marTop w:val="0"/>
      <w:marBottom w:val="0"/>
      <w:divBdr>
        <w:top w:val="none" w:sz="0" w:space="0" w:color="auto"/>
        <w:left w:val="none" w:sz="0" w:space="0" w:color="auto"/>
        <w:bottom w:val="none" w:sz="0" w:space="0" w:color="auto"/>
        <w:right w:val="none" w:sz="0" w:space="0" w:color="auto"/>
      </w:divBdr>
      <w:divsChild>
        <w:div w:id="275917415">
          <w:marLeft w:val="0"/>
          <w:marRight w:val="0"/>
          <w:marTop w:val="0"/>
          <w:marBottom w:val="0"/>
          <w:divBdr>
            <w:top w:val="none" w:sz="0" w:space="0" w:color="auto"/>
            <w:left w:val="none" w:sz="0" w:space="0" w:color="auto"/>
            <w:bottom w:val="none" w:sz="0" w:space="0" w:color="auto"/>
            <w:right w:val="none" w:sz="0" w:space="0" w:color="auto"/>
          </w:divBdr>
          <w:divsChild>
            <w:div w:id="924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Abubaker Mohamedahmed Mohamed</dc:creator>
  <cp:keywords/>
  <dc:description/>
  <cp:lastModifiedBy>Mohamed Abubaker Mohamedahmed Mohamed</cp:lastModifiedBy>
  <cp:revision>3</cp:revision>
  <dcterms:created xsi:type="dcterms:W3CDTF">2023-03-19T08:16:00Z</dcterms:created>
  <dcterms:modified xsi:type="dcterms:W3CDTF">2023-03-19T12:12:00Z</dcterms:modified>
</cp:coreProperties>
</file>