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F2" w:rsidRPr="006B71F2" w:rsidRDefault="006B71F2" w:rsidP="006B71F2">
      <w:pPr>
        <w:shd w:val="clear" w:color="auto" w:fill="FFFFFF"/>
        <w:spacing w:after="0" w:line="240" w:lineRule="auto"/>
        <w:rPr>
          <w:rFonts w:ascii="TheSans" w:eastAsia="Times New Roman" w:hAnsi="TheSans" w:cs="Times New Roman"/>
          <w:color w:val="747470"/>
          <w:sz w:val="21"/>
          <w:szCs w:val="21"/>
        </w:rPr>
      </w:pPr>
      <w:r w:rsidRPr="006B71F2">
        <w:rPr>
          <w:rFonts w:ascii="TheSans" w:eastAsia="Times New Roman" w:hAnsi="TheSans" w:cs="Times New Roman"/>
          <w:color w:val="808184"/>
          <w:sz w:val="21"/>
          <w:szCs w:val="21"/>
          <w:rtl/>
        </w:rPr>
        <w:t>دكتور</w:t>
      </w:r>
      <w:r w:rsidRPr="006B71F2">
        <w:rPr>
          <w:rFonts w:ascii="TheSans" w:eastAsia="Times New Roman" w:hAnsi="TheSans" w:cs="Times New Roman"/>
          <w:color w:val="747470"/>
          <w:sz w:val="21"/>
          <w:szCs w:val="21"/>
          <w:rtl/>
        </w:rPr>
        <w:t> </w:t>
      </w:r>
      <w:r w:rsidRPr="006B71F2">
        <w:rPr>
          <w:rFonts w:ascii="TheSans" w:eastAsia="Times New Roman" w:hAnsi="TheSans" w:cs="Times New Roman"/>
          <w:color w:val="808184"/>
          <w:sz w:val="21"/>
          <w:szCs w:val="21"/>
          <w:rtl/>
        </w:rPr>
        <w:t>أحمد مرسي</w:t>
      </w:r>
    </w:p>
    <w:p w:rsidR="006B71F2" w:rsidRPr="006B71F2" w:rsidRDefault="006B71F2" w:rsidP="006B71F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heSans" w:eastAsia="Times New Roman" w:hAnsi="TheSans" w:cs="Times New Roman"/>
          <w:b/>
          <w:bCs/>
          <w:color w:val="808183"/>
          <w:sz w:val="24"/>
          <w:szCs w:val="24"/>
        </w:rPr>
      </w:pPr>
      <w:r w:rsidRPr="006B71F2">
        <w:rPr>
          <w:rFonts w:ascii="TheSans" w:eastAsia="Times New Roman" w:hAnsi="TheSans" w:cs="Times New Roman"/>
          <w:b/>
          <w:bCs/>
          <w:color w:val="808183"/>
          <w:sz w:val="24"/>
          <w:szCs w:val="24"/>
          <w:rtl/>
        </w:rPr>
        <w:t>استاذ مساعد جراحة كليه الطب جامعه عين شمس, استشاري العمود الفقري</w:t>
      </w:r>
    </w:p>
    <w:p w:rsidR="006B71F2" w:rsidRPr="006B71F2" w:rsidRDefault="006B71F2" w:rsidP="00D3019C">
      <w:pPr>
        <w:shd w:val="clear" w:color="auto" w:fill="FFFFFF"/>
        <w:spacing w:after="0" w:line="240" w:lineRule="auto"/>
        <w:outlineLvl w:val="2"/>
        <w:rPr>
          <w:rFonts w:ascii="TheSans" w:eastAsia="Times New Roman" w:hAnsi="TheSans" w:cs="Times New Roman"/>
          <w:color w:val="747470"/>
          <w:sz w:val="20"/>
          <w:szCs w:val="20"/>
        </w:rPr>
      </w:pPr>
      <w:r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دكتور </w:t>
      </w:r>
      <w:hyperlink r:id="rId6" w:tooltip="ابحث عن افضل دكتور عظام في مصر" w:history="1">
        <w:r w:rsidRPr="006B71F2">
          <w:rPr>
            <w:rFonts w:ascii="TheSans" w:eastAsia="Times New Roman" w:hAnsi="TheSans" w:cs="Times New Roman"/>
            <w:color w:val="0000FF"/>
            <w:sz w:val="20"/>
            <w:szCs w:val="20"/>
            <w:rtl/>
          </w:rPr>
          <w:t>عظام</w:t>
        </w:r>
      </w:hyperlink>
      <w:r w:rsidRPr="006B71F2">
        <w:rPr>
          <w:rFonts w:ascii="TheSans" w:eastAsia="Times New Roman" w:hAnsi="TheSans" w:cs="Times New Roman"/>
          <w:color w:val="747470"/>
          <w:sz w:val="20"/>
          <w:szCs w:val="20"/>
        </w:rPr>
        <w:t> </w:t>
      </w:r>
      <w:r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متخصص في </w:t>
      </w:r>
      <w:hyperlink r:id="rId7" w:tooltip="احسن دكتور جراحة عمود فقري بالغين " w:history="1">
        <w:r w:rsidRPr="006B71F2">
          <w:rPr>
            <w:rFonts w:ascii="TheSans" w:eastAsia="Times New Roman" w:hAnsi="TheSans" w:cs="Times New Roman"/>
            <w:color w:val="0000FF"/>
            <w:sz w:val="20"/>
            <w:szCs w:val="20"/>
            <w:rtl/>
          </w:rPr>
          <w:t>جراحة عمود فقري بالغين</w:t>
        </w:r>
      </w:hyperlink>
      <w:r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، </w:t>
      </w:r>
      <w:hyperlink r:id="rId8" w:tooltip="احسن دكتور عظام بالغين " w:history="1">
        <w:r w:rsidRPr="006B71F2">
          <w:rPr>
            <w:rFonts w:ascii="TheSans" w:eastAsia="Times New Roman" w:hAnsi="TheSans" w:cs="Times New Roman"/>
            <w:color w:val="0000FF"/>
            <w:sz w:val="20"/>
            <w:szCs w:val="20"/>
            <w:rtl/>
          </w:rPr>
          <w:t>عظام بالغين</w:t>
        </w:r>
      </w:hyperlink>
      <w:r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، </w:t>
      </w:r>
      <w:hyperlink r:id="rId9" w:tooltip="احسن دكتور جراحة الاعصاب الطرفية " w:history="1">
        <w:r w:rsidRPr="006B71F2">
          <w:rPr>
            <w:rFonts w:ascii="TheSans" w:eastAsia="Times New Roman" w:hAnsi="TheSans" w:cs="Times New Roman"/>
            <w:color w:val="0000FF"/>
            <w:sz w:val="20"/>
            <w:szCs w:val="20"/>
            <w:rtl/>
          </w:rPr>
          <w:t>جراحة الاعصاب الطرفية</w:t>
        </w:r>
      </w:hyperlink>
      <w:r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، </w:t>
      </w:r>
      <w:hyperlink r:id="rId10" w:tooltip="احسن دكتور عظام اطفال " w:history="1">
        <w:r w:rsidRPr="006B71F2">
          <w:rPr>
            <w:rFonts w:ascii="TheSans" w:eastAsia="Times New Roman" w:hAnsi="TheSans" w:cs="Times New Roman"/>
            <w:color w:val="EF0F0F"/>
            <w:sz w:val="20"/>
            <w:szCs w:val="20"/>
            <w:u w:val="single"/>
            <w:rtl/>
          </w:rPr>
          <w:t>عظام اطفال</w:t>
        </w:r>
      </w:hyperlink>
      <w:hyperlink r:id="rId11" w:tooltip="احسن دكتور جراحة عمود فقري اطفال " w:history="1">
        <w:r w:rsidR="00D3019C" w:rsidRPr="006B71F2">
          <w:rPr>
            <w:rFonts w:ascii="TheSans" w:eastAsia="Times New Roman" w:hAnsi="TheSans" w:cs="Times New Roman"/>
            <w:color w:val="0000FF"/>
            <w:sz w:val="20"/>
            <w:szCs w:val="20"/>
            <w:rtl/>
          </w:rPr>
          <w:t>جراحة عمود فقري اطفال</w:t>
        </w:r>
      </w:hyperlink>
      <w:r w:rsidR="00D3019C"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، </w:t>
      </w:r>
      <w:hyperlink r:id="rId12" w:tooltip="احسن دكتور جراحة عظام بالغين " w:history="1">
        <w:r w:rsidR="00D3019C" w:rsidRPr="006B71F2">
          <w:rPr>
            <w:rFonts w:ascii="TheSans" w:eastAsia="Times New Roman" w:hAnsi="TheSans" w:cs="Times New Roman"/>
            <w:color w:val="0000FF"/>
            <w:sz w:val="20"/>
            <w:szCs w:val="20"/>
            <w:rtl/>
          </w:rPr>
          <w:t>جراحة عظام بالغين</w:t>
        </w:r>
      </w:hyperlink>
      <w:r w:rsidR="00D3019C" w:rsidRPr="006B71F2">
        <w:rPr>
          <w:rFonts w:ascii="TheSans" w:eastAsia="Times New Roman" w:hAnsi="TheSans" w:cs="Times New Roman"/>
          <w:color w:val="747470"/>
          <w:sz w:val="20"/>
          <w:szCs w:val="20"/>
        </w:rPr>
        <w:t> </w:t>
      </w:r>
      <w:r w:rsidR="00D3019C"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و </w:t>
      </w:r>
      <w:hyperlink r:id="rId13" w:tooltip="احسن دكتور جراحة عظام اطفال " w:history="1">
        <w:r w:rsidR="00D3019C" w:rsidRPr="006B71F2">
          <w:rPr>
            <w:rFonts w:ascii="TheSans" w:eastAsia="Times New Roman" w:hAnsi="TheSans" w:cs="Times New Roman"/>
            <w:color w:val="0000FF"/>
            <w:sz w:val="20"/>
            <w:szCs w:val="20"/>
            <w:rtl/>
          </w:rPr>
          <w:t>جراحة عظام اطفال</w:t>
        </w:r>
      </w:hyperlink>
      <w:r w:rsidRPr="006B71F2">
        <w:rPr>
          <w:rFonts w:ascii="TheSans" w:eastAsia="Times New Roman" w:hAnsi="TheSans" w:cs="Times New Roman"/>
          <w:color w:val="747470"/>
          <w:sz w:val="20"/>
          <w:szCs w:val="20"/>
          <w:rtl/>
        </w:rPr>
        <w:t>، </w:t>
      </w:r>
      <w:r w:rsidR="00D3019C" w:rsidRPr="006B71F2">
        <w:rPr>
          <w:rFonts w:ascii="TheSans" w:eastAsia="Times New Roman" w:hAnsi="TheSans" w:cs="Times New Roman"/>
          <w:color w:val="747470"/>
          <w:sz w:val="20"/>
          <w:szCs w:val="20"/>
        </w:rPr>
        <w:t xml:space="preserve"> </w:t>
      </w:r>
    </w:p>
    <w:p w:rsidR="00FD56DD" w:rsidRDefault="00813BBD">
      <w:r w:rsidRPr="00813BBD">
        <w:t>https://fb.me/ahmedmohamedmorsi19</w:t>
      </w:r>
      <w:bookmarkStart w:id="0" w:name="_GoBack"/>
      <w:bookmarkEnd w:id="0"/>
    </w:p>
    <w:sectPr w:rsidR="00FD56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16F" w:rsidRDefault="0096516F" w:rsidP="00D3019C">
      <w:pPr>
        <w:spacing w:after="0" w:line="240" w:lineRule="auto"/>
      </w:pPr>
      <w:r>
        <w:separator/>
      </w:r>
    </w:p>
  </w:endnote>
  <w:endnote w:type="continuationSeparator" w:id="0">
    <w:p w:rsidR="0096516F" w:rsidRDefault="0096516F" w:rsidP="00D3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16F" w:rsidRDefault="0096516F" w:rsidP="00D3019C">
      <w:pPr>
        <w:spacing w:after="0" w:line="240" w:lineRule="auto"/>
      </w:pPr>
      <w:r>
        <w:separator/>
      </w:r>
    </w:p>
  </w:footnote>
  <w:footnote w:type="continuationSeparator" w:id="0">
    <w:p w:rsidR="0096516F" w:rsidRDefault="0096516F" w:rsidP="00D30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53"/>
    <w:rsid w:val="00235853"/>
    <w:rsid w:val="006B71F2"/>
    <w:rsid w:val="00813BBD"/>
    <w:rsid w:val="0096516F"/>
    <w:rsid w:val="00D3019C"/>
    <w:rsid w:val="00F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65479-0CC6-4250-AD71-4F621650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7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1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71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isp-inline">
    <w:name w:val="disp-inline"/>
    <w:basedOn w:val="DefaultParagraphFont"/>
    <w:rsid w:val="006B71F2"/>
  </w:style>
  <w:style w:type="character" w:customStyle="1" w:styleId="media-heading">
    <w:name w:val="media-heading"/>
    <w:basedOn w:val="DefaultParagraphFont"/>
    <w:rsid w:val="006B71F2"/>
  </w:style>
  <w:style w:type="character" w:styleId="Hyperlink">
    <w:name w:val="Hyperlink"/>
    <w:basedOn w:val="DefaultParagraphFont"/>
    <w:uiPriority w:val="99"/>
    <w:semiHidden/>
    <w:unhideWhenUsed/>
    <w:rsid w:val="006B71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9C"/>
  </w:style>
  <w:style w:type="paragraph" w:styleId="Footer">
    <w:name w:val="footer"/>
    <w:basedOn w:val="Normal"/>
    <w:link w:val="FooterChar"/>
    <w:uiPriority w:val="99"/>
    <w:unhideWhenUsed/>
    <w:rsid w:val="00D30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zeeta.com/ar/%D8%AF%D9%83%D8%AA%D9%88%D8%B1/%D8%B9%D8%B8%D8%A7%D9%85-%D8%A8%D8%A7%D9%84%D8%BA%D9%8A%D9%86/%D9%85%D8%B5%D8%B1" TargetMode="External"/><Relationship Id="rId13" Type="http://schemas.openxmlformats.org/officeDocument/2006/relationships/hyperlink" Target="https://www.vezeeta.com/ar/%D8%AF%D9%83%D8%AA%D9%88%D8%B1/%D8%AC%D8%B1%D8%A7%D8%AD%D8%A9-%D8%B9%D8%B8%D8%A7%D9%85-%D8%A7%D8%B7%D9%81%D8%A7%D9%84/%D9%85%D8%B5%D8%B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zeeta.com/ar/%D8%AF%D9%83%D8%AA%D9%88%D8%B1/%D8%AC%D8%B1%D8%A7%D8%AD%D8%A9-%D8%B9%D9%85%D9%88%D8%AF-%D9%81%D9%82%D8%B1%D9%8A-%D8%A8%D8%A7%D9%84%D8%BA%D9%8A%D9%86/%D9%85%D8%B5%D8%B1" TargetMode="External"/><Relationship Id="rId12" Type="http://schemas.openxmlformats.org/officeDocument/2006/relationships/hyperlink" Target="https://www.vezeeta.com/ar/%D8%AF%D9%83%D8%AA%D9%88%D8%B1/%D8%AC%D8%B1%D8%A7%D8%AD%D8%A9-%D8%B9%D8%B8%D8%A7%D9%85-%D8%A8%D8%A7%D9%84%D8%BA%D9%8A%D9%86/%D9%85%D8%B5%D8%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zeeta.com/ar/%D8%AF%D9%83%D8%AA%D9%88%D8%B1/%D8%B9%D8%B8%D8%A7%D9%85/%D9%85%D8%B5%D8%B1" TargetMode="External"/><Relationship Id="rId11" Type="http://schemas.openxmlformats.org/officeDocument/2006/relationships/hyperlink" Target="https://www.vezeeta.com/ar/%D8%AF%D9%83%D8%AA%D9%88%D8%B1/%D8%AC%D8%B1%D8%A7%D8%AD%D8%A9-%D8%B9%D9%85%D9%88%D8%AF-%D9%81%D9%82%D8%B1%D9%8A-%D8%A7%D8%B7%D9%81%D8%A7%D9%84/%D9%85%D8%B5%D8%B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vezeeta.com/ar/%D8%AF%D9%83%D8%AA%D9%88%D8%B1/%D8%B9%D8%B8%D8%A7%D9%85-%D8%A7%D8%B7%D9%81%D8%A7%D9%84/%D9%85%D8%B5%D8%B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ezeeta.com/ar/%D8%AF%D9%83%D8%AA%D9%88%D8%B1/%D8%AC%D8%B1%D8%A7%D8%AD%D8%A9-%D8%A7%D9%84%D8%A7%D8%B9%D8%B5%D8%A7%D8%A8-%D8%A7%D9%84%D8%B7%D8%B1%D9%81%D9%8A%D8%A9/%D9%85%D8%B5%D8%B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 3</dc:creator>
  <cp:keywords/>
  <dc:description/>
  <cp:lastModifiedBy>FAC 3</cp:lastModifiedBy>
  <cp:revision>5</cp:revision>
  <dcterms:created xsi:type="dcterms:W3CDTF">2019-10-10T10:59:00Z</dcterms:created>
  <dcterms:modified xsi:type="dcterms:W3CDTF">2019-10-10T15:09:00Z</dcterms:modified>
</cp:coreProperties>
</file>