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03" w:rsidRPr="00176E03" w:rsidRDefault="00176E03" w:rsidP="00176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 &amp; Mitigation</w:t>
      </w:r>
    </w:p>
    <w:p w:rsidR="00176E03" w:rsidRPr="00176E03" w:rsidRDefault="00176E03" w:rsidP="00176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1. Potential Risks:</w:t>
      </w:r>
    </w:p>
    <w:p w:rsidR="00176E03" w:rsidRPr="00176E03" w:rsidRDefault="00176E03" w:rsidP="00176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1: API Usage Limits: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Potential for exceeding free-tier API usage limits, resulting in service disruptions.</w:t>
      </w:r>
    </w:p>
    <w:p w:rsidR="00176E03" w:rsidRPr="00176E03" w:rsidRDefault="00176E03" w:rsidP="00176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2: Data Accuracy Issues: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Inaccurate or incomplete movie data from APIs, leading to poor recommendations.</w:t>
      </w:r>
    </w:p>
    <w:p w:rsidR="00176E03" w:rsidRPr="00176E03" w:rsidRDefault="00176E03" w:rsidP="00176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3: Limited Personalization Capabilities: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Difficulty in implementing advanced personalization algorithms within the constraints of free resources.</w:t>
      </w:r>
    </w:p>
    <w:p w:rsidR="00176E03" w:rsidRPr="00176E03" w:rsidRDefault="00176E03" w:rsidP="00176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4: Reliance on Free Resources: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Potential for instability or discontinuation of free-tier services.</w:t>
      </w:r>
    </w:p>
    <w:p w:rsidR="00176E03" w:rsidRPr="00176E03" w:rsidRDefault="00176E03" w:rsidP="00176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5: Scalability Challenges: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Difficulty in handling increased user traffic and data volume with limited resources.</w:t>
      </w:r>
    </w:p>
    <w:p w:rsidR="00176E03" w:rsidRPr="00176E03" w:rsidRDefault="00176E03" w:rsidP="00176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6: Timeline Delays: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Development delays due to unexpected technical issues or team member availability.</w:t>
      </w:r>
    </w:p>
    <w:p w:rsidR="00176E03" w:rsidRPr="00176E03" w:rsidRDefault="00176E03" w:rsidP="00176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7: User Interface/User Experience (UI/UX) issues: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Poor user adoption due to bad UI/UX.</w:t>
      </w:r>
    </w:p>
    <w:p w:rsidR="00176E03" w:rsidRPr="00176E03" w:rsidRDefault="00176E03" w:rsidP="00176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8: Security Vulnerabilities: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Potential security breaches due to inadequate security measures.</w:t>
      </w:r>
    </w:p>
    <w:p w:rsidR="00176E03" w:rsidRPr="00176E03" w:rsidRDefault="00176E03" w:rsidP="00176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2. Risk Assessment (Impact and Likelihood):</w:t>
      </w:r>
    </w:p>
    <w:p w:rsidR="00176E03" w:rsidRPr="00176E03" w:rsidRDefault="00176E03" w:rsidP="00176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1: API Usage Limits: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Impact: Medium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Likelihood: Medium</w:t>
      </w:r>
    </w:p>
    <w:p w:rsidR="00176E03" w:rsidRPr="00176E03" w:rsidRDefault="00176E03" w:rsidP="00176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2: Data Accuracy Issues: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Impact: High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Likelihood: Medium</w:t>
      </w:r>
    </w:p>
    <w:p w:rsidR="00176E03" w:rsidRPr="00176E03" w:rsidRDefault="00176E03" w:rsidP="00176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3: Limited Personalization Capabilities: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Impact: Medium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Likelihood: High</w:t>
      </w:r>
    </w:p>
    <w:p w:rsidR="00176E03" w:rsidRPr="00176E03" w:rsidRDefault="00176E03" w:rsidP="00176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4: Reliance on Free Resources: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Impact: Medium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Likelihood: Medium</w:t>
      </w:r>
    </w:p>
    <w:p w:rsidR="00176E03" w:rsidRPr="00176E03" w:rsidRDefault="00176E03" w:rsidP="00176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5: Scalability Challenges: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Impact: High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Likelihood: Low (initially, but increases with user growth)</w:t>
      </w:r>
    </w:p>
    <w:p w:rsidR="00176E03" w:rsidRPr="00176E03" w:rsidRDefault="00176E03" w:rsidP="00176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6: Timeline Delays: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Impact: Medium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Likelihood: Medium</w:t>
      </w:r>
    </w:p>
    <w:p w:rsidR="00176E03" w:rsidRPr="00176E03" w:rsidRDefault="00176E03" w:rsidP="00176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Risk 7: UI/UX Issues: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Impact: High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Likelihood: Medium</w:t>
      </w:r>
    </w:p>
    <w:p w:rsidR="00176E03" w:rsidRPr="00176E03" w:rsidRDefault="00176E03" w:rsidP="00176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8: Security Vulnerabilities: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Impact: High</w:t>
      </w:r>
    </w:p>
    <w:p w:rsidR="00176E03" w:rsidRPr="00176E03" w:rsidRDefault="00176E03" w:rsidP="00176E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Likelihood: Low</w:t>
      </w:r>
    </w:p>
    <w:p w:rsidR="00176E03" w:rsidRPr="00176E03" w:rsidRDefault="00176E03" w:rsidP="00176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3. Mitigation Strategies:</w:t>
      </w:r>
    </w:p>
    <w:p w:rsidR="00176E03" w:rsidRPr="00176E03" w:rsidRDefault="00176E03" w:rsidP="00176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1: API Usage Limits: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Monitor API usage closely.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Implement caching mechanisms.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Explore alternative APIs as backup options.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Implement API call throttling.</w:t>
      </w:r>
    </w:p>
    <w:p w:rsidR="00176E03" w:rsidRPr="00176E03" w:rsidRDefault="00176E03" w:rsidP="00176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2: Data Accuracy Issues: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Implement data validation and error handling.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Cross-reference data from multiple APIs.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Allow users to report data inaccuracies.</w:t>
      </w:r>
    </w:p>
    <w:p w:rsidR="00176E03" w:rsidRPr="00176E03" w:rsidRDefault="00176E03" w:rsidP="00176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3: Limited Personalization Capabilities: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Focus on core personalization features first.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Explore open-source recommendation libraries.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Gather user feedback to improve personalization.</w:t>
      </w:r>
    </w:p>
    <w:p w:rsidR="00176E03" w:rsidRPr="00176E03" w:rsidRDefault="00176E03" w:rsidP="00176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4: Reliance on Free Resources: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Regularly back up data and code.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Research alternative free-tier services.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Plan for potential migration to paid services if necessary.</w:t>
      </w:r>
    </w:p>
    <w:p w:rsidR="00176E03" w:rsidRPr="00176E03" w:rsidRDefault="00176E03" w:rsidP="00176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5: Scalability Challenges: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Optimize code for performance.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Implement efficient data storage and retrieval.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Monitor performance and identify bottlenecks.</w:t>
      </w:r>
    </w:p>
    <w:p w:rsidR="00176E03" w:rsidRPr="00176E03" w:rsidRDefault="00176E03" w:rsidP="00176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6: Timeline Delays: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Maintain a flexible project schedule.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Prioritize critical tasks.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Hold regular progress meetings.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Maintain frequent communication.</w:t>
      </w:r>
    </w:p>
    <w:p w:rsidR="00176E03" w:rsidRPr="00176E03" w:rsidRDefault="00176E03" w:rsidP="00176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7: UI/UX Issues: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Conduct thorough user testing.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Iterate on design based on user feedback.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Adhere to UI/UX best practices.</w:t>
      </w:r>
    </w:p>
    <w:p w:rsidR="00176E03" w:rsidRPr="00176E03" w:rsidRDefault="00176E03" w:rsidP="00176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b/>
          <w:bCs/>
          <w:sz w:val="24"/>
          <w:szCs w:val="24"/>
        </w:rPr>
        <w:t>Risk 8: Security Vulnerabilities:</w:t>
      </w:r>
      <w:r w:rsidRPr="0017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Implement input validation and sanitization.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Use secure authentication and authorization methods.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Regularly update dependencies and libraries.</w:t>
      </w:r>
    </w:p>
    <w:p w:rsidR="00176E03" w:rsidRPr="00176E03" w:rsidRDefault="00176E03" w:rsidP="00176E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E03">
        <w:rPr>
          <w:rFonts w:ascii="Times New Roman" w:eastAsia="Times New Roman" w:hAnsi="Times New Roman" w:cs="Times New Roman"/>
          <w:sz w:val="24"/>
          <w:szCs w:val="24"/>
        </w:rPr>
        <w:t>Follow security best practices.</w:t>
      </w:r>
    </w:p>
    <w:p w:rsidR="00784376" w:rsidRDefault="00176E03">
      <w:bookmarkStart w:id="0" w:name="_GoBack"/>
      <w:bookmarkEnd w:id="0"/>
    </w:p>
    <w:sectPr w:rsidR="007843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D1187"/>
    <w:multiLevelType w:val="multilevel"/>
    <w:tmpl w:val="462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08555E"/>
    <w:multiLevelType w:val="multilevel"/>
    <w:tmpl w:val="784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C387D"/>
    <w:multiLevelType w:val="multilevel"/>
    <w:tmpl w:val="C64A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72"/>
    <w:rsid w:val="00176E03"/>
    <w:rsid w:val="0045228D"/>
    <w:rsid w:val="004B0A72"/>
    <w:rsid w:val="007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FC1181-3F7F-4C25-BDAE-F105C892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6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2025-03-19T23:48:00Z</dcterms:created>
  <dcterms:modified xsi:type="dcterms:W3CDTF">2025-03-19T23:48:00Z</dcterms:modified>
</cp:coreProperties>
</file>