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  <w:rtl w:val="0"/>
        </w:rPr>
        <w:t>Project Design Phase-II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  <w:rtl w:val="0"/>
        </w:rPr>
        <w:t>Technology Stack (Architecture &amp; Stack)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</w:rPr>
      </w:pPr>
    </w:p>
    <w:tbl>
      <w:tblPr>
        <w:tblStyle w:val="T7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  <w:lang w:val="en-IN" w:bidi="en-IN" w:eastAsia="en-IN"/>
              </w:rPr>
              <w:t>11</w:t>
            </w:r>
            <w:r>
              <w:rPr>
                <w:rFonts w:ascii="Arial" w:hAnsi="Arial" w:cs="Arial" w:eastAsia="Arial"/>
                <w:rtl w:val="0"/>
              </w:rPr>
              <w:t xml:space="preserve"> March </w:t>
            </w:r>
            <w:r>
              <w:rPr>
                <w:rFonts w:ascii="Arial" w:hAnsi="Arial" w:cs="Arial" w:eastAsia="Arial"/>
                <w:rtl w:val="0"/>
                <w:lang w:val="en-IN" w:bidi="en-IN" w:eastAsia="en-IN"/>
              </w:rPr>
              <w:t>2</w:t>
            </w:r>
            <w:r>
              <w:rPr>
                <w:rFonts w:ascii="Arial" w:hAnsi="Arial" w:cs="Arial" w:eastAsia="Arial"/>
                <w:rtl w:val="0"/>
              </w:rPr>
              <w:t>0</w:t>
            </w:r>
            <w:r>
              <w:rPr>
                <w:rFonts w:ascii="Arial" w:hAnsi="Arial" w:cs="Arial" w:eastAsia="Arial"/>
                <w:rtl w:val="0"/>
                <w:lang w:val="en-IN" w:bidi="en-IN" w:eastAsia="en-IN"/>
              </w:rPr>
              <w:t>2</w:t>
            </w:r>
            <w:r>
              <w:rPr>
                <w:rFonts w:ascii="Arial" w:hAnsi="Arial" w:cs="Arial" w:eastAsia="Arial"/>
                <w:rtl w:val="0"/>
              </w:rPr>
              <w:t>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>SWTID17411611</w:t>
            </w:r>
            <w:r>
              <w:rPr>
                <w:rFonts w:ascii="Arial" w:hAnsi="Arial" w:cs="Arial" w:eastAsia="Arial"/>
              </w:rPr>
              <w:t>7148706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Recipe app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4 Marks</w:t>
            </w:r>
          </w:p>
        </w:tc>
      </w:tr>
    </w:tbl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Technical Architecture:</w:t>
      </w:r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rtl w:val="0"/>
        </w:rPr>
        <w:t>The Deliverable shall include the architectural diagram as below and the information as per the table1 &amp; table 2</w:t>
      </w: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Table-1 : Components &amp; Technologies:</w:t>
      </w:r>
    </w:p>
    <w:tbl>
      <w:tblPr>
        <w:tblStyle w:val="T8"/>
        <w:tblW w:w="14193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>
        <w:trPr>
          <w:trHeight w:hRule="atLeast" w:val="398"/>
        </w:trPr>
        <w:tc>
          <w:tcPr>
            <w:tcW w:w="834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Technology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User Interface</w:t>
            </w:r>
          </w:p>
        </w:tc>
        <w:tc>
          <w:tcPr>
            <w:tcW w:w="5218" w:type="dxa"/>
          </w:tcPr>
          <w:p>
            <w:pPr>
              <w:keepNext w:val="0"/>
              <w:keepLines w:val="0"/>
              <w:pageBreakBefore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16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Recipe listing, search, and user interactions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HTML, CSS, React.js, Bootstrap</w:t>
            </w:r>
          </w:p>
        </w:tc>
      </w:tr>
      <w:tr>
        <w:trPr>
          <w:trHeight w:hRule="atLeast"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Application Logic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Managing recipe data, user login, and registration forms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React.js, JavaScript</w:t>
            </w:r>
          </w:p>
        </w:tc>
      </w:tr>
      <w:tr>
        <w:trPr>
          <w:trHeight w:hRule="atLeast"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External API Integration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Fetching recipe information and nutrition data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ThemealsDB API</w:t>
            </w:r>
          </w:p>
        </w:tc>
      </w:tr>
      <w:tr>
        <w:trPr>
          <w:trHeight w:hRule="atLeast"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UI Design</w:t>
            </w:r>
          </w:p>
        </w:tc>
        <w:tc>
          <w:tcPr>
            <w:tcW w:w="5218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Responsive and interactive layout</w:t>
            </w:r>
          </w:p>
        </w:tc>
        <w:tc>
          <w:tcPr>
            <w:tcW w:w="4135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Bootstrap, CSS Grid, Flexbox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Table-2: Application Characteristics:</w:t>
      </w:r>
    </w:p>
    <w:tbl>
      <w:tblPr>
        <w:tblStyle w:val="T9"/>
        <w:tblW w:w="14062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>
        <w:trPr>
          <w:trHeight w:hRule="atLeast" w:val="539"/>
          <w:tblHeader/>
        </w:trPr>
        <w:tc>
          <w:tcPr>
            <w:tcW w:w="826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  <w:b w:val="1"/>
              </w:rPr>
            </w:pPr>
            <w:r>
              <w:rPr>
                <w:rFonts w:ascii="Arial" w:hAnsi="Arial" w:cs="Arial" w:eastAsia="Arial"/>
                <w:b w:val="1"/>
                <w:rtl w:val="0"/>
              </w:rPr>
              <w:t xml:space="preserve">Technology </w:t>
            </w:r>
          </w:p>
        </w:tc>
      </w:tr>
      <w:tr>
        <w:trPr>
          <w:trHeight w:hRule="atLeast"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cs="Arial" w:eastAsia="Arial"/>
                <w:rtl w:val="0"/>
              </w:rPr>
              <w:t>Frontend frameworks for UI development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React.js, Node.js, Axios</w:t>
            </w:r>
          </w:p>
        </w:tc>
      </w:tr>
      <w:tr>
        <w:trPr>
          <w:trHeight w:hRule="atLeast" w:val="542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  <w:rPr>
                <w:rFonts w:ascii="Arial" w:hAnsi="Arial" w:cs="Arial" w:eastAsia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Securing API calls and access controls</w:t>
            </w:r>
          </w:p>
        </w:tc>
        <w:tc>
          <w:tcPr>
            <w:tcW w:w="4097" w:type="dxa"/>
          </w:tcPr>
          <w:p>
            <w:pPr>
              <w:tabs>
                <w:tab w:val="left" w:pos="2320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HTTPS, API key authentication (RapidAPI)</w:t>
            </w:r>
          </w:p>
        </w:tc>
      </w:tr>
    </w:tbl>
    <w:p>
      <w:pPr>
        <w:tabs>
          <w:tab w:val="left" w:pos="2320" w:leader="none"/>
        </w:tabs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sectPr>
      <w:type w:val="nextPage"/>
      <w:pgSz w:w="16838" w:h="11906" w:code="0" w:orient="landscape"/>
      <w:pgMar w:left="1440" w:right="851" w:top="1440" w:bottom="1134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62D8871A"/>
    <w:multiLevelType w:val="multilevel"/>
    <w:lvl w:ilvl="0">
      <w:start w:val="1"/>
      <w:numFmt w:val="decimal"/>
      <w:suff w:val="tab"/>
      <w:lvlText w:val="%1."/>
      <w:lvlJc w:val="left"/>
      <w:pPr>
        <w:ind w:hanging="358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abstractNum w:abstractNumId="1">
    <w:nsid w:val="067C08CC"/>
    <w:multiLevelType w:val="multilevel"/>
    <w:lvl w:ilvl="0">
      <w:start w:val="1"/>
      <w:numFmt w:val="decimal"/>
      <w:suff w:val="tab"/>
      <w:lvlText w:val="%1."/>
      <w:lvlJc w:val="left"/>
      <w:pPr>
        <w:ind w:hanging="358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10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5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6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7">
    <w:name w:val="3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4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9">
    <w:name w:val="5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dcterms:modified xsi:type="dcterms:W3CDTF">2025-03-11T11:31:57Z</dcterms:modified>
  <cp:revision>1</cp:revision>
</cp:coreProperties>
</file>