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FC4" w:rsidRDefault="00917FC4" w:rsidP="00AF3CA5">
      <w:pPr>
        <w:rPr>
          <w:rFonts w:ascii="Bodoni MT" w:eastAsiaTheme="majorEastAsia" w:hAnsi="Bodoni MT" w:cs="Arial"/>
          <w:color w:val="17365D" w:themeColor="text2" w:themeShade="BF"/>
          <w:spacing w:val="5"/>
          <w:kern w:val="28"/>
          <w:lang w:bidi="ar-BH"/>
        </w:rPr>
      </w:pPr>
    </w:p>
    <w:p w:rsidR="00917FC4" w:rsidRDefault="00917FC4" w:rsidP="00AF3CA5">
      <w:pPr>
        <w:rPr>
          <w:rFonts w:ascii="Bodoni MT" w:eastAsiaTheme="majorEastAsia" w:hAnsi="Bodoni MT" w:cs="Arial"/>
          <w:color w:val="17365D" w:themeColor="text2" w:themeShade="BF"/>
          <w:spacing w:val="5"/>
          <w:kern w:val="28"/>
          <w:lang w:bidi="ar-BH"/>
        </w:rPr>
      </w:pPr>
    </w:p>
    <w:p w:rsidR="00917FC4" w:rsidRDefault="00917FC4" w:rsidP="00AF3CA5">
      <w:pPr>
        <w:rPr>
          <w:rFonts w:ascii="Bodoni MT" w:eastAsiaTheme="majorEastAsia" w:hAnsi="Bodoni MT" w:cs="Arial"/>
          <w:color w:val="17365D" w:themeColor="text2" w:themeShade="BF"/>
          <w:spacing w:val="5"/>
          <w:kern w:val="28"/>
          <w:lang w:bidi="ar-BH"/>
        </w:rPr>
      </w:pPr>
    </w:p>
    <w:p w:rsidR="00917FC4" w:rsidRDefault="00917FC4" w:rsidP="00AF3CA5">
      <w:pPr>
        <w:rPr>
          <w:rFonts w:ascii="Bodoni MT" w:eastAsiaTheme="majorEastAsia" w:hAnsi="Bodoni MT" w:cs="Arial"/>
          <w:color w:val="17365D" w:themeColor="text2" w:themeShade="BF"/>
          <w:spacing w:val="5"/>
          <w:kern w:val="28"/>
          <w:lang w:bidi="ar-BH"/>
        </w:rPr>
      </w:pPr>
    </w:p>
    <w:p w:rsidR="00917FC4" w:rsidRDefault="00917FC4" w:rsidP="00AF3CA5">
      <w:pPr>
        <w:rPr>
          <w:rFonts w:ascii="Bodoni MT" w:eastAsiaTheme="majorEastAsia" w:hAnsi="Bodoni MT" w:cs="Arial"/>
          <w:color w:val="17365D" w:themeColor="text2" w:themeShade="BF"/>
          <w:spacing w:val="5"/>
          <w:kern w:val="28"/>
          <w:lang w:bidi="ar-BH"/>
        </w:rPr>
      </w:pPr>
    </w:p>
    <w:p w:rsidR="00917FC4" w:rsidRDefault="00917FC4" w:rsidP="00AF3CA5">
      <w:pPr>
        <w:rPr>
          <w:rFonts w:ascii="Bodoni MT" w:eastAsiaTheme="majorEastAsia" w:hAnsi="Bodoni MT" w:cs="Arial"/>
          <w:color w:val="17365D" w:themeColor="text2" w:themeShade="BF"/>
          <w:spacing w:val="5"/>
          <w:kern w:val="28"/>
          <w:lang w:bidi="ar-BH"/>
        </w:rPr>
      </w:pPr>
    </w:p>
    <w:p w:rsidR="00754543" w:rsidRPr="00754543" w:rsidRDefault="00754543" w:rsidP="00AF2972">
      <w:pPr>
        <w:rPr>
          <w:rFonts w:ascii="Bodoni MT" w:eastAsiaTheme="majorEastAsia" w:hAnsi="Bodoni MT" w:cs="Arial"/>
          <w:color w:val="17365D" w:themeColor="text2" w:themeShade="BF"/>
          <w:spacing w:val="5"/>
          <w:kern w:val="28"/>
          <w:lang w:bidi="ar-BH"/>
        </w:rPr>
      </w:pPr>
      <w:r>
        <w:rPr>
          <w:rFonts w:ascii="Bodoni MT" w:eastAsiaTheme="majorEastAsia" w:hAnsi="Bodoni MT" w:cs="Arial"/>
          <w:noProof/>
          <w:color w:val="17365D" w:themeColor="text2" w:themeShade="BF"/>
          <w:spacing w:val="5"/>
          <w:kern w:val="28"/>
          <w:lang w:eastAsia="en-US" w:bidi="si-LK"/>
        </w:rPr>
        <w:drawing>
          <wp:inline distT="0" distB="0" distL="0" distR="0" wp14:anchorId="65FBF0E7" wp14:editId="0D55ABE2">
            <wp:extent cx="628650" cy="82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543" w:rsidRPr="00754543" w:rsidRDefault="00754543" w:rsidP="00AF2972">
      <w:pPr>
        <w:rPr>
          <w:rFonts w:eastAsiaTheme="majorEastAsia"/>
          <w:b/>
          <w:bCs/>
          <w:color w:val="17365D" w:themeColor="text2" w:themeShade="BF"/>
          <w:spacing w:val="5"/>
          <w:kern w:val="28"/>
          <w:sz w:val="22"/>
          <w:szCs w:val="22"/>
          <w:lang w:bidi="ar-BH"/>
        </w:rPr>
      </w:pPr>
    </w:p>
    <w:p w:rsidR="00754543" w:rsidRPr="00754543" w:rsidRDefault="00AF2972" w:rsidP="00754543">
      <w:pPr>
        <w:jc w:val="center"/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</w:pPr>
      <w:r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>CHAMARI</w:t>
      </w:r>
      <w:r w:rsidR="00754543"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 xml:space="preserve"> </w:t>
      </w:r>
      <w:r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>DEEPTHIKA</w:t>
      </w:r>
      <w:r w:rsidR="00754543"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 xml:space="preserve"> DIAS</w:t>
      </w:r>
    </w:p>
    <w:p w:rsidR="00AF2972" w:rsidRPr="00754543" w:rsidRDefault="00AF2972" w:rsidP="00754543">
      <w:pPr>
        <w:jc w:val="center"/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</w:pPr>
      <w:r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>No</w:t>
      </w:r>
      <w:proofErr w:type="gramStart"/>
      <w:r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>:23</w:t>
      </w:r>
      <w:proofErr w:type="gramEnd"/>
      <w:r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>,</w:t>
      </w:r>
      <w:r w:rsidR="00754543"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 xml:space="preserve"> </w:t>
      </w:r>
      <w:r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>Templar Place, Mt.</w:t>
      </w:r>
      <w:r w:rsidR="00754543"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 xml:space="preserve"> </w:t>
      </w:r>
      <w:proofErr w:type="spellStart"/>
      <w:r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>Lavinia</w:t>
      </w:r>
      <w:proofErr w:type="spellEnd"/>
    </w:p>
    <w:p w:rsidR="00AF2972" w:rsidRPr="00754543" w:rsidRDefault="00AF2972" w:rsidP="00754543">
      <w:pPr>
        <w:pStyle w:val="ListParagraph"/>
        <w:jc w:val="center"/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</w:pPr>
    </w:p>
    <w:p w:rsidR="00AF2972" w:rsidRPr="00754543" w:rsidRDefault="00AF2972" w:rsidP="00754543">
      <w:pPr>
        <w:jc w:val="center"/>
        <w:rPr>
          <w:b/>
          <w:bCs/>
          <w:sz w:val="22"/>
          <w:szCs w:val="22"/>
        </w:rPr>
      </w:pPr>
      <w:r w:rsidRPr="00754543">
        <w:rPr>
          <w:b/>
          <w:bCs/>
          <w:sz w:val="22"/>
          <w:szCs w:val="22"/>
        </w:rPr>
        <w:t>0722845619/0757473599</w:t>
      </w:r>
    </w:p>
    <w:p w:rsidR="00754543" w:rsidRPr="00754543" w:rsidRDefault="00754543" w:rsidP="00754543">
      <w:pPr>
        <w:jc w:val="center"/>
        <w:rPr>
          <w:b/>
          <w:bCs/>
          <w:sz w:val="22"/>
          <w:szCs w:val="22"/>
        </w:rPr>
      </w:pPr>
      <w:r w:rsidRPr="00754543">
        <w:rPr>
          <w:b/>
          <w:bCs/>
          <w:sz w:val="22"/>
          <w:szCs w:val="22"/>
        </w:rPr>
        <w:t>deepthikachamarianne@gmail.com</w:t>
      </w:r>
    </w:p>
    <w:p w:rsidR="00917FC4" w:rsidRPr="00754543" w:rsidRDefault="00917FC4" w:rsidP="00754543">
      <w:pPr>
        <w:jc w:val="center"/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</w:pPr>
    </w:p>
    <w:p w:rsidR="00AF2972" w:rsidRPr="00754543" w:rsidRDefault="00461BFA" w:rsidP="009B0C3A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autoSpaceDE w:val="0"/>
        <w:autoSpaceDN w:val="0"/>
        <w:adjustRightInd w:val="0"/>
        <w:spacing w:before="180" w:after="120"/>
        <w:rPr>
          <w:b/>
          <w:bCs/>
          <w:sz w:val="22"/>
          <w:szCs w:val="22"/>
        </w:rPr>
      </w:pPr>
      <w:r w:rsidRPr="00754543">
        <w:rPr>
          <w:b/>
          <w:bCs/>
          <w:sz w:val="22"/>
          <w:szCs w:val="22"/>
        </w:rPr>
        <w:t>PROFILE</w:t>
      </w:r>
    </w:p>
    <w:p w:rsidR="00AF2972" w:rsidRPr="00754543" w:rsidRDefault="00754543" w:rsidP="00AF2972">
      <w:pPr>
        <w:widowControl w:val="0"/>
        <w:autoSpaceDE w:val="0"/>
        <w:autoSpaceDN w:val="0"/>
        <w:adjustRightInd w:val="0"/>
        <w:jc w:val="both"/>
        <w:rPr>
          <w:iCs/>
          <w:sz w:val="22"/>
          <w:szCs w:val="22"/>
        </w:rPr>
      </w:pPr>
      <w:r w:rsidRPr="00754543">
        <w:rPr>
          <w:iCs/>
          <w:sz w:val="22"/>
          <w:szCs w:val="22"/>
        </w:rPr>
        <w:t xml:space="preserve"> </w:t>
      </w:r>
      <w:r w:rsidR="00AF2972" w:rsidRPr="00754543">
        <w:rPr>
          <w:iCs/>
          <w:sz w:val="22"/>
          <w:szCs w:val="22"/>
        </w:rPr>
        <w:t>An accomplished, versatile and results-driven professional with a proven track record in driving sales and increasing revenue, ultimately ben</w:t>
      </w:r>
      <w:r w:rsidRPr="00754543">
        <w:rPr>
          <w:iCs/>
          <w:sz w:val="22"/>
          <w:szCs w:val="22"/>
        </w:rPr>
        <w:t>efiting the company bottom line</w:t>
      </w:r>
    </w:p>
    <w:p w:rsidR="00917FC4" w:rsidRPr="00754543" w:rsidRDefault="00917FC4" w:rsidP="00AF3CA5">
      <w:pPr>
        <w:rPr>
          <w:rFonts w:eastAsiaTheme="majorEastAsia"/>
          <w:iCs/>
          <w:spacing w:val="5"/>
          <w:kern w:val="28"/>
          <w:sz w:val="22"/>
          <w:szCs w:val="22"/>
          <w:lang w:bidi="ar-BH"/>
        </w:rPr>
      </w:pPr>
    </w:p>
    <w:p w:rsidR="00917FC4" w:rsidRPr="00754543" w:rsidRDefault="00917FC4" w:rsidP="00AF3CA5">
      <w:pPr>
        <w:rPr>
          <w:rFonts w:eastAsiaTheme="majorEastAsia"/>
          <w:iCs/>
          <w:spacing w:val="5"/>
          <w:kern w:val="28"/>
          <w:sz w:val="22"/>
          <w:szCs w:val="22"/>
          <w:lang w:bidi="ar-BH"/>
        </w:rPr>
      </w:pPr>
    </w:p>
    <w:p w:rsidR="00AF2972" w:rsidRPr="00754543" w:rsidRDefault="00AF2972" w:rsidP="00AF2972">
      <w:pPr>
        <w:rPr>
          <w:rFonts w:eastAsiaTheme="majorEastAsia"/>
          <w:iCs/>
          <w:spacing w:val="5"/>
          <w:kern w:val="28"/>
          <w:sz w:val="22"/>
          <w:szCs w:val="22"/>
          <w:lang w:bidi="ar-BH"/>
        </w:rPr>
      </w:pPr>
      <w:r w:rsidRPr="00754543">
        <w:rPr>
          <w:iCs/>
          <w:sz w:val="22"/>
          <w:szCs w:val="22"/>
        </w:rPr>
        <w:t>Now looking to secure a challenging and rewar</w:t>
      </w:r>
      <w:r w:rsidR="00754543" w:rsidRPr="00754543">
        <w:rPr>
          <w:iCs/>
          <w:sz w:val="22"/>
          <w:szCs w:val="22"/>
        </w:rPr>
        <w:t xml:space="preserve">ding new role within the service </w:t>
      </w:r>
      <w:r w:rsidRPr="00754543">
        <w:rPr>
          <w:iCs/>
          <w:sz w:val="22"/>
          <w:szCs w:val="22"/>
        </w:rPr>
        <w:t>industry, where skills, knowledge and expertise gained throughout pr</w:t>
      </w:r>
      <w:r w:rsidR="00754543" w:rsidRPr="00754543">
        <w:rPr>
          <w:iCs/>
          <w:sz w:val="22"/>
          <w:szCs w:val="22"/>
        </w:rPr>
        <w:t>evious experience in the private</w:t>
      </w:r>
      <w:r w:rsidRPr="00754543">
        <w:rPr>
          <w:iCs/>
          <w:sz w:val="22"/>
          <w:szCs w:val="22"/>
        </w:rPr>
        <w:t xml:space="preserve"> sector can </w:t>
      </w:r>
      <w:r w:rsidR="003707A8">
        <w:rPr>
          <w:iCs/>
          <w:sz w:val="22"/>
          <w:szCs w:val="22"/>
        </w:rPr>
        <w:t>be transferred across and utiliz</w:t>
      </w:r>
      <w:r w:rsidRPr="00754543">
        <w:rPr>
          <w:iCs/>
          <w:sz w:val="22"/>
          <w:szCs w:val="22"/>
        </w:rPr>
        <w:t>ed to best effect</w:t>
      </w:r>
      <w:r w:rsidR="00754543" w:rsidRPr="00754543">
        <w:rPr>
          <w:iCs/>
          <w:sz w:val="22"/>
          <w:szCs w:val="22"/>
        </w:rPr>
        <w:t xml:space="preserve"> for the benefit of your organiz</w:t>
      </w:r>
      <w:r w:rsidRPr="00754543">
        <w:rPr>
          <w:iCs/>
          <w:sz w:val="22"/>
          <w:szCs w:val="22"/>
        </w:rPr>
        <w:t>ation</w:t>
      </w:r>
      <w:r w:rsidR="00754543" w:rsidRPr="00754543">
        <w:rPr>
          <w:iCs/>
          <w:sz w:val="22"/>
          <w:szCs w:val="22"/>
        </w:rPr>
        <w:t>.</w:t>
      </w:r>
      <w:r w:rsidR="00BD6CD7" w:rsidRPr="00754543">
        <w:rPr>
          <w:rFonts w:eastAsiaTheme="majorEastAsia"/>
          <w:iCs/>
          <w:spacing w:val="5"/>
          <w:kern w:val="28"/>
          <w:sz w:val="22"/>
          <w:szCs w:val="22"/>
          <w:lang w:bidi="ar-BH"/>
        </w:rPr>
        <w:tab/>
      </w:r>
      <w:r w:rsidR="000F0977" w:rsidRPr="00754543">
        <w:rPr>
          <w:rFonts w:eastAsiaTheme="majorEastAsia"/>
          <w:iCs/>
          <w:spacing w:val="5"/>
          <w:kern w:val="28"/>
          <w:sz w:val="22"/>
          <w:szCs w:val="22"/>
          <w:lang w:bidi="ar-BH"/>
        </w:rPr>
        <w:t xml:space="preserve"> </w:t>
      </w:r>
      <w:r w:rsidR="0026383F" w:rsidRPr="00754543">
        <w:rPr>
          <w:rFonts w:eastAsiaTheme="majorEastAsia"/>
          <w:iCs/>
          <w:spacing w:val="5"/>
          <w:kern w:val="28"/>
          <w:sz w:val="22"/>
          <w:szCs w:val="22"/>
          <w:lang w:bidi="ar-BH"/>
        </w:rPr>
        <w:tab/>
      </w:r>
    </w:p>
    <w:p w:rsidR="00754543" w:rsidRPr="00754543" w:rsidRDefault="00754543" w:rsidP="00AF2972">
      <w:pPr>
        <w:rPr>
          <w:rFonts w:eastAsiaTheme="majorEastAsia"/>
          <w:iCs/>
          <w:spacing w:val="5"/>
          <w:kern w:val="28"/>
          <w:sz w:val="22"/>
          <w:szCs w:val="22"/>
          <w:lang w:bidi="ar-BH"/>
        </w:rPr>
      </w:pPr>
    </w:p>
    <w:p w:rsidR="00461BFA" w:rsidRPr="00754543" w:rsidRDefault="00461BFA" w:rsidP="009B0C3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line="360" w:lineRule="auto"/>
        <w:rPr>
          <w:bCs/>
          <w:sz w:val="22"/>
          <w:szCs w:val="22"/>
          <w:u w:val="none"/>
        </w:rPr>
      </w:pPr>
      <w:r w:rsidRPr="00754543">
        <w:rPr>
          <w:bCs/>
          <w:sz w:val="22"/>
          <w:szCs w:val="22"/>
          <w:u w:val="none"/>
        </w:rPr>
        <w:t>PERSONAL APPRAISAL</w:t>
      </w:r>
    </w:p>
    <w:p w:rsidR="00461BFA" w:rsidRPr="00754543" w:rsidRDefault="00461BFA" w:rsidP="00461BFA">
      <w:pPr>
        <w:pStyle w:val="Subtitle"/>
        <w:numPr>
          <w:ilvl w:val="0"/>
          <w:numId w:val="4"/>
        </w:numPr>
        <w:spacing w:line="360" w:lineRule="auto"/>
        <w:rPr>
          <w:bCs/>
          <w:sz w:val="22"/>
          <w:szCs w:val="22"/>
          <w:u w:val="none"/>
        </w:rPr>
      </w:pPr>
      <w:proofErr w:type="spellStart"/>
      <w:r w:rsidRPr="00754543">
        <w:rPr>
          <w:bCs/>
          <w:sz w:val="22"/>
          <w:szCs w:val="22"/>
          <w:u w:val="none"/>
        </w:rPr>
        <w:t>Self Motivated</w:t>
      </w:r>
      <w:proofErr w:type="spellEnd"/>
    </w:p>
    <w:p w:rsidR="00461BFA" w:rsidRPr="00754543" w:rsidRDefault="00461BFA" w:rsidP="00461BFA">
      <w:pPr>
        <w:pStyle w:val="Subtitle"/>
        <w:numPr>
          <w:ilvl w:val="0"/>
          <w:numId w:val="4"/>
        </w:numPr>
        <w:spacing w:line="360" w:lineRule="auto"/>
        <w:rPr>
          <w:bCs/>
          <w:sz w:val="22"/>
          <w:szCs w:val="22"/>
          <w:u w:val="none"/>
        </w:rPr>
      </w:pPr>
      <w:r w:rsidRPr="00754543">
        <w:rPr>
          <w:bCs/>
          <w:sz w:val="22"/>
          <w:szCs w:val="22"/>
          <w:u w:val="none"/>
        </w:rPr>
        <w:t>Hard Working, Result Oriented</w:t>
      </w:r>
    </w:p>
    <w:p w:rsidR="00461BFA" w:rsidRPr="00754543" w:rsidRDefault="00461BFA" w:rsidP="00461BFA">
      <w:pPr>
        <w:pStyle w:val="Subtitle"/>
        <w:numPr>
          <w:ilvl w:val="0"/>
          <w:numId w:val="4"/>
        </w:numPr>
        <w:spacing w:line="360" w:lineRule="auto"/>
        <w:rPr>
          <w:bCs/>
          <w:sz w:val="22"/>
          <w:szCs w:val="22"/>
          <w:u w:val="none"/>
        </w:rPr>
      </w:pPr>
      <w:r w:rsidRPr="00754543">
        <w:rPr>
          <w:bCs/>
          <w:sz w:val="22"/>
          <w:szCs w:val="22"/>
          <w:u w:val="none"/>
        </w:rPr>
        <w:t xml:space="preserve">Willing to learn and grow with the Company </w:t>
      </w:r>
    </w:p>
    <w:p w:rsidR="00461BFA" w:rsidRPr="00754543" w:rsidRDefault="00461BFA" w:rsidP="00461BFA">
      <w:pPr>
        <w:pStyle w:val="Subtitle"/>
        <w:spacing w:line="360" w:lineRule="auto"/>
        <w:rPr>
          <w:bCs/>
          <w:sz w:val="22"/>
          <w:szCs w:val="22"/>
          <w:u w:val="none"/>
        </w:rPr>
      </w:pPr>
    </w:p>
    <w:p w:rsidR="0045244D" w:rsidRPr="00754543" w:rsidRDefault="00461BFA" w:rsidP="009B0C3A">
      <w:pPr>
        <w:shd w:val="clear" w:color="auto" w:fill="FFC000"/>
        <w:rPr>
          <w:rFonts w:eastAsiaTheme="majorEastAsia"/>
          <w:b/>
          <w:bCs/>
          <w:i/>
          <w:iCs/>
          <w:spacing w:val="5"/>
          <w:kern w:val="28"/>
          <w:sz w:val="22"/>
          <w:szCs w:val="22"/>
          <w:lang w:bidi="ar-BH"/>
        </w:rPr>
      </w:pPr>
      <w:r w:rsidRPr="00754543">
        <w:rPr>
          <w:rFonts w:eastAsiaTheme="majorEastAsia"/>
          <w:b/>
          <w:bCs/>
          <w:spacing w:val="5"/>
          <w:kern w:val="28"/>
          <w:sz w:val="22"/>
          <w:szCs w:val="22"/>
          <w:bdr w:val="single" w:sz="4" w:space="0" w:color="auto"/>
          <w:lang w:bidi="ar-BH"/>
        </w:rPr>
        <w:t>KEY COMPETENCIES</w:t>
      </w:r>
      <w:r w:rsidR="00AA7008" w:rsidRPr="00754543">
        <w:rPr>
          <w:rFonts w:eastAsiaTheme="majorEastAsia"/>
          <w:b/>
          <w:bCs/>
          <w:i/>
          <w:iCs/>
          <w:spacing w:val="5"/>
          <w:kern w:val="28"/>
          <w:sz w:val="22"/>
          <w:szCs w:val="22"/>
          <w:lang w:bidi="ar-BH"/>
        </w:rPr>
        <w:tab/>
      </w:r>
      <w:r w:rsidR="00BD6CD7" w:rsidRPr="00754543">
        <w:rPr>
          <w:rFonts w:eastAsiaTheme="majorEastAsia"/>
          <w:b/>
          <w:bCs/>
          <w:i/>
          <w:iCs/>
          <w:spacing w:val="5"/>
          <w:kern w:val="28"/>
          <w:sz w:val="22"/>
          <w:szCs w:val="22"/>
          <w:lang w:bidi="ar-BH"/>
        </w:rPr>
        <w:tab/>
      </w:r>
      <w:r w:rsidR="00BD6CD7" w:rsidRPr="00754543">
        <w:rPr>
          <w:rFonts w:eastAsiaTheme="majorEastAsia"/>
          <w:b/>
          <w:bCs/>
          <w:i/>
          <w:iCs/>
          <w:spacing w:val="5"/>
          <w:kern w:val="28"/>
          <w:sz w:val="22"/>
          <w:szCs w:val="22"/>
          <w:lang w:bidi="ar-BH"/>
        </w:rPr>
        <w:tab/>
      </w:r>
      <w:r w:rsidR="00AA7008" w:rsidRPr="00754543">
        <w:rPr>
          <w:rFonts w:eastAsiaTheme="majorEastAsia"/>
          <w:b/>
          <w:bCs/>
          <w:i/>
          <w:iCs/>
          <w:spacing w:val="5"/>
          <w:kern w:val="28"/>
          <w:sz w:val="22"/>
          <w:szCs w:val="22"/>
          <w:lang w:bidi="ar-BH"/>
        </w:rPr>
        <w:tab/>
      </w:r>
    </w:p>
    <w:p w:rsidR="00754543" w:rsidRPr="00754543" w:rsidRDefault="00754543" w:rsidP="00AF2972">
      <w:pPr>
        <w:rPr>
          <w:rFonts w:eastAsiaTheme="majorEastAsia"/>
          <w:b/>
          <w:bCs/>
          <w:i/>
          <w:iCs/>
          <w:spacing w:val="5"/>
          <w:kern w:val="28"/>
          <w:sz w:val="22"/>
          <w:szCs w:val="22"/>
          <w:lang w:bidi="ar-BH"/>
        </w:rPr>
      </w:pPr>
    </w:p>
    <w:p w:rsidR="00754543" w:rsidRPr="003707A8" w:rsidRDefault="00754543" w:rsidP="003707A8">
      <w:pPr>
        <w:pStyle w:val="ListParagraph"/>
        <w:numPr>
          <w:ilvl w:val="0"/>
          <w:numId w:val="17"/>
        </w:numPr>
        <w:rPr>
          <w:rFonts w:eastAsiaTheme="majorEastAsia"/>
          <w:b/>
          <w:bCs/>
          <w:i/>
          <w:iCs/>
          <w:spacing w:val="5"/>
          <w:kern w:val="28"/>
          <w:sz w:val="22"/>
          <w:szCs w:val="22"/>
          <w:lang w:bidi="ar-BH"/>
        </w:rPr>
      </w:pPr>
      <w:r w:rsidRPr="003707A8">
        <w:rPr>
          <w:rFonts w:eastAsiaTheme="majorEastAsia"/>
          <w:b/>
          <w:bCs/>
          <w:i/>
          <w:iCs/>
          <w:spacing w:val="5"/>
          <w:kern w:val="28"/>
          <w:sz w:val="22"/>
          <w:szCs w:val="22"/>
          <w:lang w:bidi="ar-BH"/>
        </w:rPr>
        <w:t>Customer Handling</w:t>
      </w:r>
    </w:p>
    <w:p w:rsidR="00754543" w:rsidRPr="00754543" w:rsidRDefault="00754543" w:rsidP="00AF2972">
      <w:pPr>
        <w:rPr>
          <w:rFonts w:eastAsiaTheme="majorEastAsia"/>
          <w:b/>
          <w:bCs/>
          <w:i/>
          <w:iCs/>
          <w:spacing w:val="5"/>
          <w:kern w:val="28"/>
          <w:sz w:val="22"/>
          <w:szCs w:val="22"/>
          <w:lang w:bidi="ar-BH"/>
        </w:rPr>
      </w:pPr>
    </w:p>
    <w:p w:rsidR="00754543" w:rsidRPr="003707A8" w:rsidRDefault="00754543" w:rsidP="003707A8">
      <w:pPr>
        <w:pStyle w:val="ListParagraph"/>
        <w:numPr>
          <w:ilvl w:val="0"/>
          <w:numId w:val="17"/>
        </w:numPr>
        <w:rPr>
          <w:rFonts w:eastAsiaTheme="majorEastAsia"/>
          <w:b/>
          <w:bCs/>
          <w:i/>
          <w:iCs/>
          <w:spacing w:val="5"/>
          <w:kern w:val="28"/>
          <w:sz w:val="22"/>
          <w:szCs w:val="22"/>
          <w:lang w:bidi="ar-BH"/>
        </w:rPr>
      </w:pPr>
      <w:r w:rsidRPr="003707A8">
        <w:rPr>
          <w:rFonts w:eastAsiaTheme="majorEastAsia"/>
          <w:b/>
          <w:bCs/>
          <w:i/>
          <w:iCs/>
          <w:spacing w:val="5"/>
          <w:kern w:val="28"/>
          <w:sz w:val="22"/>
          <w:szCs w:val="22"/>
          <w:lang w:bidi="ar-BH"/>
        </w:rPr>
        <w:t>Correspondence</w:t>
      </w:r>
    </w:p>
    <w:p w:rsidR="00754543" w:rsidRPr="00754543" w:rsidRDefault="00461BFA" w:rsidP="009B0C3A">
      <w:pPr>
        <w:widowControl w:val="0"/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autoSpaceDE w:val="0"/>
        <w:autoSpaceDN w:val="0"/>
        <w:adjustRightInd w:val="0"/>
        <w:spacing w:before="180" w:after="120"/>
        <w:rPr>
          <w:b/>
          <w:bCs/>
          <w:sz w:val="22"/>
          <w:szCs w:val="22"/>
        </w:rPr>
      </w:pPr>
      <w:r w:rsidRPr="00754543">
        <w:rPr>
          <w:b/>
          <w:bCs/>
          <w:sz w:val="22"/>
          <w:szCs w:val="22"/>
        </w:rPr>
        <w:t>CAREER SUMMARY</w:t>
      </w:r>
    </w:p>
    <w:p w:rsidR="009B0C3A" w:rsidRDefault="009B0C3A" w:rsidP="00754543">
      <w:pPr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</w:pPr>
    </w:p>
    <w:p w:rsidR="009B0C3A" w:rsidRDefault="009B0C3A" w:rsidP="00754543">
      <w:pPr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</w:pPr>
      <w:r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>Presently employed at Data Electronics as an Office Secretary.</w:t>
      </w:r>
    </w:p>
    <w:p w:rsidR="009B0C3A" w:rsidRDefault="009B0C3A" w:rsidP="00754543">
      <w:pPr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</w:pPr>
    </w:p>
    <w:p w:rsidR="00754543" w:rsidRPr="00754543" w:rsidRDefault="00754543" w:rsidP="00754543">
      <w:pPr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</w:pPr>
      <w:proofErr w:type="gramStart"/>
      <w:r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>a)</w:t>
      </w:r>
      <w:proofErr w:type="spellStart"/>
      <w:proofErr w:type="gramEnd"/>
      <w:r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>Learnium</w:t>
      </w:r>
      <w:proofErr w:type="spellEnd"/>
      <w:r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 xml:space="preserve"> International School</w:t>
      </w:r>
      <w:r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ab/>
        <w:t>: HR &amp; Administration Works(Contract Basis) from</w:t>
      </w:r>
    </w:p>
    <w:p w:rsidR="00754543" w:rsidRPr="00754543" w:rsidRDefault="00754543" w:rsidP="00754543">
      <w:pPr>
        <w:pStyle w:val="ListParagraph"/>
        <w:numPr>
          <w:ilvl w:val="0"/>
          <w:numId w:val="13"/>
        </w:numPr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</w:pPr>
      <w:r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 xml:space="preserve"> to 2015 July</w:t>
      </w:r>
    </w:p>
    <w:p w:rsidR="00754543" w:rsidRPr="00754543" w:rsidRDefault="00754543" w:rsidP="00754543">
      <w:pPr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</w:pPr>
      <w:r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>b) Sign-Tec</w:t>
      </w:r>
      <w:r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ab/>
      </w:r>
      <w:r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ab/>
      </w:r>
      <w:r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ab/>
      </w:r>
      <w:r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ab/>
        <w:t>: Secretary from 2007 to 2012</w:t>
      </w:r>
    </w:p>
    <w:p w:rsidR="00754543" w:rsidRPr="00754543" w:rsidRDefault="00754543" w:rsidP="00754543">
      <w:pPr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</w:pPr>
      <w:proofErr w:type="gramStart"/>
      <w:r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>c)</w:t>
      </w:r>
      <w:proofErr w:type="spellStart"/>
      <w:r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>Bently</w:t>
      </w:r>
      <w:proofErr w:type="spellEnd"/>
      <w:proofErr w:type="gramEnd"/>
      <w:r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 xml:space="preserve"> Merchants</w:t>
      </w:r>
      <w:r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ab/>
      </w:r>
      <w:r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ab/>
        <w:t xml:space="preserve"> </w:t>
      </w:r>
      <w:r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ab/>
        <w:t xml:space="preserve">: Period 2008-2012 Worked as </w:t>
      </w:r>
    </w:p>
    <w:p w:rsidR="00754543" w:rsidRPr="00754543" w:rsidRDefault="00754543" w:rsidP="00754543">
      <w:pPr>
        <w:pStyle w:val="ListParagraph"/>
        <w:ind w:left="3240" w:firstLine="360"/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</w:pPr>
      <w:r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>Accounts Clerk/Secretary</w:t>
      </w:r>
    </w:p>
    <w:p w:rsidR="00754543" w:rsidRPr="00754543" w:rsidRDefault="00754543" w:rsidP="00754543">
      <w:pPr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</w:pPr>
      <w:proofErr w:type="gramStart"/>
      <w:r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>d)</w:t>
      </w:r>
      <w:proofErr w:type="spellStart"/>
      <w:r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>Nirmal</w:t>
      </w:r>
      <w:proofErr w:type="spellEnd"/>
      <w:proofErr w:type="gramEnd"/>
      <w:r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 xml:space="preserve"> Paper Converters</w:t>
      </w:r>
      <w:r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ab/>
      </w:r>
      <w:r w:rsidR="003707A8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ab/>
      </w:r>
      <w:r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>: From 2004 to 2008 as Secretary/Administration Exec.</w:t>
      </w:r>
    </w:p>
    <w:p w:rsidR="00754543" w:rsidRPr="00754543" w:rsidRDefault="00754543" w:rsidP="00754543">
      <w:pPr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</w:pPr>
      <w:proofErr w:type="gramStart"/>
      <w:r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>e)</w:t>
      </w:r>
      <w:proofErr w:type="gramEnd"/>
      <w:r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>Hideki International</w:t>
      </w:r>
      <w:r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ab/>
      </w:r>
      <w:r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ab/>
        <w:t xml:space="preserve">: From 1998 to 2003 as Trainee and then  </w:t>
      </w:r>
    </w:p>
    <w:p w:rsidR="00754543" w:rsidRPr="00754543" w:rsidRDefault="00754543" w:rsidP="00754543">
      <w:pPr>
        <w:pStyle w:val="ListParagraph"/>
        <w:ind w:left="3240" w:firstLine="360"/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</w:pPr>
      <w:r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lastRenderedPageBreak/>
        <w:t>Accounts/Secretary Assistant</w:t>
      </w:r>
    </w:p>
    <w:p w:rsidR="00754543" w:rsidRPr="00754543" w:rsidRDefault="00754543" w:rsidP="00754543">
      <w:pPr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</w:pPr>
    </w:p>
    <w:p w:rsidR="00754543" w:rsidRDefault="00754543" w:rsidP="00754543">
      <w:pPr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</w:pPr>
    </w:p>
    <w:p w:rsidR="003707A8" w:rsidRDefault="003707A8" w:rsidP="00754543">
      <w:pPr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</w:pPr>
    </w:p>
    <w:p w:rsidR="003707A8" w:rsidRDefault="003707A8" w:rsidP="00754543">
      <w:pPr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</w:pPr>
    </w:p>
    <w:p w:rsidR="003707A8" w:rsidRDefault="00461BFA" w:rsidP="009B0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</w:pPr>
      <w:r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>SCHOOL EDUCATION</w:t>
      </w:r>
    </w:p>
    <w:p w:rsidR="00461BFA" w:rsidRPr="00754543" w:rsidRDefault="00461BFA" w:rsidP="00754543">
      <w:pPr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</w:pPr>
    </w:p>
    <w:p w:rsidR="00754543" w:rsidRPr="00754543" w:rsidRDefault="00754543" w:rsidP="00754543">
      <w:pPr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</w:pPr>
      <w:r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>6. The Results and the Years of Examinations taken during school years.</w:t>
      </w:r>
    </w:p>
    <w:p w:rsidR="00754543" w:rsidRPr="00754543" w:rsidRDefault="00754543" w:rsidP="00AF2972">
      <w:pPr>
        <w:rPr>
          <w:b/>
          <w:bCs/>
          <w:i/>
          <w:iCs/>
          <w:sz w:val="22"/>
          <w:szCs w:val="22"/>
        </w:rPr>
      </w:pPr>
    </w:p>
    <w:p w:rsidR="006153AF" w:rsidRPr="00754543" w:rsidRDefault="006153AF" w:rsidP="0045244D">
      <w:pPr>
        <w:pStyle w:val="ListParagraph"/>
        <w:rPr>
          <w:b/>
          <w:bCs/>
          <w:i/>
          <w:iCs/>
          <w:sz w:val="22"/>
          <w:szCs w:val="22"/>
        </w:rPr>
      </w:pPr>
      <w:r w:rsidRPr="00754543">
        <w:rPr>
          <w:rFonts w:eastAsiaTheme="majorEastAsia"/>
          <w:b/>
          <w:bCs/>
          <w:i/>
          <w:iCs/>
          <w:spacing w:val="5"/>
          <w:kern w:val="28"/>
          <w:sz w:val="22"/>
          <w:szCs w:val="22"/>
          <w:lang w:bidi="ar-BH"/>
        </w:rPr>
        <w:tab/>
      </w:r>
    </w:p>
    <w:p w:rsidR="00AA7008" w:rsidRPr="00754543" w:rsidRDefault="00AA7008" w:rsidP="00AA7008">
      <w:pPr>
        <w:pStyle w:val="Heading1"/>
        <w:tabs>
          <w:tab w:val="left" w:pos="2160"/>
          <w:tab w:val="left" w:pos="2520"/>
          <w:tab w:val="left" w:pos="2700"/>
        </w:tabs>
        <w:spacing w:line="360" w:lineRule="auto"/>
        <w:rPr>
          <w:rFonts w:ascii="Times New Roman" w:hAnsi="Times New Roman"/>
          <w:sz w:val="22"/>
          <w:szCs w:val="22"/>
        </w:rPr>
      </w:pPr>
      <w:r w:rsidRPr="00754543">
        <w:rPr>
          <w:rFonts w:ascii="Times New Roman" w:hAnsi="Times New Roman"/>
          <w:i/>
          <w:sz w:val="22"/>
          <w:szCs w:val="22"/>
        </w:rPr>
        <w:t>G. C. E. (Ordinary Level) 1991</w:t>
      </w:r>
    </w:p>
    <w:p w:rsidR="00AA7008" w:rsidRPr="00754543" w:rsidRDefault="00AA7008" w:rsidP="00AA7008">
      <w:pPr>
        <w:tabs>
          <w:tab w:val="left" w:pos="2160"/>
        </w:tabs>
        <w:rPr>
          <w:b/>
          <w:bCs/>
          <w:i/>
          <w:sz w:val="22"/>
          <w:szCs w:val="22"/>
        </w:rPr>
      </w:pPr>
      <w:r w:rsidRPr="00754543">
        <w:rPr>
          <w:b/>
          <w:bCs/>
          <w:i/>
          <w:sz w:val="22"/>
          <w:szCs w:val="22"/>
        </w:rPr>
        <w:tab/>
      </w:r>
    </w:p>
    <w:tbl>
      <w:tblPr>
        <w:tblW w:w="0" w:type="auto"/>
        <w:tblInd w:w="3590" w:type="dxa"/>
        <w:tblLayout w:type="fixed"/>
        <w:tblLook w:val="0000" w:firstRow="0" w:lastRow="0" w:firstColumn="0" w:lastColumn="0" w:noHBand="0" w:noVBand="0"/>
      </w:tblPr>
      <w:tblGrid>
        <w:gridCol w:w="1648"/>
        <w:gridCol w:w="1260"/>
      </w:tblGrid>
      <w:tr w:rsidR="00754543" w:rsidRPr="00754543" w:rsidTr="00B96CE7"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7008" w:rsidRPr="00754543" w:rsidRDefault="00AA7008" w:rsidP="00464677">
            <w:pPr>
              <w:snapToGrid w:val="0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754543">
              <w:rPr>
                <w:b/>
                <w:bCs/>
                <w:i/>
                <w:sz w:val="22"/>
                <w:szCs w:val="22"/>
              </w:rPr>
              <w:t>Subject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7008" w:rsidRPr="00754543" w:rsidRDefault="00AA7008" w:rsidP="00464677">
            <w:pPr>
              <w:snapToGrid w:val="0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754543">
              <w:rPr>
                <w:b/>
                <w:bCs/>
                <w:i/>
                <w:sz w:val="22"/>
                <w:szCs w:val="22"/>
              </w:rPr>
              <w:t>Grade</w:t>
            </w:r>
          </w:p>
        </w:tc>
      </w:tr>
      <w:tr w:rsidR="00754543" w:rsidRPr="00754543" w:rsidTr="00B96CE7"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7008" w:rsidRPr="00754543" w:rsidRDefault="00AA7008" w:rsidP="00464677">
            <w:pPr>
              <w:snapToGrid w:val="0"/>
              <w:rPr>
                <w:b/>
                <w:bCs/>
                <w:i/>
                <w:sz w:val="22"/>
                <w:szCs w:val="22"/>
              </w:rPr>
            </w:pPr>
            <w:r w:rsidRPr="00754543">
              <w:rPr>
                <w:b/>
                <w:bCs/>
                <w:i/>
                <w:sz w:val="22"/>
                <w:szCs w:val="22"/>
              </w:rPr>
              <w:t>Commerce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7008" w:rsidRPr="00754543" w:rsidRDefault="00AA7008" w:rsidP="00464677">
            <w:pPr>
              <w:snapToGrid w:val="0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754543">
              <w:rPr>
                <w:b/>
                <w:bCs/>
                <w:i/>
                <w:sz w:val="22"/>
                <w:szCs w:val="22"/>
              </w:rPr>
              <w:t>D</w:t>
            </w:r>
          </w:p>
        </w:tc>
      </w:tr>
      <w:tr w:rsidR="00754543" w:rsidRPr="00754543" w:rsidTr="00B96CE7">
        <w:trPr>
          <w:trHeight w:val="350"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7008" w:rsidRPr="00754543" w:rsidRDefault="00AA7008" w:rsidP="00464677">
            <w:pPr>
              <w:snapToGrid w:val="0"/>
              <w:rPr>
                <w:b/>
                <w:bCs/>
                <w:i/>
                <w:sz w:val="22"/>
                <w:szCs w:val="22"/>
              </w:rPr>
            </w:pPr>
            <w:r w:rsidRPr="00754543">
              <w:rPr>
                <w:b/>
                <w:bCs/>
                <w:i/>
                <w:sz w:val="22"/>
                <w:szCs w:val="22"/>
              </w:rPr>
              <w:t>Mathematics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7008" w:rsidRPr="00754543" w:rsidRDefault="00AA7008" w:rsidP="00464677">
            <w:pPr>
              <w:snapToGrid w:val="0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754543">
              <w:rPr>
                <w:b/>
                <w:bCs/>
                <w:i/>
                <w:sz w:val="22"/>
                <w:szCs w:val="22"/>
              </w:rPr>
              <w:t>C</w:t>
            </w:r>
          </w:p>
        </w:tc>
      </w:tr>
      <w:tr w:rsidR="00754543" w:rsidRPr="00754543" w:rsidTr="00B96CE7"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7008" w:rsidRPr="00754543" w:rsidRDefault="00AA7008" w:rsidP="00464677">
            <w:pPr>
              <w:snapToGrid w:val="0"/>
              <w:rPr>
                <w:b/>
                <w:bCs/>
                <w:i/>
                <w:sz w:val="22"/>
                <w:szCs w:val="22"/>
              </w:rPr>
            </w:pPr>
            <w:r w:rsidRPr="00754543">
              <w:rPr>
                <w:b/>
                <w:bCs/>
                <w:i/>
                <w:sz w:val="22"/>
                <w:szCs w:val="22"/>
              </w:rPr>
              <w:t>Social Studies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7008" w:rsidRPr="00754543" w:rsidRDefault="00AA7008" w:rsidP="00464677">
            <w:pPr>
              <w:snapToGrid w:val="0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754543">
              <w:rPr>
                <w:b/>
                <w:bCs/>
                <w:i/>
                <w:sz w:val="22"/>
                <w:szCs w:val="22"/>
              </w:rPr>
              <w:t>C</w:t>
            </w:r>
          </w:p>
        </w:tc>
      </w:tr>
      <w:tr w:rsidR="00754543" w:rsidRPr="00754543" w:rsidTr="00B96CE7"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7008" w:rsidRPr="00754543" w:rsidRDefault="00AA7008" w:rsidP="00464677">
            <w:pPr>
              <w:snapToGrid w:val="0"/>
              <w:rPr>
                <w:b/>
                <w:bCs/>
                <w:i/>
                <w:sz w:val="22"/>
                <w:szCs w:val="22"/>
              </w:rPr>
            </w:pPr>
            <w:r w:rsidRPr="00754543">
              <w:rPr>
                <w:b/>
                <w:bCs/>
                <w:i/>
                <w:sz w:val="22"/>
                <w:szCs w:val="22"/>
              </w:rPr>
              <w:t>Science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7008" w:rsidRPr="00754543" w:rsidRDefault="00AA7008" w:rsidP="00464677">
            <w:pPr>
              <w:snapToGrid w:val="0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754543">
              <w:rPr>
                <w:b/>
                <w:bCs/>
                <w:i/>
                <w:sz w:val="22"/>
                <w:szCs w:val="22"/>
              </w:rPr>
              <w:t>C</w:t>
            </w:r>
          </w:p>
        </w:tc>
      </w:tr>
      <w:tr w:rsidR="00754543" w:rsidRPr="00754543" w:rsidTr="00B96CE7"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7008" w:rsidRPr="00754543" w:rsidRDefault="00AA7008" w:rsidP="00464677">
            <w:pPr>
              <w:snapToGrid w:val="0"/>
              <w:rPr>
                <w:b/>
                <w:bCs/>
                <w:iCs/>
                <w:sz w:val="22"/>
                <w:szCs w:val="22"/>
              </w:rPr>
            </w:pPr>
            <w:r w:rsidRPr="00754543">
              <w:rPr>
                <w:b/>
                <w:bCs/>
                <w:iCs/>
                <w:sz w:val="22"/>
                <w:szCs w:val="22"/>
              </w:rPr>
              <w:t>English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7008" w:rsidRPr="00754543" w:rsidRDefault="00AA7008" w:rsidP="00464677">
            <w:pPr>
              <w:snapToGrid w:val="0"/>
              <w:jc w:val="center"/>
              <w:rPr>
                <w:b/>
                <w:bCs/>
                <w:iCs/>
                <w:sz w:val="22"/>
                <w:szCs w:val="22"/>
              </w:rPr>
            </w:pPr>
            <w:r w:rsidRPr="00754543">
              <w:rPr>
                <w:b/>
                <w:bCs/>
                <w:iCs/>
                <w:sz w:val="22"/>
                <w:szCs w:val="22"/>
              </w:rPr>
              <w:t>D</w:t>
            </w:r>
          </w:p>
        </w:tc>
      </w:tr>
      <w:tr w:rsidR="00754543" w:rsidRPr="00754543" w:rsidTr="00B96CE7"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7008" w:rsidRPr="00754543" w:rsidRDefault="00AA7008" w:rsidP="00464677">
            <w:pPr>
              <w:snapToGrid w:val="0"/>
              <w:rPr>
                <w:b/>
                <w:bCs/>
                <w:iCs/>
                <w:sz w:val="22"/>
                <w:szCs w:val="22"/>
              </w:rPr>
            </w:pPr>
            <w:r w:rsidRPr="00754543">
              <w:rPr>
                <w:b/>
                <w:bCs/>
                <w:iCs/>
                <w:sz w:val="22"/>
                <w:szCs w:val="22"/>
              </w:rPr>
              <w:t>Religion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7008" w:rsidRPr="00754543" w:rsidRDefault="00AA7008" w:rsidP="00464677">
            <w:pPr>
              <w:snapToGrid w:val="0"/>
              <w:jc w:val="center"/>
              <w:rPr>
                <w:b/>
                <w:bCs/>
                <w:iCs/>
                <w:sz w:val="22"/>
                <w:szCs w:val="22"/>
              </w:rPr>
            </w:pPr>
            <w:r w:rsidRPr="00754543">
              <w:rPr>
                <w:b/>
                <w:bCs/>
                <w:iCs/>
                <w:sz w:val="22"/>
                <w:szCs w:val="22"/>
              </w:rPr>
              <w:t>D</w:t>
            </w:r>
          </w:p>
        </w:tc>
      </w:tr>
      <w:tr w:rsidR="00754543" w:rsidRPr="00754543" w:rsidTr="00B96CE7"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7008" w:rsidRPr="00754543" w:rsidRDefault="00AA7008" w:rsidP="00464677">
            <w:pPr>
              <w:snapToGrid w:val="0"/>
              <w:rPr>
                <w:b/>
                <w:bCs/>
                <w:iCs/>
                <w:sz w:val="22"/>
                <w:szCs w:val="22"/>
              </w:rPr>
            </w:pPr>
            <w:r w:rsidRPr="00754543">
              <w:rPr>
                <w:b/>
                <w:bCs/>
                <w:iCs/>
                <w:sz w:val="22"/>
                <w:szCs w:val="22"/>
              </w:rPr>
              <w:t>Art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7008" w:rsidRPr="00754543" w:rsidRDefault="00AA7008" w:rsidP="00464677">
            <w:pPr>
              <w:snapToGrid w:val="0"/>
              <w:jc w:val="center"/>
              <w:rPr>
                <w:b/>
                <w:bCs/>
                <w:iCs/>
                <w:sz w:val="22"/>
                <w:szCs w:val="22"/>
              </w:rPr>
            </w:pPr>
            <w:r w:rsidRPr="00754543">
              <w:rPr>
                <w:b/>
                <w:bCs/>
                <w:iCs/>
                <w:sz w:val="22"/>
                <w:szCs w:val="22"/>
              </w:rPr>
              <w:t>C</w:t>
            </w:r>
          </w:p>
        </w:tc>
      </w:tr>
      <w:tr w:rsidR="00754543" w:rsidRPr="00754543" w:rsidTr="00B96CE7"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7008" w:rsidRPr="00754543" w:rsidRDefault="00AA7008" w:rsidP="00464677">
            <w:pPr>
              <w:snapToGrid w:val="0"/>
              <w:rPr>
                <w:b/>
                <w:bCs/>
                <w:i/>
                <w:sz w:val="22"/>
                <w:szCs w:val="22"/>
              </w:rPr>
            </w:pPr>
            <w:r w:rsidRPr="00754543">
              <w:rPr>
                <w:b/>
                <w:bCs/>
                <w:i/>
                <w:sz w:val="22"/>
                <w:szCs w:val="22"/>
              </w:rPr>
              <w:t>Sinhala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7008" w:rsidRPr="00754543" w:rsidRDefault="00AA7008" w:rsidP="00464677">
            <w:pPr>
              <w:snapToGrid w:val="0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754543">
              <w:rPr>
                <w:b/>
                <w:bCs/>
                <w:i/>
                <w:sz w:val="22"/>
                <w:szCs w:val="22"/>
              </w:rPr>
              <w:t>C</w:t>
            </w:r>
          </w:p>
        </w:tc>
      </w:tr>
    </w:tbl>
    <w:p w:rsidR="006153AF" w:rsidRPr="00754543" w:rsidRDefault="006153AF" w:rsidP="00AA7008">
      <w:pPr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</w:pPr>
    </w:p>
    <w:p w:rsidR="005A332A" w:rsidRPr="00754543" w:rsidRDefault="005A332A" w:rsidP="00AA7008">
      <w:pPr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</w:pPr>
      <w:r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>Passed the GCE Advanced Level in 1994 in 2 subjects</w:t>
      </w:r>
    </w:p>
    <w:p w:rsidR="005A332A" w:rsidRPr="00754543" w:rsidRDefault="005A332A" w:rsidP="00AA7008">
      <w:pPr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</w:pPr>
    </w:p>
    <w:p w:rsidR="005A332A" w:rsidRPr="00754543" w:rsidRDefault="005A332A" w:rsidP="00AA7008">
      <w:pPr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</w:pPr>
      <w:proofErr w:type="spellStart"/>
      <w:r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>Zoology</w:t>
      </w:r>
      <w:r w:rsidR="00B96CE7"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>&amp;</w:t>
      </w:r>
      <w:r w:rsidR="00FD2F90"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>Botany</w:t>
      </w:r>
      <w:proofErr w:type="spellEnd"/>
      <w:r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>: Gained two credits for each subject.</w:t>
      </w:r>
    </w:p>
    <w:p w:rsidR="0050058B" w:rsidRPr="00754543" w:rsidRDefault="0050058B" w:rsidP="0050058B">
      <w:pPr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</w:pPr>
    </w:p>
    <w:p w:rsidR="0050058B" w:rsidRPr="00754543" w:rsidRDefault="0050058B" w:rsidP="0050058B">
      <w:pPr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</w:pPr>
    </w:p>
    <w:p w:rsidR="00FD2F90" w:rsidRPr="00754543" w:rsidRDefault="00FD2F90" w:rsidP="00F25C76">
      <w:pPr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</w:pPr>
    </w:p>
    <w:p w:rsidR="00FD2F90" w:rsidRPr="00754543" w:rsidRDefault="00FD2F90" w:rsidP="00F25C76">
      <w:pPr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</w:pPr>
    </w:p>
    <w:p w:rsidR="00BB17B0" w:rsidRPr="00754543" w:rsidRDefault="00461BFA" w:rsidP="009B0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4320" w:hanging="4320"/>
        <w:rPr>
          <w:b/>
          <w:bCs/>
          <w:sz w:val="22"/>
          <w:szCs w:val="22"/>
        </w:rPr>
      </w:pPr>
      <w:r w:rsidRPr="00754543">
        <w:rPr>
          <w:b/>
          <w:bCs/>
          <w:sz w:val="22"/>
          <w:szCs w:val="22"/>
        </w:rPr>
        <w:t>PROFESSIONAL QUALIFICATIONS/DEVELOPMENTS</w:t>
      </w:r>
      <w:r w:rsidRPr="00754543">
        <w:rPr>
          <w:b/>
          <w:bCs/>
          <w:sz w:val="22"/>
          <w:szCs w:val="22"/>
        </w:rPr>
        <w:tab/>
      </w:r>
    </w:p>
    <w:p w:rsidR="00DE5BEB" w:rsidRPr="00754543" w:rsidRDefault="005A332A" w:rsidP="00BB17B0">
      <w:pPr>
        <w:rPr>
          <w:b/>
          <w:bCs/>
          <w:sz w:val="22"/>
          <w:szCs w:val="22"/>
        </w:rPr>
      </w:pPr>
      <w:r w:rsidRPr="00754543">
        <w:rPr>
          <w:b/>
          <w:bCs/>
          <w:sz w:val="22"/>
          <w:szCs w:val="22"/>
        </w:rPr>
        <w:t>2004 -</w:t>
      </w:r>
      <w:r w:rsidR="00DE5BEB" w:rsidRPr="00754543">
        <w:rPr>
          <w:b/>
          <w:bCs/>
          <w:sz w:val="22"/>
          <w:szCs w:val="22"/>
        </w:rPr>
        <w:t>Diploma in Secretarial Studies from Oxford College of Busi</w:t>
      </w:r>
      <w:r w:rsidR="00883AFF" w:rsidRPr="00754543">
        <w:rPr>
          <w:b/>
          <w:bCs/>
          <w:sz w:val="22"/>
          <w:szCs w:val="22"/>
        </w:rPr>
        <w:t xml:space="preserve">ness </w:t>
      </w:r>
      <w:r w:rsidR="00BB17B0" w:rsidRPr="00754543">
        <w:rPr>
          <w:b/>
          <w:bCs/>
          <w:sz w:val="22"/>
          <w:szCs w:val="22"/>
        </w:rPr>
        <w:t xml:space="preserve">–Passed with </w:t>
      </w:r>
      <w:r w:rsidR="00DE5BEB" w:rsidRPr="00754543">
        <w:rPr>
          <w:b/>
          <w:bCs/>
          <w:sz w:val="22"/>
          <w:szCs w:val="22"/>
        </w:rPr>
        <w:t>Distinction</w:t>
      </w:r>
    </w:p>
    <w:p w:rsidR="00DE5BEB" w:rsidRPr="00754543" w:rsidRDefault="00DE5BEB" w:rsidP="00DE5BEB">
      <w:pPr>
        <w:rPr>
          <w:b/>
          <w:bCs/>
          <w:sz w:val="22"/>
          <w:szCs w:val="22"/>
        </w:rPr>
      </w:pPr>
    </w:p>
    <w:p w:rsidR="00653823" w:rsidRPr="00754543" w:rsidRDefault="005A332A" w:rsidP="00DE5BEB">
      <w:pPr>
        <w:rPr>
          <w:b/>
          <w:bCs/>
          <w:i/>
          <w:iCs/>
          <w:sz w:val="22"/>
          <w:szCs w:val="22"/>
        </w:rPr>
      </w:pPr>
      <w:r w:rsidRPr="00754543">
        <w:rPr>
          <w:b/>
          <w:bCs/>
          <w:i/>
          <w:iCs/>
          <w:sz w:val="22"/>
          <w:szCs w:val="22"/>
        </w:rPr>
        <w:t>2004 -</w:t>
      </w:r>
      <w:r w:rsidR="00DE5BEB" w:rsidRPr="00754543">
        <w:rPr>
          <w:b/>
          <w:bCs/>
          <w:i/>
          <w:iCs/>
          <w:sz w:val="22"/>
          <w:szCs w:val="22"/>
        </w:rPr>
        <w:t>Diploma fr</w:t>
      </w:r>
      <w:r w:rsidR="00BB17B0" w:rsidRPr="00754543">
        <w:rPr>
          <w:b/>
          <w:bCs/>
          <w:i/>
          <w:iCs/>
          <w:sz w:val="22"/>
          <w:szCs w:val="22"/>
        </w:rPr>
        <w:t xml:space="preserve">om The International Airline </w:t>
      </w:r>
      <w:r w:rsidR="00DE5BEB" w:rsidRPr="00754543">
        <w:rPr>
          <w:b/>
          <w:bCs/>
          <w:i/>
          <w:iCs/>
          <w:sz w:val="22"/>
          <w:szCs w:val="22"/>
        </w:rPr>
        <w:t>Ticketing A</w:t>
      </w:r>
      <w:r w:rsidR="0026579C" w:rsidRPr="00754543">
        <w:rPr>
          <w:b/>
          <w:bCs/>
          <w:i/>
          <w:iCs/>
          <w:sz w:val="22"/>
          <w:szCs w:val="22"/>
        </w:rPr>
        <w:t xml:space="preserve">cademy </w:t>
      </w:r>
      <w:r w:rsidRPr="00754543">
        <w:rPr>
          <w:b/>
          <w:bCs/>
          <w:i/>
          <w:iCs/>
          <w:sz w:val="22"/>
          <w:szCs w:val="22"/>
        </w:rPr>
        <w:t xml:space="preserve">(Course Coordinator was Mr. </w:t>
      </w:r>
      <w:proofErr w:type="spellStart"/>
      <w:r w:rsidRPr="00754543">
        <w:rPr>
          <w:b/>
          <w:bCs/>
          <w:i/>
          <w:iCs/>
          <w:sz w:val="22"/>
          <w:szCs w:val="22"/>
        </w:rPr>
        <w:t>DeepalPerera</w:t>
      </w:r>
      <w:proofErr w:type="spellEnd"/>
      <w:r w:rsidRPr="00754543">
        <w:rPr>
          <w:b/>
          <w:bCs/>
          <w:i/>
          <w:iCs/>
          <w:sz w:val="22"/>
          <w:szCs w:val="22"/>
        </w:rPr>
        <w:t>)</w:t>
      </w:r>
    </w:p>
    <w:p w:rsidR="00677427" w:rsidRPr="00754543" w:rsidRDefault="00677427" w:rsidP="00DE5BEB">
      <w:pPr>
        <w:rPr>
          <w:b/>
          <w:bCs/>
          <w:sz w:val="22"/>
          <w:szCs w:val="22"/>
        </w:rPr>
      </w:pPr>
    </w:p>
    <w:p w:rsidR="00677427" w:rsidRPr="00754543" w:rsidRDefault="005A332A" w:rsidP="00DE5BEB">
      <w:pPr>
        <w:rPr>
          <w:b/>
          <w:bCs/>
          <w:sz w:val="22"/>
          <w:szCs w:val="22"/>
        </w:rPr>
      </w:pPr>
      <w:r w:rsidRPr="00754543">
        <w:rPr>
          <w:b/>
          <w:bCs/>
          <w:sz w:val="22"/>
          <w:szCs w:val="22"/>
        </w:rPr>
        <w:t>2013-</w:t>
      </w:r>
      <w:r w:rsidR="00677427" w:rsidRPr="00754543">
        <w:rPr>
          <w:b/>
          <w:bCs/>
          <w:sz w:val="22"/>
          <w:szCs w:val="22"/>
        </w:rPr>
        <w:t xml:space="preserve">Diploma in Inbound &amp; Outbound Tours – Passes with </w:t>
      </w:r>
      <w:proofErr w:type="spellStart"/>
      <w:r w:rsidR="00677427" w:rsidRPr="00754543">
        <w:rPr>
          <w:b/>
          <w:bCs/>
          <w:sz w:val="22"/>
          <w:szCs w:val="22"/>
        </w:rPr>
        <w:t>Honours</w:t>
      </w:r>
      <w:proofErr w:type="spellEnd"/>
      <w:r w:rsidR="00677427" w:rsidRPr="00754543">
        <w:rPr>
          <w:b/>
          <w:bCs/>
          <w:sz w:val="22"/>
          <w:szCs w:val="22"/>
        </w:rPr>
        <w:t xml:space="preserve"> from </w:t>
      </w:r>
      <w:proofErr w:type="spellStart"/>
      <w:r w:rsidR="00677427" w:rsidRPr="00754543">
        <w:rPr>
          <w:b/>
          <w:bCs/>
          <w:sz w:val="22"/>
          <w:szCs w:val="22"/>
        </w:rPr>
        <w:t>Superlink</w:t>
      </w:r>
      <w:proofErr w:type="spellEnd"/>
      <w:r w:rsidR="00677427" w:rsidRPr="00754543">
        <w:rPr>
          <w:b/>
          <w:bCs/>
          <w:sz w:val="22"/>
          <w:szCs w:val="22"/>
        </w:rPr>
        <w:t xml:space="preserve"> Travels</w:t>
      </w:r>
      <w:r w:rsidR="009732CE" w:rsidRPr="00754543">
        <w:rPr>
          <w:b/>
          <w:bCs/>
          <w:sz w:val="22"/>
          <w:szCs w:val="22"/>
        </w:rPr>
        <w:t>.</w:t>
      </w:r>
      <w:r w:rsidR="00883AFF" w:rsidRPr="00754543">
        <w:rPr>
          <w:b/>
          <w:bCs/>
          <w:sz w:val="22"/>
          <w:szCs w:val="22"/>
        </w:rPr>
        <w:t xml:space="preserve"> (Short Course)</w:t>
      </w:r>
    </w:p>
    <w:p w:rsidR="00DE5BEB" w:rsidRPr="00754543" w:rsidRDefault="00DE5BEB" w:rsidP="00DE5BEB">
      <w:pPr>
        <w:rPr>
          <w:b/>
          <w:bCs/>
          <w:i/>
          <w:sz w:val="22"/>
          <w:szCs w:val="22"/>
        </w:rPr>
      </w:pPr>
      <w:r w:rsidRPr="00754543">
        <w:rPr>
          <w:b/>
          <w:bCs/>
          <w:i/>
          <w:sz w:val="22"/>
          <w:szCs w:val="22"/>
        </w:rPr>
        <w:tab/>
      </w:r>
    </w:p>
    <w:p w:rsidR="00BB17B0" w:rsidRPr="00754543" w:rsidRDefault="00461BFA" w:rsidP="009B0C3A">
      <w:pPr>
        <w:shd w:val="clear" w:color="auto" w:fill="FFC000"/>
        <w:rPr>
          <w:b/>
          <w:bCs/>
          <w:sz w:val="22"/>
          <w:szCs w:val="22"/>
        </w:rPr>
      </w:pPr>
      <w:r w:rsidRPr="00754543">
        <w:rPr>
          <w:b/>
          <w:bCs/>
          <w:sz w:val="22"/>
          <w:szCs w:val="22"/>
          <w:bdr w:val="single" w:sz="4" w:space="0" w:color="auto"/>
        </w:rPr>
        <w:t>COMPUTER LITERACY</w:t>
      </w:r>
      <w:r w:rsidR="00DE5BEB" w:rsidRPr="00754543">
        <w:rPr>
          <w:b/>
          <w:bCs/>
          <w:sz w:val="22"/>
          <w:szCs w:val="22"/>
        </w:rPr>
        <w:tab/>
      </w:r>
      <w:r w:rsidR="00DE5BEB" w:rsidRPr="00754543">
        <w:rPr>
          <w:b/>
          <w:bCs/>
          <w:sz w:val="22"/>
          <w:szCs w:val="22"/>
        </w:rPr>
        <w:tab/>
      </w:r>
    </w:p>
    <w:p w:rsidR="00E34800" w:rsidRPr="00754543" w:rsidRDefault="00E34800" w:rsidP="00DE5BEB">
      <w:pPr>
        <w:rPr>
          <w:b/>
          <w:bCs/>
          <w:sz w:val="22"/>
          <w:szCs w:val="22"/>
        </w:rPr>
      </w:pPr>
      <w:r w:rsidRPr="00754543">
        <w:rPr>
          <w:b/>
          <w:bCs/>
          <w:sz w:val="22"/>
          <w:szCs w:val="22"/>
        </w:rPr>
        <w:t xml:space="preserve">MS Office </w:t>
      </w:r>
    </w:p>
    <w:p w:rsidR="00E34800" w:rsidRPr="00754543" w:rsidRDefault="00E34800" w:rsidP="00DE5BEB">
      <w:pPr>
        <w:rPr>
          <w:b/>
          <w:bCs/>
          <w:sz w:val="22"/>
          <w:szCs w:val="22"/>
        </w:rPr>
      </w:pPr>
      <w:r w:rsidRPr="00754543">
        <w:rPr>
          <w:b/>
          <w:bCs/>
          <w:sz w:val="22"/>
          <w:szCs w:val="22"/>
        </w:rPr>
        <w:t xml:space="preserve">MS Outlook </w:t>
      </w:r>
    </w:p>
    <w:p w:rsidR="00DE5BEB" w:rsidRPr="00754543" w:rsidRDefault="00E34800" w:rsidP="00DE5BEB">
      <w:pPr>
        <w:rPr>
          <w:b/>
          <w:bCs/>
          <w:sz w:val="22"/>
          <w:szCs w:val="22"/>
        </w:rPr>
      </w:pPr>
      <w:proofErr w:type="gramStart"/>
      <w:r w:rsidRPr="00754543">
        <w:rPr>
          <w:b/>
          <w:bCs/>
          <w:sz w:val="22"/>
          <w:szCs w:val="22"/>
        </w:rPr>
        <w:t>Internet</w:t>
      </w:r>
      <w:r w:rsidR="00DE5BEB" w:rsidRPr="00754543">
        <w:rPr>
          <w:b/>
          <w:bCs/>
          <w:sz w:val="22"/>
          <w:szCs w:val="22"/>
        </w:rPr>
        <w:t>.</w:t>
      </w:r>
      <w:proofErr w:type="gramEnd"/>
    </w:p>
    <w:p w:rsidR="00BC723F" w:rsidRPr="00754543" w:rsidRDefault="00BC723F" w:rsidP="00BC723F">
      <w:pPr>
        <w:rPr>
          <w:b/>
          <w:bCs/>
          <w:sz w:val="22"/>
          <w:szCs w:val="22"/>
        </w:rPr>
      </w:pPr>
    </w:p>
    <w:p w:rsidR="00BB17B0" w:rsidRPr="00754543" w:rsidRDefault="00461BFA" w:rsidP="009B0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b/>
          <w:bCs/>
          <w:sz w:val="22"/>
          <w:szCs w:val="22"/>
        </w:rPr>
      </w:pPr>
      <w:r w:rsidRPr="00754543">
        <w:rPr>
          <w:b/>
          <w:bCs/>
          <w:sz w:val="22"/>
          <w:szCs w:val="22"/>
        </w:rPr>
        <w:t>JOB RESPONSIBILITIES UNDERTAKEN PREVIOUSLY</w:t>
      </w:r>
    </w:p>
    <w:p w:rsidR="00CB355A" w:rsidRPr="00754543" w:rsidRDefault="00CB355A" w:rsidP="00BC723F">
      <w:pPr>
        <w:rPr>
          <w:b/>
          <w:bCs/>
          <w:sz w:val="22"/>
          <w:szCs w:val="22"/>
        </w:rPr>
      </w:pPr>
    </w:p>
    <w:p w:rsidR="005A332A" w:rsidRPr="00754543" w:rsidRDefault="005A332A" w:rsidP="00BC723F">
      <w:pPr>
        <w:rPr>
          <w:b/>
          <w:bCs/>
          <w:sz w:val="22"/>
          <w:szCs w:val="22"/>
        </w:rPr>
      </w:pPr>
      <w:r w:rsidRPr="00754543">
        <w:rPr>
          <w:b/>
          <w:bCs/>
          <w:sz w:val="22"/>
          <w:szCs w:val="22"/>
        </w:rPr>
        <w:t xml:space="preserve">Attend to General Correspondence Work, Coordinate with the Accounts </w:t>
      </w:r>
      <w:proofErr w:type="spellStart"/>
      <w:r w:rsidRPr="00754543">
        <w:rPr>
          <w:b/>
          <w:bCs/>
          <w:sz w:val="22"/>
          <w:szCs w:val="22"/>
        </w:rPr>
        <w:t>Dept</w:t>
      </w:r>
      <w:proofErr w:type="spellEnd"/>
      <w:r w:rsidRPr="00754543">
        <w:rPr>
          <w:b/>
          <w:bCs/>
          <w:sz w:val="22"/>
          <w:szCs w:val="22"/>
        </w:rPr>
        <w:t xml:space="preserve"> to maintain </w:t>
      </w:r>
      <w:r w:rsidR="00CB355A" w:rsidRPr="00754543">
        <w:rPr>
          <w:b/>
          <w:bCs/>
          <w:sz w:val="22"/>
          <w:szCs w:val="22"/>
        </w:rPr>
        <w:t xml:space="preserve">Attendance Records, Leave records, </w:t>
      </w:r>
    </w:p>
    <w:p w:rsidR="005A332A" w:rsidRPr="00754543" w:rsidRDefault="005A332A" w:rsidP="00BC723F">
      <w:pPr>
        <w:rPr>
          <w:b/>
          <w:bCs/>
          <w:sz w:val="22"/>
          <w:szCs w:val="22"/>
        </w:rPr>
      </w:pPr>
    </w:p>
    <w:p w:rsidR="00BB17B0" w:rsidRPr="00754543" w:rsidRDefault="005A332A" w:rsidP="00BC723F">
      <w:pPr>
        <w:rPr>
          <w:b/>
          <w:bCs/>
          <w:sz w:val="22"/>
          <w:szCs w:val="22"/>
        </w:rPr>
      </w:pPr>
      <w:r w:rsidRPr="00754543">
        <w:rPr>
          <w:b/>
          <w:bCs/>
          <w:sz w:val="22"/>
          <w:szCs w:val="22"/>
        </w:rPr>
        <w:t xml:space="preserve">HR work included typing of Memos, </w:t>
      </w:r>
      <w:r w:rsidR="00CB355A" w:rsidRPr="00754543">
        <w:rPr>
          <w:b/>
          <w:bCs/>
          <w:sz w:val="22"/>
          <w:szCs w:val="22"/>
        </w:rPr>
        <w:t>Warning –Lette</w:t>
      </w:r>
      <w:r w:rsidRPr="00754543">
        <w:rPr>
          <w:b/>
          <w:bCs/>
          <w:sz w:val="22"/>
          <w:szCs w:val="22"/>
        </w:rPr>
        <w:t xml:space="preserve">rs, Keep records of </w:t>
      </w:r>
      <w:r w:rsidR="00CB355A" w:rsidRPr="00754543">
        <w:rPr>
          <w:b/>
          <w:bCs/>
          <w:sz w:val="22"/>
          <w:szCs w:val="22"/>
        </w:rPr>
        <w:t xml:space="preserve">Contract Agreements, </w:t>
      </w:r>
      <w:r w:rsidR="00883AFF" w:rsidRPr="00754543">
        <w:rPr>
          <w:b/>
          <w:bCs/>
          <w:sz w:val="22"/>
          <w:szCs w:val="22"/>
        </w:rPr>
        <w:t xml:space="preserve">Minutes of </w:t>
      </w:r>
      <w:proofErr w:type="spellStart"/>
      <w:r w:rsidR="00883AFF" w:rsidRPr="00754543">
        <w:rPr>
          <w:b/>
          <w:bCs/>
          <w:sz w:val="22"/>
          <w:szCs w:val="22"/>
        </w:rPr>
        <w:t>Meetings,</w:t>
      </w:r>
      <w:r w:rsidR="00CB355A" w:rsidRPr="00754543">
        <w:rPr>
          <w:b/>
          <w:bCs/>
          <w:sz w:val="22"/>
          <w:szCs w:val="22"/>
        </w:rPr>
        <w:t>Overtime</w:t>
      </w:r>
      <w:proofErr w:type="spellEnd"/>
      <w:r w:rsidR="00CB355A" w:rsidRPr="00754543">
        <w:rPr>
          <w:b/>
          <w:bCs/>
          <w:sz w:val="22"/>
          <w:szCs w:val="22"/>
        </w:rPr>
        <w:t>-Calculations, Salary</w:t>
      </w:r>
      <w:r w:rsidR="003B3279" w:rsidRPr="00754543">
        <w:rPr>
          <w:b/>
          <w:bCs/>
          <w:sz w:val="22"/>
          <w:szCs w:val="22"/>
        </w:rPr>
        <w:t>, EPF</w:t>
      </w:r>
      <w:r w:rsidRPr="00754543">
        <w:rPr>
          <w:b/>
          <w:bCs/>
          <w:sz w:val="22"/>
          <w:szCs w:val="22"/>
        </w:rPr>
        <w:t>/ETF</w:t>
      </w:r>
      <w:r w:rsidR="00CB355A" w:rsidRPr="00754543">
        <w:rPr>
          <w:b/>
          <w:bCs/>
          <w:sz w:val="22"/>
          <w:szCs w:val="22"/>
        </w:rPr>
        <w:t xml:space="preserve"> etc. </w:t>
      </w:r>
      <w:r w:rsidRPr="00754543">
        <w:rPr>
          <w:b/>
          <w:bCs/>
          <w:sz w:val="22"/>
          <w:szCs w:val="22"/>
        </w:rPr>
        <w:t xml:space="preserve">,Coordinating with the Company Secretary </w:t>
      </w:r>
    </w:p>
    <w:p w:rsidR="00FD799D" w:rsidRPr="00754543" w:rsidRDefault="00FD799D" w:rsidP="00FD799D">
      <w:pPr>
        <w:rPr>
          <w:b/>
          <w:bCs/>
          <w:sz w:val="22"/>
          <w:szCs w:val="22"/>
        </w:rPr>
      </w:pPr>
    </w:p>
    <w:p w:rsidR="00FD799D" w:rsidRPr="00754543" w:rsidRDefault="00461BFA" w:rsidP="009B0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b/>
          <w:bCs/>
          <w:sz w:val="22"/>
          <w:szCs w:val="22"/>
        </w:rPr>
      </w:pPr>
      <w:proofErr w:type="gramStart"/>
      <w:r w:rsidRPr="00754543">
        <w:rPr>
          <w:b/>
          <w:bCs/>
          <w:sz w:val="22"/>
          <w:szCs w:val="22"/>
        </w:rPr>
        <w:t>ACCOUNTING RELATED WORK.</w:t>
      </w:r>
      <w:proofErr w:type="gramEnd"/>
    </w:p>
    <w:p w:rsidR="00F444FC" w:rsidRPr="00754543" w:rsidRDefault="00F444FC" w:rsidP="00FD799D">
      <w:pPr>
        <w:rPr>
          <w:b/>
          <w:bCs/>
          <w:sz w:val="22"/>
          <w:szCs w:val="22"/>
        </w:rPr>
      </w:pPr>
    </w:p>
    <w:p w:rsidR="00FD799D" w:rsidRPr="00754543" w:rsidRDefault="005A332A" w:rsidP="00FD799D">
      <w:pPr>
        <w:rPr>
          <w:b/>
          <w:bCs/>
          <w:sz w:val="22"/>
          <w:szCs w:val="22"/>
        </w:rPr>
      </w:pPr>
      <w:r w:rsidRPr="00754543">
        <w:rPr>
          <w:b/>
          <w:bCs/>
          <w:sz w:val="22"/>
          <w:szCs w:val="22"/>
        </w:rPr>
        <w:t xml:space="preserve">Handling </w:t>
      </w:r>
      <w:r w:rsidR="00FD799D" w:rsidRPr="00754543">
        <w:rPr>
          <w:b/>
          <w:bCs/>
          <w:sz w:val="22"/>
          <w:szCs w:val="22"/>
        </w:rPr>
        <w:t>petty cash/issuing of invoices</w:t>
      </w:r>
      <w:r w:rsidRPr="00754543">
        <w:rPr>
          <w:b/>
          <w:bCs/>
          <w:sz w:val="22"/>
          <w:szCs w:val="22"/>
        </w:rPr>
        <w:t>/receipts</w:t>
      </w:r>
      <w:r w:rsidR="00FD799D" w:rsidRPr="00754543">
        <w:rPr>
          <w:b/>
          <w:bCs/>
          <w:sz w:val="22"/>
          <w:szCs w:val="22"/>
        </w:rPr>
        <w:t xml:space="preserve">, </w:t>
      </w:r>
      <w:proofErr w:type="spellStart"/>
      <w:proofErr w:type="gramStart"/>
      <w:r w:rsidR="00FD799D" w:rsidRPr="00754543">
        <w:rPr>
          <w:b/>
          <w:bCs/>
          <w:sz w:val="22"/>
          <w:szCs w:val="22"/>
        </w:rPr>
        <w:t>cheques</w:t>
      </w:r>
      <w:proofErr w:type="spellEnd"/>
      <w:r w:rsidR="00FD799D" w:rsidRPr="00754543">
        <w:rPr>
          <w:b/>
          <w:bCs/>
          <w:sz w:val="22"/>
          <w:szCs w:val="22"/>
        </w:rPr>
        <w:t xml:space="preserve"> ,</w:t>
      </w:r>
      <w:proofErr w:type="gramEnd"/>
      <w:r w:rsidR="001A6278" w:rsidRPr="00754543">
        <w:rPr>
          <w:b/>
          <w:bCs/>
          <w:sz w:val="22"/>
          <w:szCs w:val="22"/>
        </w:rPr>
        <w:t xml:space="preserve"> </w:t>
      </w:r>
      <w:r w:rsidR="00FD799D" w:rsidRPr="00754543">
        <w:rPr>
          <w:b/>
          <w:bCs/>
          <w:sz w:val="22"/>
          <w:szCs w:val="22"/>
        </w:rPr>
        <w:t>vouchers etc.</w:t>
      </w:r>
    </w:p>
    <w:p w:rsidR="00C42203" w:rsidRPr="00754543" w:rsidRDefault="00C42203" w:rsidP="00FD799D">
      <w:pPr>
        <w:rPr>
          <w:b/>
          <w:bCs/>
          <w:sz w:val="22"/>
          <w:szCs w:val="22"/>
        </w:rPr>
      </w:pPr>
    </w:p>
    <w:p w:rsidR="00C42203" w:rsidRPr="00754543" w:rsidRDefault="009B0C3A" w:rsidP="009B0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STEPS TAKEN FOR CAREER ADVANCEMENT</w:t>
      </w:r>
    </w:p>
    <w:p w:rsidR="003A405A" w:rsidRDefault="003A405A" w:rsidP="00FD799D">
      <w:pPr>
        <w:rPr>
          <w:b/>
          <w:bCs/>
          <w:sz w:val="22"/>
          <w:szCs w:val="22"/>
        </w:rPr>
      </w:pPr>
    </w:p>
    <w:p w:rsidR="009B0C3A" w:rsidRDefault="009B0C3A" w:rsidP="00FD799D">
      <w:pPr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Presently a Registered Student of AAT, Sri Lanka.</w:t>
      </w:r>
      <w:proofErr w:type="gramEnd"/>
    </w:p>
    <w:p w:rsidR="009B0C3A" w:rsidRDefault="009B0C3A" w:rsidP="00FD799D">
      <w:pPr>
        <w:rPr>
          <w:b/>
          <w:bCs/>
          <w:sz w:val="22"/>
          <w:szCs w:val="22"/>
        </w:rPr>
      </w:pPr>
    </w:p>
    <w:p w:rsidR="00883AFF" w:rsidRPr="00754543" w:rsidRDefault="009B0C3A" w:rsidP="00FD799D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 registered student of BCAS to follow the degree LLB from the University </w:t>
      </w:r>
      <w:proofErr w:type="gramStart"/>
      <w:r>
        <w:rPr>
          <w:b/>
          <w:bCs/>
          <w:sz w:val="22"/>
          <w:szCs w:val="22"/>
        </w:rPr>
        <w:t>of</w:t>
      </w:r>
      <w:proofErr w:type="gram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Wolverhampton</w:t>
      </w:r>
      <w:proofErr w:type="spellEnd"/>
      <w:r>
        <w:rPr>
          <w:b/>
          <w:bCs/>
          <w:sz w:val="22"/>
          <w:szCs w:val="22"/>
        </w:rPr>
        <w:t>, United Kingdom</w:t>
      </w:r>
    </w:p>
    <w:p w:rsidR="00091684" w:rsidRPr="00754543" w:rsidRDefault="00091684" w:rsidP="00DE5BEB">
      <w:pPr>
        <w:rPr>
          <w:b/>
          <w:bCs/>
          <w:sz w:val="22"/>
          <w:szCs w:val="22"/>
        </w:rPr>
      </w:pPr>
      <w:r w:rsidRPr="00754543">
        <w:rPr>
          <w:b/>
          <w:bCs/>
          <w:sz w:val="22"/>
          <w:szCs w:val="22"/>
        </w:rPr>
        <w:tab/>
      </w:r>
      <w:r w:rsidRPr="00754543">
        <w:rPr>
          <w:b/>
          <w:bCs/>
          <w:sz w:val="22"/>
          <w:szCs w:val="22"/>
        </w:rPr>
        <w:tab/>
      </w:r>
      <w:r w:rsidRPr="00754543">
        <w:rPr>
          <w:b/>
          <w:bCs/>
          <w:sz w:val="22"/>
          <w:szCs w:val="22"/>
        </w:rPr>
        <w:tab/>
      </w:r>
      <w:r w:rsidRPr="00754543">
        <w:rPr>
          <w:b/>
          <w:bCs/>
          <w:sz w:val="22"/>
          <w:szCs w:val="22"/>
        </w:rPr>
        <w:tab/>
      </w:r>
      <w:r w:rsidRPr="00754543">
        <w:rPr>
          <w:b/>
          <w:bCs/>
          <w:sz w:val="22"/>
          <w:szCs w:val="22"/>
        </w:rPr>
        <w:tab/>
      </w:r>
      <w:r w:rsidRPr="00754543">
        <w:rPr>
          <w:b/>
          <w:bCs/>
          <w:sz w:val="22"/>
          <w:szCs w:val="22"/>
        </w:rPr>
        <w:tab/>
      </w:r>
      <w:r w:rsidRPr="00754543">
        <w:rPr>
          <w:b/>
          <w:bCs/>
          <w:sz w:val="22"/>
          <w:szCs w:val="22"/>
        </w:rPr>
        <w:tab/>
      </w:r>
    </w:p>
    <w:p w:rsidR="00DE5BEB" w:rsidRPr="00754543" w:rsidRDefault="00461BFA" w:rsidP="009B0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b/>
          <w:bCs/>
          <w:sz w:val="22"/>
          <w:szCs w:val="22"/>
        </w:rPr>
      </w:pPr>
      <w:r w:rsidRPr="00754543">
        <w:rPr>
          <w:b/>
          <w:bCs/>
          <w:sz w:val="22"/>
          <w:szCs w:val="22"/>
        </w:rPr>
        <w:t>OTHER INFORMATION</w:t>
      </w:r>
    </w:p>
    <w:p w:rsidR="00DE5BEB" w:rsidRPr="00754543" w:rsidRDefault="00DE5BEB" w:rsidP="00DE5BEB">
      <w:pPr>
        <w:spacing w:line="360" w:lineRule="auto"/>
        <w:rPr>
          <w:b/>
          <w:bCs/>
          <w:sz w:val="22"/>
          <w:szCs w:val="22"/>
        </w:rPr>
      </w:pPr>
    </w:p>
    <w:p w:rsidR="00DE5BEB" w:rsidRPr="00754543" w:rsidRDefault="00DE5BEB" w:rsidP="00DE5BEB">
      <w:pPr>
        <w:spacing w:line="360" w:lineRule="auto"/>
        <w:rPr>
          <w:b/>
          <w:bCs/>
          <w:sz w:val="22"/>
          <w:szCs w:val="22"/>
        </w:rPr>
      </w:pPr>
      <w:r w:rsidRPr="00754543">
        <w:rPr>
          <w:b/>
          <w:bCs/>
          <w:sz w:val="22"/>
          <w:szCs w:val="22"/>
        </w:rPr>
        <w:t>Gender</w:t>
      </w:r>
      <w:r w:rsidRPr="00754543">
        <w:rPr>
          <w:b/>
          <w:bCs/>
          <w:sz w:val="22"/>
          <w:szCs w:val="22"/>
        </w:rPr>
        <w:tab/>
      </w:r>
      <w:r w:rsidRPr="00754543">
        <w:rPr>
          <w:b/>
          <w:bCs/>
          <w:sz w:val="22"/>
          <w:szCs w:val="22"/>
        </w:rPr>
        <w:tab/>
      </w:r>
      <w:r w:rsidRPr="00754543">
        <w:rPr>
          <w:b/>
          <w:bCs/>
          <w:sz w:val="22"/>
          <w:szCs w:val="22"/>
        </w:rPr>
        <w:tab/>
      </w:r>
      <w:r w:rsidRPr="00754543">
        <w:rPr>
          <w:b/>
          <w:bCs/>
          <w:sz w:val="22"/>
          <w:szCs w:val="22"/>
        </w:rPr>
        <w:tab/>
      </w:r>
      <w:r w:rsidR="00B96CE7" w:rsidRPr="00754543">
        <w:rPr>
          <w:b/>
          <w:bCs/>
          <w:sz w:val="22"/>
          <w:szCs w:val="22"/>
        </w:rPr>
        <w:tab/>
      </w:r>
      <w:r w:rsidRPr="00754543">
        <w:rPr>
          <w:b/>
          <w:bCs/>
          <w:sz w:val="22"/>
          <w:szCs w:val="22"/>
        </w:rPr>
        <w:t>:</w:t>
      </w:r>
      <w:r w:rsidRPr="00754543">
        <w:rPr>
          <w:b/>
          <w:bCs/>
          <w:sz w:val="22"/>
          <w:szCs w:val="22"/>
        </w:rPr>
        <w:tab/>
        <w:t>Female</w:t>
      </w:r>
    </w:p>
    <w:p w:rsidR="00EA3045" w:rsidRPr="00754543" w:rsidRDefault="00EA3045" w:rsidP="00EA3045">
      <w:pPr>
        <w:spacing w:line="360" w:lineRule="auto"/>
        <w:ind w:left="2880" w:hanging="2880"/>
        <w:rPr>
          <w:b/>
          <w:bCs/>
          <w:sz w:val="22"/>
          <w:szCs w:val="22"/>
        </w:rPr>
      </w:pPr>
      <w:r w:rsidRPr="00754543">
        <w:rPr>
          <w:b/>
          <w:bCs/>
          <w:sz w:val="22"/>
          <w:szCs w:val="22"/>
        </w:rPr>
        <w:t>Language Literacy</w:t>
      </w:r>
      <w:r w:rsidRPr="00754543">
        <w:rPr>
          <w:b/>
          <w:bCs/>
          <w:sz w:val="22"/>
          <w:szCs w:val="22"/>
        </w:rPr>
        <w:tab/>
      </w:r>
      <w:r w:rsidRPr="00754543">
        <w:rPr>
          <w:b/>
          <w:bCs/>
          <w:sz w:val="22"/>
          <w:szCs w:val="22"/>
        </w:rPr>
        <w:tab/>
        <w:t>:</w:t>
      </w:r>
      <w:r w:rsidRPr="00754543">
        <w:rPr>
          <w:b/>
          <w:bCs/>
          <w:sz w:val="22"/>
          <w:szCs w:val="22"/>
        </w:rPr>
        <w:tab/>
        <w:t>English/Sinhalese –Fluent</w:t>
      </w:r>
      <w:r w:rsidR="00E34800" w:rsidRPr="00754543">
        <w:rPr>
          <w:b/>
          <w:bCs/>
          <w:sz w:val="22"/>
          <w:szCs w:val="22"/>
        </w:rPr>
        <w:t xml:space="preserve"> Chinese/</w:t>
      </w:r>
      <w:proofErr w:type="gramStart"/>
      <w:r w:rsidR="00E34800" w:rsidRPr="00754543">
        <w:rPr>
          <w:b/>
          <w:bCs/>
          <w:sz w:val="22"/>
          <w:szCs w:val="22"/>
        </w:rPr>
        <w:t>Korean</w:t>
      </w:r>
      <w:r w:rsidR="00752370" w:rsidRPr="00754543">
        <w:rPr>
          <w:b/>
          <w:bCs/>
          <w:sz w:val="22"/>
          <w:szCs w:val="22"/>
        </w:rPr>
        <w:t>(</w:t>
      </w:r>
      <w:proofErr w:type="gramEnd"/>
      <w:r w:rsidR="00752370" w:rsidRPr="00754543">
        <w:rPr>
          <w:b/>
          <w:bCs/>
          <w:sz w:val="22"/>
          <w:szCs w:val="22"/>
        </w:rPr>
        <w:t>Basic)</w:t>
      </w:r>
    </w:p>
    <w:p w:rsidR="002708C9" w:rsidRPr="00754543" w:rsidRDefault="002708C9" w:rsidP="002708C9">
      <w:pPr>
        <w:rPr>
          <w:b/>
          <w:bCs/>
          <w:sz w:val="22"/>
          <w:szCs w:val="22"/>
        </w:rPr>
      </w:pPr>
      <w:r w:rsidRPr="00754543">
        <w:rPr>
          <w:b/>
          <w:bCs/>
          <w:sz w:val="22"/>
          <w:szCs w:val="22"/>
        </w:rPr>
        <w:t>School Attended</w:t>
      </w:r>
      <w:r w:rsidRPr="00754543">
        <w:rPr>
          <w:b/>
          <w:bCs/>
          <w:sz w:val="22"/>
          <w:szCs w:val="22"/>
        </w:rPr>
        <w:tab/>
      </w:r>
      <w:r w:rsidRPr="00754543">
        <w:rPr>
          <w:b/>
          <w:bCs/>
          <w:sz w:val="22"/>
          <w:szCs w:val="22"/>
        </w:rPr>
        <w:tab/>
      </w:r>
      <w:r w:rsidRPr="00754543">
        <w:rPr>
          <w:b/>
          <w:bCs/>
          <w:sz w:val="22"/>
          <w:szCs w:val="22"/>
        </w:rPr>
        <w:tab/>
        <w:t xml:space="preserve"> : </w:t>
      </w:r>
      <w:r w:rsidRPr="00754543">
        <w:rPr>
          <w:b/>
          <w:bCs/>
          <w:sz w:val="22"/>
          <w:szCs w:val="22"/>
        </w:rPr>
        <w:tab/>
        <w:t xml:space="preserve">Girl’s High School – Mt. </w:t>
      </w:r>
      <w:proofErr w:type="spellStart"/>
      <w:r w:rsidRPr="00754543">
        <w:rPr>
          <w:b/>
          <w:bCs/>
          <w:sz w:val="22"/>
          <w:szCs w:val="22"/>
        </w:rPr>
        <w:t>Lavinia</w:t>
      </w:r>
      <w:proofErr w:type="spellEnd"/>
      <w:r w:rsidRPr="00754543">
        <w:rPr>
          <w:b/>
          <w:bCs/>
          <w:sz w:val="22"/>
          <w:szCs w:val="22"/>
        </w:rPr>
        <w:t>,</w:t>
      </w:r>
    </w:p>
    <w:p w:rsidR="002708C9" w:rsidRPr="00754543" w:rsidRDefault="002708C9" w:rsidP="002708C9">
      <w:pPr>
        <w:ind w:left="3600"/>
        <w:rPr>
          <w:b/>
          <w:bCs/>
          <w:sz w:val="22"/>
          <w:szCs w:val="22"/>
        </w:rPr>
      </w:pPr>
    </w:p>
    <w:p w:rsidR="002935CB" w:rsidRPr="00754543" w:rsidRDefault="002935CB" w:rsidP="00AA7008">
      <w:pPr>
        <w:pStyle w:val="NoSpacing"/>
        <w:rPr>
          <w:rFonts w:ascii="Times New Roman" w:hAnsi="Times New Roman" w:cs="Times New Roman"/>
          <w:b/>
          <w:bCs/>
        </w:rPr>
      </w:pPr>
      <w:r w:rsidRPr="00754543">
        <w:rPr>
          <w:rFonts w:ascii="Times New Roman" w:hAnsi="Times New Roman" w:cs="Times New Roman"/>
          <w:b/>
          <w:bCs/>
        </w:rPr>
        <w:t>Salary Expectation</w:t>
      </w:r>
      <w:r w:rsidRPr="00754543">
        <w:rPr>
          <w:rFonts w:ascii="Times New Roman" w:hAnsi="Times New Roman" w:cs="Times New Roman"/>
          <w:b/>
          <w:bCs/>
        </w:rPr>
        <w:tab/>
      </w:r>
      <w:r w:rsidR="00AA7008" w:rsidRPr="00754543">
        <w:rPr>
          <w:rFonts w:ascii="Times New Roman" w:hAnsi="Times New Roman" w:cs="Times New Roman"/>
          <w:b/>
          <w:bCs/>
        </w:rPr>
        <w:tab/>
      </w:r>
      <w:r w:rsidR="00AA7008" w:rsidRPr="00754543">
        <w:rPr>
          <w:rFonts w:ascii="Times New Roman" w:hAnsi="Times New Roman" w:cs="Times New Roman"/>
          <w:b/>
          <w:bCs/>
        </w:rPr>
        <w:tab/>
      </w:r>
      <w:r w:rsidR="00094309" w:rsidRPr="00754543">
        <w:rPr>
          <w:rFonts w:ascii="Times New Roman" w:hAnsi="Times New Roman" w:cs="Times New Roman"/>
          <w:b/>
          <w:bCs/>
        </w:rPr>
        <w:t>:</w:t>
      </w:r>
      <w:r w:rsidR="00094309" w:rsidRPr="00754543">
        <w:rPr>
          <w:rFonts w:ascii="Times New Roman" w:hAnsi="Times New Roman" w:cs="Times New Roman"/>
          <w:b/>
          <w:bCs/>
        </w:rPr>
        <w:tab/>
        <w:t>Negotiable</w:t>
      </w:r>
    </w:p>
    <w:p w:rsidR="00EA3045" w:rsidRPr="00754543" w:rsidRDefault="00EA3045" w:rsidP="002935CB">
      <w:pPr>
        <w:pStyle w:val="NoSpacing"/>
        <w:ind w:left="3600" w:hanging="3600"/>
        <w:rPr>
          <w:rFonts w:ascii="Times New Roman" w:hAnsi="Times New Roman" w:cs="Times New Roman"/>
          <w:b/>
          <w:bCs/>
        </w:rPr>
      </w:pPr>
    </w:p>
    <w:p w:rsidR="00DE5BEB" w:rsidRPr="00754543" w:rsidRDefault="00687B43" w:rsidP="00E34800">
      <w:pPr>
        <w:pStyle w:val="NoSpacing"/>
        <w:rPr>
          <w:rFonts w:ascii="Times New Roman" w:hAnsi="Times New Roman" w:cs="Times New Roman"/>
          <w:b/>
          <w:bCs/>
        </w:rPr>
      </w:pPr>
      <w:r w:rsidRPr="00754543">
        <w:rPr>
          <w:rFonts w:ascii="Times New Roman" w:hAnsi="Times New Roman" w:cs="Times New Roman"/>
          <w:b/>
          <w:bCs/>
        </w:rPr>
        <w:t>Civil</w:t>
      </w:r>
      <w:r w:rsidR="00DE5BEB" w:rsidRPr="00754543">
        <w:rPr>
          <w:rFonts w:ascii="Times New Roman" w:hAnsi="Times New Roman" w:cs="Times New Roman"/>
          <w:b/>
          <w:bCs/>
        </w:rPr>
        <w:t xml:space="preserve"> Status</w:t>
      </w:r>
      <w:r w:rsidR="00DE5BEB" w:rsidRPr="00754543">
        <w:rPr>
          <w:rFonts w:ascii="Times New Roman" w:hAnsi="Times New Roman" w:cs="Times New Roman"/>
          <w:b/>
          <w:bCs/>
        </w:rPr>
        <w:tab/>
      </w:r>
      <w:r w:rsidR="00DE5BEB" w:rsidRPr="00754543">
        <w:rPr>
          <w:rFonts w:ascii="Times New Roman" w:hAnsi="Times New Roman" w:cs="Times New Roman"/>
          <w:b/>
          <w:bCs/>
        </w:rPr>
        <w:tab/>
      </w:r>
      <w:r w:rsidR="00DE5BEB" w:rsidRPr="00754543">
        <w:rPr>
          <w:rFonts w:ascii="Times New Roman" w:hAnsi="Times New Roman" w:cs="Times New Roman"/>
          <w:b/>
          <w:bCs/>
        </w:rPr>
        <w:tab/>
      </w:r>
      <w:r w:rsidR="00DE5BEB" w:rsidRPr="00754543">
        <w:rPr>
          <w:rFonts w:ascii="Times New Roman" w:hAnsi="Times New Roman" w:cs="Times New Roman"/>
          <w:b/>
          <w:bCs/>
        </w:rPr>
        <w:tab/>
      </w:r>
      <w:r w:rsidR="00B45B2E" w:rsidRPr="00754543">
        <w:rPr>
          <w:rFonts w:ascii="Times New Roman" w:hAnsi="Times New Roman" w:cs="Times New Roman"/>
          <w:b/>
          <w:bCs/>
        </w:rPr>
        <w:t>:</w:t>
      </w:r>
      <w:r w:rsidR="00B45B2E" w:rsidRPr="00754543">
        <w:rPr>
          <w:rFonts w:ascii="Times New Roman" w:hAnsi="Times New Roman" w:cs="Times New Roman"/>
          <w:b/>
          <w:bCs/>
        </w:rPr>
        <w:tab/>
      </w:r>
      <w:r w:rsidR="0051559D" w:rsidRPr="00754543">
        <w:rPr>
          <w:rFonts w:ascii="Times New Roman" w:hAnsi="Times New Roman" w:cs="Times New Roman"/>
          <w:b/>
          <w:bCs/>
        </w:rPr>
        <w:t>Single</w:t>
      </w:r>
    </w:p>
    <w:p w:rsidR="001C2286" w:rsidRPr="00754543" w:rsidRDefault="001C2286" w:rsidP="00011AC6">
      <w:pPr>
        <w:spacing w:line="360" w:lineRule="auto"/>
        <w:ind w:left="2880" w:hanging="2880"/>
        <w:rPr>
          <w:b/>
          <w:bCs/>
          <w:sz w:val="22"/>
          <w:szCs w:val="22"/>
        </w:rPr>
      </w:pPr>
    </w:p>
    <w:p w:rsidR="00B45B2E" w:rsidRPr="00754543" w:rsidRDefault="00091684" w:rsidP="008E06EE">
      <w:pPr>
        <w:rPr>
          <w:b/>
          <w:bCs/>
          <w:sz w:val="22"/>
          <w:szCs w:val="22"/>
        </w:rPr>
      </w:pPr>
      <w:r w:rsidRPr="00754543">
        <w:rPr>
          <w:b/>
          <w:bCs/>
          <w:sz w:val="22"/>
          <w:szCs w:val="22"/>
        </w:rPr>
        <w:t>I certify that the above particulars furnished by me are true and correct to the best of my knowledge.</w:t>
      </w:r>
    </w:p>
    <w:p w:rsidR="00B45B2E" w:rsidRPr="00754543" w:rsidRDefault="00B45B2E" w:rsidP="008E06EE">
      <w:pPr>
        <w:rPr>
          <w:b/>
          <w:bCs/>
          <w:sz w:val="22"/>
          <w:szCs w:val="22"/>
        </w:rPr>
      </w:pPr>
    </w:p>
    <w:p w:rsidR="00DE3D7E" w:rsidRPr="00754543" w:rsidRDefault="00DE3D7E" w:rsidP="008E06EE">
      <w:pPr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</w:pPr>
    </w:p>
    <w:p w:rsidR="00883AFF" w:rsidRPr="00754543" w:rsidRDefault="00883AFF" w:rsidP="008E06EE">
      <w:pPr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</w:pPr>
    </w:p>
    <w:p w:rsidR="00DE3D7E" w:rsidRPr="00754543" w:rsidRDefault="00DE3D7E" w:rsidP="008E06EE">
      <w:pPr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</w:pPr>
      <w:r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>…………………………..</w:t>
      </w:r>
    </w:p>
    <w:p w:rsidR="00DE3D7E" w:rsidRPr="00754543" w:rsidRDefault="00DE3D7E" w:rsidP="008E06EE">
      <w:pPr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</w:pPr>
      <w:r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>C D Dias</w:t>
      </w:r>
    </w:p>
    <w:p w:rsidR="00C42203" w:rsidRPr="00754543" w:rsidRDefault="00C42203" w:rsidP="008E06EE">
      <w:pPr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</w:pPr>
    </w:p>
    <w:p w:rsidR="00DE3D7E" w:rsidRPr="00754543" w:rsidRDefault="009B0C3A" w:rsidP="008E06EE">
      <w:pPr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</w:pPr>
      <w:r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>December 18</w:t>
      </w:r>
      <w:r w:rsidR="00917FC4"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>, 2015</w:t>
      </w:r>
      <w:r w:rsidR="007B5992"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 xml:space="preserve"> </w:t>
      </w:r>
      <w:r w:rsidR="00C42203" w:rsidRPr="00754543">
        <w:rPr>
          <w:rFonts w:eastAsiaTheme="majorEastAsia"/>
          <w:b/>
          <w:bCs/>
          <w:spacing w:val="5"/>
          <w:kern w:val="28"/>
          <w:sz w:val="22"/>
          <w:szCs w:val="22"/>
          <w:lang w:bidi="ar-BH"/>
        </w:rPr>
        <w:t xml:space="preserve"> </w:t>
      </w:r>
      <w:bookmarkStart w:id="0" w:name="_GoBack"/>
      <w:bookmarkEnd w:id="0"/>
    </w:p>
    <w:sectPr w:rsidR="00DE3D7E" w:rsidRPr="00754543" w:rsidSect="007B5992">
      <w:headerReference w:type="default" r:id="rId10"/>
      <w:footerReference w:type="default" r:id="rId11"/>
      <w:pgSz w:w="11907" w:h="16839" w:code="9"/>
      <w:pgMar w:top="1440" w:right="110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7FC" w:rsidRDefault="001E67FC" w:rsidP="00DE5BEB">
      <w:r>
        <w:separator/>
      </w:r>
    </w:p>
  </w:endnote>
  <w:endnote w:type="continuationSeparator" w:id="0">
    <w:p w:rsidR="001E67FC" w:rsidRDefault="001E67FC" w:rsidP="00DE5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C76" w:rsidRPr="00F25C76" w:rsidRDefault="00F25C76" w:rsidP="00437D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7FC" w:rsidRDefault="001E67FC" w:rsidP="00DE5BEB">
      <w:r>
        <w:separator/>
      </w:r>
    </w:p>
  </w:footnote>
  <w:footnote w:type="continuationSeparator" w:id="0">
    <w:p w:rsidR="001E67FC" w:rsidRDefault="001E67FC" w:rsidP="00DE5B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BEB" w:rsidRDefault="00DE5B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D19CD"/>
    <w:multiLevelType w:val="hybridMultilevel"/>
    <w:tmpl w:val="FEB86094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01C83"/>
    <w:multiLevelType w:val="hybridMultilevel"/>
    <w:tmpl w:val="1EBC60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77589"/>
    <w:multiLevelType w:val="hybridMultilevel"/>
    <w:tmpl w:val="9E78ED66"/>
    <w:lvl w:ilvl="0" w:tplc="B426C0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136651"/>
    <w:multiLevelType w:val="hybridMultilevel"/>
    <w:tmpl w:val="9C002EB6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B5C5659"/>
    <w:multiLevelType w:val="hybridMultilevel"/>
    <w:tmpl w:val="C9D6BC3A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B2BA8"/>
    <w:multiLevelType w:val="hybridMultilevel"/>
    <w:tmpl w:val="B0EE1F34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5E16DA"/>
    <w:multiLevelType w:val="hybridMultilevel"/>
    <w:tmpl w:val="7B6075C0"/>
    <w:lvl w:ilvl="0" w:tplc="55D674F0">
      <w:start w:val="2012"/>
      <w:numFmt w:val="decimal"/>
      <w:lvlText w:val="%1"/>
      <w:lvlJc w:val="left"/>
      <w:pPr>
        <w:ind w:left="499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535" w:hanging="360"/>
      </w:pPr>
    </w:lvl>
    <w:lvl w:ilvl="2" w:tplc="0409001B" w:tentative="1">
      <w:start w:val="1"/>
      <w:numFmt w:val="lowerRoman"/>
      <w:lvlText w:val="%3."/>
      <w:lvlJc w:val="right"/>
      <w:pPr>
        <w:ind w:left="6255" w:hanging="180"/>
      </w:pPr>
    </w:lvl>
    <w:lvl w:ilvl="3" w:tplc="0409000F" w:tentative="1">
      <w:start w:val="1"/>
      <w:numFmt w:val="decimal"/>
      <w:lvlText w:val="%4."/>
      <w:lvlJc w:val="left"/>
      <w:pPr>
        <w:ind w:left="6975" w:hanging="360"/>
      </w:pPr>
    </w:lvl>
    <w:lvl w:ilvl="4" w:tplc="04090019" w:tentative="1">
      <w:start w:val="1"/>
      <w:numFmt w:val="lowerLetter"/>
      <w:lvlText w:val="%5."/>
      <w:lvlJc w:val="left"/>
      <w:pPr>
        <w:ind w:left="7695" w:hanging="360"/>
      </w:pPr>
    </w:lvl>
    <w:lvl w:ilvl="5" w:tplc="0409001B" w:tentative="1">
      <w:start w:val="1"/>
      <w:numFmt w:val="lowerRoman"/>
      <w:lvlText w:val="%6."/>
      <w:lvlJc w:val="right"/>
      <w:pPr>
        <w:ind w:left="8415" w:hanging="180"/>
      </w:pPr>
    </w:lvl>
    <w:lvl w:ilvl="6" w:tplc="0409000F" w:tentative="1">
      <w:start w:val="1"/>
      <w:numFmt w:val="decimal"/>
      <w:lvlText w:val="%7."/>
      <w:lvlJc w:val="left"/>
      <w:pPr>
        <w:ind w:left="9135" w:hanging="360"/>
      </w:pPr>
    </w:lvl>
    <w:lvl w:ilvl="7" w:tplc="04090019" w:tentative="1">
      <w:start w:val="1"/>
      <w:numFmt w:val="lowerLetter"/>
      <w:lvlText w:val="%8."/>
      <w:lvlJc w:val="left"/>
      <w:pPr>
        <w:ind w:left="9855" w:hanging="360"/>
      </w:pPr>
    </w:lvl>
    <w:lvl w:ilvl="8" w:tplc="0409001B" w:tentative="1">
      <w:start w:val="1"/>
      <w:numFmt w:val="lowerRoman"/>
      <w:lvlText w:val="%9."/>
      <w:lvlJc w:val="right"/>
      <w:pPr>
        <w:ind w:left="10575" w:hanging="180"/>
      </w:pPr>
    </w:lvl>
  </w:abstractNum>
  <w:abstractNum w:abstractNumId="7">
    <w:nsid w:val="2E01077C"/>
    <w:multiLevelType w:val="hybridMultilevel"/>
    <w:tmpl w:val="8DA0DD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A076493"/>
    <w:multiLevelType w:val="hybridMultilevel"/>
    <w:tmpl w:val="57EEC4B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CCA493C"/>
    <w:multiLevelType w:val="hybridMultilevel"/>
    <w:tmpl w:val="46546C28"/>
    <w:lvl w:ilvl="0" w:tplc="9CDE68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C99593D"/>
    <w:multiLevelType w:val="hybridMultilevel"/>
    <w:tmpl w:val="937805F4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E01D3D"/>
    <w:multiLevelType w:val="hybridMultilevel"/>
    <w:tmpl w:val="5742D0E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46F7A9B"/>
    <w:multiLevelType w:val="hybridMultilevel"/>
    <w:tmpl w:val="AF804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166A4"/>
    <w:multiLevelType w:val="hybridMultilevel"/>
    <w:tmpl w:val="C386A172"/>
    <w:lvl w:ilvl="0" w:tplc="8050D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D125721"/>
    <w:multiLevelType w:val="hybridMultilevel"/>
    <w:tmpl w:val="97006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E340F2"/>
    <w:multiLevelType w:val="hybridMultilevel"/>
    <w:tmpl w:val="8A02F212"/>
    <w:lvl w:ilvl="0" w:tplc="549EAC4C">
      <w:start w:val="2012"/>
      <w:numFmt w:val="decimal"/>
      <w:lvlText w:val="%1"/>
      <w:lvlJc w:val="left"/>
      <w:pPr>
        <w:ind w:left="405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25" w:hanging="360"/>
      </w:pPr>
    </w:lvl>
    <w:lvl w:ilvl="2" w:tplc="0409001B" w:tentative="1">
      <w:start w:val="1"/>
      <w:numFmt w:val="lowerRoman"/>
      <w:lvlText w:val="%3."/>
      <w:lvlJc w:val="right"/>
      <w:pPr>
        <w:ind w:left="5445" w:hanging="180"/>
      </w:pPr>
    </w:lvl>
    <w:lvl w:ilvl="3" w:tplc="0409000F" w:tentative="1">
      <w:start w:val="1"/>
      <w:numFmt w:val="decimal"/>
      <w:lvlText w:val="%4."/>
      <w:lvlJc w:val="left"/>
      <w:pPr>
        <w:ind w:left="6165" w:hanging="360"/>
      </w:pPr>
    </w:lvl>
    <w:lvl w:ilvl="4" w:tplc="04090019" w:tentative="1">
      <w:start w:val="1"/>
      <w:numFmt w:val="lowerLetter"/>
      <w:lvlText w:val="%5."/>
      <w:lvlJc w:val="left"/>
      <w:pPr>
        <w:ind w:left="6885" w:hanging="360"/>
      </w:pPr>
    </w:lvl>
    <w:lvl w:ilvl="5" w:tplc="0409001B" w:tentative="1">
      <w:start w:val="1"/>
      <w:numFmt w:val="lowerRoman"/>
      <w:lvlText w:val="%6."/>
      <w:lvlJc w:val="right"/>
      <w:pPr>
        <w:ind w:left="7605" w:hanging="180"/>
      </w:pPr>
    </w:lvl>
    <w:lvl w:ilvl="6" w:tplc="0409000F" w:tentative="1">
      <w:start w:val="1"/>
      <w:numFmt w:val="decimal"/>
      <w:lvlText w:val="%7."/>
      <w:lvlJc w:val="left"/>
      <w:pPr>
        <w:ind w:left="8325" w:hanging="360"/>
      </w:pPr>
    </w:lvl>
    <w:lvl w:ilvl="7" w:tplc="04090019" w:tentative="1">
      <w:start w:val="1"/>
      <w:numFmt w:val="lowerLetter"/>
      <w:lvlText w:val="%8."/>
      <w:lvlJc w:val="left"/>
      <w:pPr>
        <w:ind w:left="9045" w:hanging="360"/>
      </w:pPr>
    </w:lvl>
    <w:lvl w:ilvl="8" w:tplc="0409001B" w:tentative="1">
      <w:start w:val="1"/>
      <w:numFmt w:val="lowerRoman"/>
      <w:lvlText w:val="%9."/>
      <w:lvlJc w:val="right"/>
      <w:pPr>
        <w:ind w:left="9765" w:hanging="18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6"/>
  </w:num>
  <w:num w:numId="9">
    <w:abstractNumId w:val="10"/>
  </w:num>
  <w:num w:numId="10">
    <w:abstractNumId w:val="0"/>
  </w:num>
  <w:num w:numId="11">
    <w:abstractNumId w:val="4"/>
  </w:num>
  <w:num w:numId="12">
    <w:abstractNumId w:val="5"/>
  </w:num>
  <w:num w:numId="13">
    <w:abstractNumId w:val="15"/>
  </w:num>
  <w:num w:numId="14">
    <w:abstractNumId w:val="11"/>
  </w:num>
  <w:num w:numId="15">
    <w:abstractNumId w:val="8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BEB"/>
    <w:rsid w:val="00011AC6"/>
    <w:rsid w:val="00014102"/>
    <w:rsid w:val="00014B51"/>
    <w:rsid w:val="00016BEA"/>
    <w:rsid w:val="0002479E"/>
    <w:rsid w:val="00024B03"/>
    <w:rsid w:val="000349C4"/>
    <w:rsid w:val="00035D19"/>
    <w:rsid w:val="000420E1"/>
    <w:rsid w:val="000826E0"/>
    <w:rsid w:val="00082778"/>
    <w:rsid w:val="00090D6A"/>
    <w:rsid w:val="00091684"/>
    <w:rsid w:val="00094309"/>
    <w:rsid w:val="000B5824"/>
    <w:rsid w:val="000C6B79"/>
    <w:rsid w:val="000D0DAE"/>
    <w:rsid w:val="000E109D"/>
    <w:rsid w:val="000F0977"/>
    <w:rsid w:val="000F2DC0"/>
    <w:rsid w:val="00142874"/>
    <w:rsid w:val="0016102B"/>
    <w:rsid w:val="00196A7F"/>
    <w:rsid w:val="00197271"/>
    <w:rsid w:val="001A6278"/>
    <w:rsid w:val="001B48F6"/>
    <w:rsid w:val="001C2286"/>
    <w:rsid w:val="001E0001"/>
    <w:rsid w:val="001E6038"/>
    <w:rsid w:val="001E67FC"/>
    <w:rsid w:val="001E7314"/>
    <w:rsid w:val="001E7C57"/>
    <w:rsid w:val="001F2DB9"/>
    <w:rsid w:val="0021279B"/>
    <w:rsid w:val="00253757"/>
    <w:rsid w:val="002553AA"/>
    <w:rsid w:val="00257286"/>
    <w:rsid w:val="002620BA"/>
    <w:rsid w:val="0026383F"/>
    <w:rsid w:val="0026579C"/>
    <w:rsid w:val="002708C9"/>
    <w:rsid w:val="00270CB6"/>
    <w:rsid w:val="00292543"/>
    <w:rsid w:val="002935CB"/>
    <w:rsid w:val="002C2F18"/>
    <w:rsid w:val="002E45D4"/>
    <w:rsid w:val="002F698B"/>
    <w:rsid w:val="0030613E"/>
    <w:rsid w:val="00333AE9"/>
    <w:rsid w:val="00336920"/>
    <w:rsid w:val="00353BEC"/>
    <w:rsid w:val="00362F2B"/>
    <w:rsid w:val="0036403B"/>
    <w:rsid w:val="003642A9"/>
    <w:rsid w:val="003648B0"/>
    <w:rsid w:val="003707A8"/>
    <w:rsid w:val="00373A1C"/>
    <w:rsid w:val="00382C4D"/>
    <w:rsid w:val="003854F1"/>
    <w:rsid w:val="00390B2C"/>
    <w:rsid w:val="00396497"/>
    <w:rsid w:val="003A405A"/>
    <w:rsid w:val="003A72A3"/>
    <w:rsid w:val="003A7503"/>
    <w:rsid w:val="003B3279"/>
    <w:rsid w:val="003C55F4"/>
    <w:rsid w:val="003C7B61"/>
    <w:rsid w:val="003D5970"/>
    <w:rsid w:val="003D6BF6"/>
    <w:rsid w:val="003E03DA"/>
    <w:rsid w:val="003E3760"/>
    <w:rsid w:val="003E66F1"/>
    <w:rsid w:val="003E680A"/>
    <w:rsid w:val="003F6177"/>
    <w:rsid w:val="003F6837"/>
    <w:rsid w:val="00404697"/>
    <w:rsid w:val="00407AD6"/>
    <w:rsid w:val="0041133B"/>
    <w:rsid w:val="004351B3"/>
    <w:rsid w:val="00437D21"/>
    <w:rsid w:val="0045244D"/>
    <w:rsid w:val="00461BFA"/>
    <w:rsid w:val="004648DA"/>
    <w:rsid w:val="0047440D"/>
    <w:rsid w:val="00481F7E"/>
    <w:rsid w:val="0049477D"/>
    <w:rsid w:val="00495632"/>
    <w:rsid w:val="004967CC"/>
    <w:rsid w:val="004A6715"/>
    <w:rsid w:val="004B414E"/>
    <w:rsid w:val="004D4BA3"/>
    <w:rsid w:val="004F06D1"/>
    <w:rsid w:val="004F4AAE"/>
    <w:rsid w:val="004F7FC5"/>
    <w:rsid w:val="0050058B"/>
    <w:rsid w:val="0051559D"/>
    <w:rsid w:val="00520D33"/>
    <w:rsid w:val="00521949"/>
    <w:rsid w:val="005362CB"/>
    <w:rsid w:val="00541880"/>
    <w:rsid w:val="005457AB"/>
    <w:rsid w:val="0056398A"/>
    <w:rsid w:val="0056400E"/>
    <w:rsid w:val="0056649B"/>
    <w:rsid w:val="00575805"/>
    <w:rsid w:val="00586274"/>
    <w:rsid w:val="00590583"/>
    <w:rsid w:val="005975A5"/>
    <w:rsid w:val="005A0B45"/>
    <w:rsid w:val="005A332A"/>
    <w:rsid w:val="005A7312"/>
    <w:rsid w:val="005D3A1A"/>
    <w:rsid w:val="005F04D0"/>
    <w:rsid w:val="00601291"/>
    <w:rsid w:val="00603F08"/>
    <w:rsid w:val="0060671F"/>
    <w:rsid w:val="00610651"/>
    <w:rsid w:val="006153AF"/>
    <w:rsid w:val="00616F9B"/>
    <w:rsid w:val="00624073"/>
    <w:rsid w:val="0062756D"/>
    <w:rsid w:val="00636033"/>
    <w:rsid w:val="00653823"/>
    <w:rsid w:val="00657F46"/>
    <w:rsid w:val="006611BF"/>
    <w:rsid w:val="00677427"/>
    <w:rsid w:val="00681604"/>
    <w:rsid w:val="006858FA"/>
    <w:rsid w:val="00687B43"/>
    <w:rsid w:val="00697417"/>
    <w:rsid w:val="006B0A80"/>
    <w:rsid w:val="006B0EDF"/>
    <w:rsid w:val="006D3D79"/>
    <w:rsid w:val="006F155F"/>
    <w:rsid w:val="00703416"/>
    <w:rsid w:val="007058B7"/>
    <w:rsid w:val="00744D55"/>
    <w:rsid w:val="00752370"/>
    <w:rsid w:val="00754543"/>
    <w:rsid w:val="007831DA"/>
    <w:rsid w:val="00790E1E"/>
    <w:rsid w:val="00794CA9"/>
    <w:rsid w:val="00795050"/>
    <w:rsid w:val="00795666"/>
    <w:rsid w:val="007A0B57"/>
    <w:rsid w:val="007B5992"/>
    <w:rsid w:val="007C161D"/>
    <w:rsid w:val="007D2F95"/>
    <w:rsid w:val="007E469F"/>
    <w:rsid w:val="007F4B88"/>
    <w:rsid w:val="00800A8D"/>
    <w:rsid w:val="00820F91"/>
    <w:rsid w:val="00842EA8"/>
    <w:rsid w:val="008531EB"/>
    <w:rsid w:val="008675C6"/>
    <w:rsid w:val="00875885"/>
    <w:rsid w:val="00877EB7"/>
    <w:rsid w:val="00883AFF"/>
    <w:rsid w:val="00884A05"/>
    <w:rsid w:val="00895397"/>
    <w:rsid w:val="008973B7"/>
    <w:rsid w:val="008A1A42"/>
    <w:rsid w:val="008A7F58"/>
    <w:rsid w:val="008B7A93"/>
    <w:rsid w:val="008C4577"/>
    <w:rsid w:val="008D27A9"/>
    <w:rsid w:val="008D4208"/>
    <w:rsid w:val="008D4D4C"/>
    <w:rsid w:val="008D5713"/>
    <w:rsid w:val="008D6BEE"/>
    <w:rsid w:val="008E06EE"/>
    <w:rsid w:val="00901E12"/>
    <w:rsid w:val="00913FE3"/>
    <w:rsid w:val="00914444"/>
    <w:rsid w:val="00917FC4"/>
    <w:rsid w:val="00927563"/>
    <w:rsid w:val="00945B71"/>
    <w:rsid w:val="00953A23"/>
    <w:rsid w:val="00955E11"/>
    <w:rsid w:val="00956A39"/>
    <w:rsid w:val="00963F0C"/>
    <w:rsid w:val="009732CE"/>
    <w:rsid w:val="0097437D"/>
    <w:rsid w:val="009745AE"/>
    <w:rsid w:val="009814A9"/>
    <w:rsid w:val="009844B7"/>
    <w:rsid w:val="00985FCC"/>
    <w:rsid w:val="00987360"/>
    <w:rsid w:val="00990B99"/>
    <w:rsid w:val="0099410F"/>
    <w:rsid w:val="009B0C3A"/>
    <w:rsid w:val="009B5C6F"/>
    <w:rsid w:val="009B7D40"/>
    <w:rsid w:val="009D220F"/>
    <w:rsid w:val="009E3D69"/>
    <w:rsid w:val="009E584D"/>
    <w:rsid w:val="009F5C6E"/>
    <w:rsid w:val="009F7D1B"/>
    <w:rsid w:val="00A16EE7"/>
    <w:rsid w:val="00A21448"/>
    <w:rsid w:val="00A236E0"/>
    <w:rsid w:val="00A45D4F"/>
    <w:rsid w:val="00A55220"/>
    <w:rsid w:val="00A72E65"/>
    <w:rsid w:val="00A83F1B"/>
    <w:rsid w:val="00A86359"/>
    <w:rsid w:val="00AA09CE"/>
    <w:rsid w:val="00AA66C8"/>
    <w:rsid w:val="00AA7008"/>
    <w:rsid w:val="00AC1BAE"/>
    <w:rsid w:val="00AD024D"/>
    <w:rsid w:val="00AD1FF7"/>
    <w:rsid w:val="00AD759C"/>
    <w:rsid w:val="00AF1371"/>
    <w:rsid w:val="00AF2972"/>
    <w:rsid w:val="00AF3CA5"/>
    <w:rsid w:val="00B07DA2"/>
    <w:rsid w:val="00B2638B"/>
    <w:rsid w:val="00B35955"/>
    <w:rsid w:val="00B42AA3"/>
    <w:rsid w:val="00B45B2E"/>
    <w:rsid w:val="00B47E8B"/>
    <w:rsid w:val="00B57F91"/>
    <w:rsid w:val="00B603DD"/>
    <w:rsid w:val="00B77EC5"/>
    <w:rsid w:val="00B8596B"/>
    <w:rsid w:val="00B952FB"/>
    <w:rsid w:val="00B96CE7"/>
    <w:rsid w:val="00B97748"/>
    <w:rsid w:val="00BB17B0"/>
    <w:rsid w:val="00BC723F"/>
    <w:rsid w:val="00BD1ED0"/>
    <w:rsid w:val="00BD63D3"/>
    <w:rsid w:val="00BD6894"/>
    <w:rsid w:val="00BD6CD7"/>
    <w:rsid w:val="00BE37ED"/>
    <w:rsid w:val="00BE6E76"/>
    <w:rsid w:val="00BE6F2A"/>
    <w:rsid w:val="00C13F1D"/>
    <w:rsid w:val="00C1516A"/>
    <w:rsid w:val="00C15DBA"/>
    <w:rsid w:val="00C222C1"/>
    <w:rsid w:val="00C25C34"/>
    <w:rsid w:val="00C33955"/>
    <w:rsid w:val="00C42203"/>
    <w:rsid w:val="00C50AFE"/>
    <w:rsid w:val="00C526D5"/>
    <w:rsid w:val="00C54A28"/>
    <w:rsid w:val="00C61D6B"/>
    <w:rsid w:val="00C72227"/>
    <w:rsid w:val="00C80BBD"/>
    <w:rsid w:val="00C9668B"/>
    <w:rsid w:val="00CB2C04"/>
    <w:rsid w:val="00CB355A"/>
    <w:rsid w:val="00CF759F"/>
    <w:rsid w:val="00D071A5"/>
    <w:rsid w:val="00D14B43"/>
    <w:rsid w:val="00D15520"/>
    <w:rsid w:val="00D15CA5"/>
    <w:rsid w:val="00D2607B"/>
    <w:rsid w:val="00D30B29"/>
    <w:rsid w:val="00D45F04"/>
    <w:rsid w:val="00D5772A"/>
    <w:rsid w:val="00D72FEC"/>
    <w:rsid w:val="00D84194"/>
    <w:rsid w:val="00D85C2F"/>
    <w:rsid w:val="00DA61F0"/>
    <w:rsid w:val="00DC6936"/>
    <w:rsid w:val="00DD5651"/>
    <w:rsid w:val="00DD74D8"/>
    <w:rsid w:val="00DE3D7E"/>
    <w:rsid w:val="00DE5BEB"/>
    <w:rsid w:val="00DF0B93"/>
    <w:rsid w:val="00DF409C"/>
    <w:rsid w:val="00DF6816"/>
    <w:rsid w:val="00E217BB"/>
    <w:rsid w:val="00E251E7"/>
    <w:rsid w:val="00E31A6A"/>
    <w:rsid w:val="00E34800"/>
    <w:rsid w:val="00E41E25"/>
    <w:rsid w:val="00E43531"/>
    <w:rsid w:val="00E56C34"/>
    <w:rsid w:val="00E61DCE"/>
    <w:rsid w:val="00E63118"/>
    <w:rsid w:val="00E72314"/>
    <w:rsid w:val="00E86623"/>
    <w:rsid w:val="00EA3045"/>
    <w:rsid w:val="00EA37C0"/>
    <w:rsid w:val="00EB45B5"/>
    <w:rsid w:val="00EC6419"/>
    <w:rsid w:val="00ED07FC"/>
    <w:rsid w:val="00EE4C8A"/>
    <w:rsid w:val="00EE639F"/>
    <w:rsid w:val="00EF31E4"/>
    <w:rsid w:val="00F02473"/>
    <w:rsid w:val="00F25C76"/>
    <w:rsid w:val="00F25D2F"/>
    <w:rsid w:val="00F444FC"/>
    <w:rsid w:val="00F62292"/>
    <w:rsid w:val="00F63350"/>
    <w:rsid w:val="00F664C3"/>
    <w:rsid w:val="00F76A1E"/>
    <w:rsid w:val="00FA3812"/>
    <w:rsid w:val="00FB4BB0"/>
    <w:rsid w:val="00FC30F8"/>
    <w:rsid w:val="00FD2F90"/>
    <w:rsid w:val="00FD799D"/>
    <w:rsid w:val="00FE6536"/>
    <w:rsid w:val="00FF27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BEB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BEB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DE5BEB"/>
    <w:pPr>
      <w:keepNext/>
      <w:suppressAutoHyphens w:val="0"/>
      <w:outlineLvl w:val="3"/>
    </w:pPr>
    <w:rPr>
      <w:rFonts w:eastAsia="Times New Roman"/>
      <w:sz w:val="28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BEB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Heading4Char">
    <w:name w:val="Heading 4 Char"/>
    <w:basedOn w:val="DefaultParagraphFont"/>
    <w:link w:val="Heading4"/>
    <w:rsid w:val="00DE5BEB"/>
    <w:rPr>
      <w:rFonts w:ascii="Times New Roman" w:eastAsia="Times New Roman" w:hAnsi="Times New Roman" w:cs="Times New Roman"/>
      <w:sz w:val="28"/>
      <w:szCs w:val="26"/>
      <w:u w:val="single"/>
    </w:rPr>
  </w:style>
  <w:style w:type="paragraph" w:styleId="Subtitle">
    <w:name w:val="Subtitle"/>
    <w:basedOn w:val="Normal"/>
    <w:link w:val="SubtitleChar"/>
    <w:qFormat/>
    <w:rsid w:val="00DE5BEB"/>
    <w:pPr>
      <w:suppressAutoHyphens w:val="0"/>
    </w:pPr>
    <w:rPr>
      <w:rFonts w:eastAsia="Times New Roman"/>
      <w:b/>
      <w:sz w:val="32"/>
      <w:u w:val="single"/>
      <w:lang w:eastAsia="en-US"/>
    </w:rPr>
  </w:style>
  <w:style w:type="character" w:customStyle="1" w:styleId="SubtitleChar">
    <w:name w:val="Subtitle Char"/>
    <w:basedOn w:val="DefaultParagraphFont"/>
    <w:link w:val="Subtitle"/>
    <w:rsid w:val="00DE5BEB"/>
    <w:rPr>
      <w:rFonts w:ascii="Times New Roman" w:eastAsia="Times New Roman" w:hAnsi="Times New Roman" w:cs="Times New Roman"/>
      <w:b/>
      <w:sz w:val="32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B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BEB"/>
    <w:rPr>
      <w:rFonts w:ascii="Tahoma" w:eastAsia="SimSu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DE5B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5BEB"/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DE5B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5BEB"/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NoSpacing">
    <w:name w:val="No Spacing"/>
    <w:link w:val="NoSpacingChar"/>
    <w:uiPriority w:val="1"/>
    <w:qFormat/>
    <w:rsid w:val="00DE5BEB"/>
    <w:pPr>
      <w:spacing w:after="0" w:line="240" w:lineRule="auto"/>
    </w:pPr>
    <w:rPr>
      <w:rFonts w:ascii="Calibri" w:eastAsia="Times New Roman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DE5BEB"/>
    <w:rPr>
      <w:rFonts w:ascii="Calibri" w:eastAsia="Times New Roman" w:hAnsi="Calibri" w:cs="Arial"/>
    </w:rPr>
  </w:style>
  <w:style w:type="paragraph" w:styleId="ListParagraph">
    <w:name w:val="List Paragraph"/>
    <w:basedOn w:val="Normal"/>
    <w:uiPriority w:val="34"/>
    <w:qFormat/>
    <w:rsid w:val="0065382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A45D4F"/>
  </w:style>
  <w:style w:type="character" w:styleId="Hyperlink">
    <w:name w:val="Hyperlink"/>
    <w:basedOn w:val="DefaultParagraphFont"/>
    <w:uiPriority w:val="99"/>
    <w:unhideWhenUsed/>
    <w:rsid w:val="004F7FC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B5C6F"/>
  </w:style>
  <w:style w:type="paragraph" w:styleId="Title">
    <w:name w:val="Title"/>
    <w:basedOn w:val="Normal"/>
    <w:next w:val="Normal"/>
    <w:link w:val="TitleChar"/>
    <w:uiPriority w:val="10"/>
    <w:qFormat/>
    <w:rsid w:val="00E4353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35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BEB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BEB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DE5BEB"/>
    <w:pPr>
      <w:keepNext/>
      <w:suppressAutoHyphens w:val="0"/>
      <w:outlineLvl w:val="3"/>
    </w:pPr>
    <w:rPr>
      <w:rFonts w:eastAsia="Times New Roman"/>
      <w:sz w:val="28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BEB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Heading4Char">
    <w:name w:val="Heading 4 Char"/>
    <w:basedOn w:val="DefaultParagraphFont"/>
    <w:link w:val="Heading4"/>
    <w:rsid w:val="00DE5BEB"/>
    <w:rPr>
      <w:rFonts w:ascii="Times New Roman" w:eastAsia="Times New Roman" w:hAnsi="Times New Roman" w:cs="Times New Roman"/>
      <w:sz w:val="28"/>
      <w:szCs w:val="26"/>
      <w:u w:val="single"/>
    </w:rPr>
  </w:style>
  <w:style w:type="paragraph" w:styleId="Subtitle">
    <w:name w:val="Subtitle"/>
    <w:basedOn w:val="Normal"/>
    <w:link w:val="SubtitleChar"/>
    <w:qFormat/>
    <w:rsid w:val="00DE5BEB"/>
    <w:pPr>
      <w:suppressAutoHyphens w:val="0"/>
    </w:pPr>
    <w:rPr>
      <w:rFonts w:eastAsia="Times New Roman"/>
      <w:b/>
      <w:sz w:val="32"/>
      <w:u w:val="single"/>
      <w:lang w:eastAsia="en-US"/>
    </w:rPr>
  </w:style>
  <w:style w:type="character" w:customStyle="1" w:styleId="SubtitleChar">
    <w:name w:val="Subtitle Char"/>
    <w:basedOn w:val="DefaultParagraphFont"/>
    <w:link w:val="Subtitle"/>
    <w:rsid w:val="00DE5BEB"/>
    <w:rPr>
      <w:rFonts w:ascii="Times New Roman" w:eastAsia="Times New Roman" w:hAnsi="Times New Roman" w:cs="Times New Roman"/>
      <w:b/>
      <w:sz w:val="32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B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BEB"/>
    <w:rPr>
      <w:rFonts w:ascii="Tahoma" w:eastAsia="SimSu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DE5B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5BEB"/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DE5B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5BEB"/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NoSpacing">
    <w:name w:val="No Spacing"/>
    <w:link w:val="NoSpacingChar"/>
    <w:uiPriority w:val="1"/>
    <w:qFormat/>
    <w:rsid w:val="00DE5BEB"/>
    <w:pPr>
      <w:spacing w:after="0" w:line="240" w:lineRule="auto"/>
    </w:pPr>
    <w:rPr>
      <w:rFonts w:ascii="Calibri" w:eastAsia="Times New Roman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DE5BEB"/>
    <w:rPr>
      <w:rFonts w:ascii="Calibri" w:eastAsia="Times New Roman" w:hAnsi="Calibri" w:cs="Arial"/>
    </w:rPr>
  </w:style>
  <w:style w:type="paragraph" w:styleId="ListParagraph">
    <w:name w:val="List Paragraph"/>
    <w:basedOn w:val="Normal"/>
    <w:uiPriority w:val="34"/>
    <w:qFormat/>
    <w:rsid w:val="0065382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A45D4F"/>
  </w:style>
  <w:style w:type="character" w:styleId="Hyperlink">
    <w:name w:val="Hyperlink"/>
    <w:basedOn w:val="DefaultParagraphFont"/>
    <w:uiPriority w:val="99"/>
    <w:unhideWhenUsed/>
    <w:rsid w:val="004F7FC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B5C6F"/>
  </w:style>
  <w:style w:type="paragraph" w:styleId="Title">
    <w:name w:val="Title"/>
    <w:basedOn w:val="Normal"/>
    <w:next w:val="Normal"/>
    <w:link w:val="TitleChar"/>
    <w:uiPriority w:val="10"/>
    <w:qFormat/>
    <w:rsid w:val="00E4353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35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1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806FF-1001-4D07-A841-2541A817C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Yathreb</dc:creator>
  <cp:lastModifiedBy>Mr. Nimal</cp:lastModifiedBy>
  <cp:revision>8</cp:revision>
  <cp:lastPrinted>2015-10-29T04:21:00Z</cp:lastPrinted>
  <dcterms:created xsi:type="dcterms:W3CDTF">2015-12-02T04:13:00Z</dcterms:created>
  <dcterms:modified xsi:type="dcterms:W3CDTF">2015-12-29T04:04:00Z</dcterms:modified>
</cp:coreProperties>
</file>