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39" w:dyaOrig="4433">
          <v:rect xmlns:o="urn:schemas-microsoft-com:office:office" xmlns:v="urn:schemas-microsoft-com:vml" id="rectole0000000000" style="width:161.950000pt;height:2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JOB OBJECTIVES AND CAREER GOALS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BFBFB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BFBFB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Joining with your prestigious company will bring out the challenging spirit inside me allowing me to expand my education and experience for the benefaction of your company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My ultimate career goal is to achieve the management level and serve your company as a loyal employee.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PERSONAL DETAILS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Name in Full </w:t>
        <w:tab/>
        <w:tab/>
        <w:tab/>
        <w:t xml:space="preserve">   :</w:t>
        <w:tab/>
        <w:t xml:space="preserve">  H.G Geethamali Sathsarani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Name with Initials </w:t>
        <w:tab/>
        <w:tab/>
        <w:t xml:space="preserve">   : </w:t>
        <w:tab/>
        <w:t xml:space="preserve">  Hewagala Gamage Geethamali Sathsarani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Residence </w:t>
        <w:tab/>
        <w:tab/>
        <w:t xml:space="preserve">                :           Colombo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Contact No:</w:t>
        <w:tab/>
        <w:tab/>
        <w:tab/>
        <w:t xml:space="preserve">   :</w:t>
        <w:tab/>
        <w:t xml:space="preserve">  0756493254, 0755 – 077577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 of Birth </w:t>
        <w:tab/>
        <w:tab/>
        <w:tab/>
        <w:t xml:space="preserve">   : </w:t>
        <w:tab/>
        <w:t xml:space="preserve">  1992-12-30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Age </w:t>
        <w:tab/>
        <w:tab/>
        <w:tab/>
        <w:t xml:space="preserve">                :</w:t>
        <w:tab/>
        <w:t xml:space="preserve">  23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Gender</w:t>
        <w:tab/>
        <w:tab/>
        <w:tab/>
        <w:tab/>
        <w:t xml:space="preserve">   : </w:t>
        <w:tab/>
        <w:t xml:space="preserve">  Female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Marital Status </w:t>
        <w:tab/>
        <w:tab/>
        <w:t xml:space="preserve">                :           Single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Nationality </w:t>
        <w:tab/>
        <w:tab/>
        <w:tab/>
        <w:t xml:space="preserve">   : </w:t>
        <w:tab/>
        <w:t xml:space="preserve">  Sinhala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Religion </w:t>
        <w:tab/>
        <w:tab/>
        <w:tab/>
        <w:t xml:space="preserve">   : </w:t>
        <w:tab/>
        <w:t xml:space="preserve">  Buddhist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School Attended </w:t>
        <w:tab/>
        <w:tab/>
        <w:t xml:space="preserve">   : </w:t>
        <w:tab/>
        <w:t xml:space="preserve">  St/Anthonys Balika Vidyalaya,Dematagoda.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Co/Clifton Girls School, Maradana.</w:t>
      </w:r>
    </w:p>
    <w:p>
      <w:pPr>
        <w:tabs>
          <w:tab w:val="left" w:pos="142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EDUCATION QULIFICATION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G.C.E. (Oridinary Level Examination)</w:t>
      </w:r>
    </w:p>
    <w:p>
      <w:pPr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Subject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Buddhist                                               </w:t>
        <w:tab/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Sinhala Language                                </w:t>
        <w:tab/>
        <w:t xml:space="preserve">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Health                                                  </w:t>
        <w:tab/>
        <w:t xml:space="preserve">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Music                                                   </w:t>
        <w:tab/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History                                                  </w:t>
        <w:tab/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Science                                                 </w:t>
        <w:tab/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English Language                                 </w:t>
        <w:tab/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Mathematics                                                  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C0C0C0" w:val="clear"/>
        </w:rPr>
        <w:t xml:space="preserve">G.C.E (Advanced Level Examination Privet)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Sinhala Language &amp; Literature                 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Economics                                                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Politics                                                      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ACADEMIC PROFILE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Succsessfully followed Basic Computer Course @ ICET Computer Institute Nugegoda.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Succsessfully Completed Professional English Course @ Rotery Int'll Hall Nugegoda.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WORKING EXPERIENCE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have 5 month work experience @ ETL Pioneer House it’s an International company worked as a Trainee Marketing Executive.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have 3 months experience @ The Nielsen Lanka (Pvt) Ltd.</w:t>
      </w:r>
    </w:p>
    <w:p>
      <w:pPr>
        <w:numPr>
          <w:ilvl w:val="0"/>
          <w:numId w:val="18"/>
        </w:numPr>
        <w:spacing w:before="24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Presently working @ Ceylon Carriers (Pvt) Ltd for more than 01 year as a Sales Assistant. (Handling Customers directly for business and for after sales service)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COMPETENCIES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Excellent interpersonal skills.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Awareness of working in a different environment.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Potential of working as a Team or individual.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Excellent communication skills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BFBFBF" w:val="clear"/>
        </w:rPr>
        <w:t xml:space="preserve">NON RELATED REFEREES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Dhammika Jayawardene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Asst- General Manager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(Ceylinco Centre)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0775009455, 0112773716,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W.P.A.D. Jayathilaka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Director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MARKSS HLC (PVT) LTD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Narahenpita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Colombo -05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0718 - 721228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I Hereby declare that the above given Information are correct and accurate to the best of my knowledge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Thank You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.................................                                                                               ................................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Signature                                                                                              Date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6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