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Miss.Asvini kathiresanathan                                                    </w:t>
      </w:r>
      <w:r>
        <w:object w:dxaOrig="2995" w:dyaOrig="3993">
          <v:rect xmlns:o="urn:schemas-microsoft-com:office:office" xmlns:v="urn:schemas-microsoft-com:vml" id="rectole0000000000" style="width:149.750000pt;height:19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No: 452/3,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Aluthmawatha Road,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Colombo-15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 no: 0711698478/0758384202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E-mail:asvininathan@gmail.com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Career Objective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Maiandra GD" w:hAnsi="Maiandra GD" w:cs="Maiandra GD" w:eastAsia="Maiandra GD"/>
          <w:color w:val="auto"/>
          <w:spacing w:val="0"/>
          <w:position w:val="0"/>
          <w:sz w:val="22"/>
          <w:shd w:fill="auto" w:val="clear"/>
        </w:rPr>
      </w:pPr>
      <w:r>
        <w:rPr>
          <w:rFonts w:ascii="Maiandra GD" w:hAnsi="Maiandra GD" w:cs="Maiandra GD" w:eastAsia="Maiandra GD"/>
          <w:color w:val="auto"/>
          <w:spacing w:val="0"/>
          <w:position w:val="0"/>
          <w:sz w:val="22"/>
          <w:shd w:fill="auto" w:val="clear"/>
        </w:rPr>
        <w:t xml:space="preserve">To seek challenging assignment and responsibility, with an opportunity for growth and career advancement as successful achievements.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Personal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</w:t>
        <w:tab/>
        <w:t xml:space="preserve"> 1994.05.11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NIC No</w:t>
        <w:tab/>
        <w:tab/>
        <w:t xml:space="preserve">:</w:t>
        <w:tab/>
        <w:t xml:space="preserve"> 946323691 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Sex</w:t>
        <w:tab/>
        <w:tab/>
        <w:tab/>
        <w:t xml:space="preserve">:</w:t>
        <w:tab/>
        <w:t xml:space="preserve"> Female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</w:t>
        <w:tab/>
        <w:t xml:space="preserve"> Single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        </w:t>
        <w:tab/>
        <w:t xml:space="preserve"> Sri Lankan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Educational Qualification.</w:t>
      </w:r>
    </w:p>
    <w:p>
      <w:pPr>
        <w:spacing w:before="0" w:after="0" w:line="240"/>
        <w:ind w:right="0" w:left="0" w:firstLine="0"/>
        <w:jc w:val="left"/>
        <w:rPr>
          <w:rFonts w:ascii="Maiandra GD" w:hAnsi="Maiandra GD" w:cs="Maiandra GD" w:eastAsia="Maiandra G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G.C.E (Ordinary Level) Examination -    2010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</w:t>
        <w:tab/>
        <w:t xml:space="preserve">A</w:t>
        <w:tab/>
        <w:tab/>
        <w:t xml:space="preserve">Health science</w:t>
        <w:tab/>
        <w:t xml:space="preserve">  B                History        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Tamil</w:t>
        <w:tab/>
        <w:t xml:space="preserve">            B</w:t>
        <w:tab/>
        <w:tab/>
        <w:t xml:space="preserve">Science</w:t>
        <w:tab/>
        <w:t xml:space="preserve"> 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Dance </w:t>
        <w:tab/>
        <w:t xml:space="preserve">            B</w:t>
        <w:tab/>
        <w:tab/>
        <w:t xml:space="preserve">English</w:t>
        <w:tab/>
        <w:t xml:space="preserve">  C </w:t>
      </w:r>
    </w:p>
    <w:p>
      <w:pPr>
        <w:spacing w:before="0" w:after="0" w:line="240"/>
        <w:ind w:right="0" w:left="0" w:firstLine="0"/>
        <w:jc w:val="left"/>
        <w:rPr>
          <w:rFonts w:ascii="Maiandra GD" w:hAnsi="Maiandra GD" w:cs="Maiandra GD" w:eastAsia="Maiandra G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Commerce</w:t>
        <w:tab/>
        <w:t xml:space="preserve">C</w:t>
        <w:tab/>
        <w:tab/>
        <w:t xml:space="preserve">Mathematics</w:t>
        <w:tab/>
        <w:t xml:space="preserve">  C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G.C.E. (Advanced Level) Examination – 2013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Accounting</w:t>
        <w:tab/>
        <w:tab/>
        <w:tab/>
        <w:t xml:space="preserve">C</w:t>
        <w:tab/>
        <w:tab/>
        <w:t xml:space="preserve">Economics</w:t>
        <w:tab/>
        <w:t xml:space="preserve">     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 Studies</w:t>
        <w:tab/>
        <w:tab/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 English                        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 Information Technology     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Other Qualification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Successfully Completed certificate in Ms Office XP.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Successfully Completed Diploma in Accounting and BPO Operations at LBA.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Completed Diploma in Business Management, Information Technology at LBA.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followed Diploma in English &amp; Spoken English at LBA.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Completed 4 year’s course in Spoken English at institute of western music &amp; speech.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completed certificate course in Dance.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Academic &amp; Extracurricular activities.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Participation in Science day, IT day &amp; English day competitions’ (2 nd &amp; 3 rd placement).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Participation in Vivekananda National Board essay competition.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Participation in interschool athletic activities.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Member of IT union &amp; heath union.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Member of fine arts &amp; library union.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Working Experience</w:t>
      </w: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Currently working with janatha Steels (pvt) ltd, Faridabad as an account assistant from 17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November 2014 to till date.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Calculating employee’s overtime payment and preparing over time voucher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Preparing cheque issue voucher, and bank reconciliation.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Preparing credit note.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Responsible for documentation.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Preparation of accounts payables and receivables.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Responsible for preparing insurance payment of financial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Non -Related Referees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Mr.S.K.Sothilingam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BBA (Hons), Dip.in.Ed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Royal college, Colombo -07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A.R.M .Nilam (JP)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Mobile no: 0777332661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 hereby certify that the above particulars given by me are true and accurate.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iandra GD" w:hAnsi="Maiandra GD" w:cs="Maiandra GD" w:eastAsia="Maiandra G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Date           …………….……………… 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Signature   ……………………………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