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CURICULLIUM VITAE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V.P. RAJITHA JAYARATHNA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NO:627/3 , ESWATHTHA SOUTH,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PUWAKPITIYA.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PERSONAL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in full</w:t>
        <w:tab/>
        <w:t xml:space="preserve">: Vithana Pathirage Rajitha Jayarathna 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</w:t>
        <w:tab/>
        <w:tab/>
        <w:t xml:space="preserve">:No 627/3 Eswaththa South  Puwakpitiya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No</w:t>
        <w:tab/>
        <w:t xml:space="preserve">: 078-2988823 / 071-5732967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 xml:space="preserve">: 19/07/1994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</w:t>
        <w:tab/>
        <w:tab/>
        <w:t xml:space="preserve">: 21 years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Religion</w:t>
        <w:tab/>
        <w:tab/>
        <w:t xml:space="preserve"> : Buddhism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</w:t>
        <w:tab/>
        <w:t xml:space="preserve">: Sri  Lankan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</w:t>
        <w:tab/>
        <w:tab/>
        <w:t xml:space="preserve">: Female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Marital status</w:t>
        <w:tab/>
        <w:t xml:space="preserve">: Single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N.I.C.No</w:t>
        <w:tab/>
        <w:t xml:space="preserve">: 947010786V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EDUCATION RECORDS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School attended: WP/HO/Seethwaka National Collage-Awissawella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Passed General Certificate lf Advanced Level Examination in 2013 Index no:7303114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</w:t>
        <w:tab/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Subject                    Grade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 Studies                        A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Accounting                                 B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Economics                                  C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Passed General Certificate of Ordinary Level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Examination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2010 Index no:60404760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SUBJECT</w:t>
        <w:tab/>
        <w:tab/>
        <w:tab/>
        <w:t xml:space="preserve">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Buddhism</w:t>
        <w:tab/>
        <w:tab/>
        <w:tab/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Sinahala</w:t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Dancing</w:t>
        <w:tab/>
        <w:tab/>
        <w:tab/>
        <w:t xml:space="preserve">B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History</w:t>
        <w:tab/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Commerce</w:t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Mathematics</w:t>
        <w:tab/>
        <w:tab/>
        <w:tab/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English</w:t>
        <w:tab/>
        <w:tab/>
        <w:tab/>
        <w:tab/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Science</w:t>
        <w:tab/>
        <w:tab/>
        <w:tab/>
        <w:tab/>
        <w:t xml:space="preserve">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Information Technology</w:t>
        <w:tab/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Computer Literary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following BIT external Degree in Colombo University.</w:t>
      </w:r>
    </w:p>
    <w:tbl>
      <w:tblPr>
        <w:tblInd w:w="1440" w:type="dxa"/>
      </w:tblPr>
      <w:tblGrid>
        <w:gridCol w:w="1638"/>
        <w:gridCol w:w="1440"/>
        <w:gridCol w:w="1350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Sem 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Six month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</w:t>
            </w:r>
          </w:p>
        </w:tc>
      </w:tr>
      <w:tr>
        <w:trPr>
          <w:trHeight w:val="48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Sem 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Six month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Sem 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Six month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Following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Sem 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Six month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Sem 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Six month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Sem 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Six month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Computer Application conducted by Information and Technology Divition of the “Nenesala Foundation” with Microsoft office package.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Extra curricular Activities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Second Place in Creating Writing grade 10 at the Divisional level Certificate in Homagama Education Zone</w:t>
      </w:r>
    </w:p>
    <w:p>
      <w:pPr>
        <w:numPr>
          <w:ilvl w:val="0"/>
          <w:numId w:val="4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Second place in Creative writing grade 11at the divisional level Certificate in Homagama Education Zone</w:t>
      </w:r>
    </w:p>
    <w:p>
      <w:pPr>
        <w:numPr>
          <w:ilvl w:val="0"/>
          <w:numId w:val="4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Certificate of Third place Poetry writing in senior section</w:t>
      </w:r>
    </w:p>
    <w:p>
      <w:pPr>
        <w:spacing w:before="0" w:after="160" w:line="259"/>
        <w:ind w:right="0" w:left="17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Certificates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Certificate for the events in the School Sport Meet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Certificates in Daham pasal examination </w:t>
      </w:r>
    </w:p>
    <w:p>
      <w:pPr>
        <w:spacing w:before="0" w:after="160" w:line="259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OTHER EXPRIENCES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worked at NC Fashion in kaduwela as a Data Entry Operator on six month.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PERSONAL REFERENCE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Janaka Perera,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Teacher,</w:t>
      </w:r>
    </w:p>
    <w:p>
      <w:pPr>
        <w:spacing w:before="0" w:after="200" w:line="276"/>
        <w:ind w:right="0" w:left="180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627/4 Miriswaththa road,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Eswaththa South,</w:t>
      </w:r>
    </w:p>
    <w:p>
      <w:pPr>
        <w:spacing w:before="0" w:after="200" w:line="276"/>
        <w:ind w:right="0" w:left="180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Puwakpitiya.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078-390 3500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W.P.Wasantha Kumarasiri,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of peace,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Eswaththa South.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Puwakpitiya.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071-839 0907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 hereby certify that above mentioned information are true and correct to the best of my knowledge.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 faithfully,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  <w:tab/>
        <w:t xml:space="preserve">:......................................</w:t>
        <w:tab/>
        <w:tab/>
        <w:t xml:space="preserve">Signature:……………………............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8">
    <w:abstractNumId w:val="42"/>
  </w:num>
  <w:num w:numId="13">
    <w:abstractNumId w:val="36"/>
  </w:num>
  <w:num w:numId="36">
    <w:abstractNumId w:val="30"/>
  </w:num>
  <w:num w:numId="40">
    <w:abstractNumId w:val="24"/>
  </w:num>
  <w:num w:numId="43">
    <w:abstractNumId w:val="18"/>
  </w:num>
  <w:num w:numId="46">
    <w:abstractNumId w:val="12"/>
  </w:num>
  <w:num w:numId="50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