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F55D" w14:textId="77777777" w:rsidR="00137654" w:rsidRPr="00137654" w:rsidRDefault="00137654" w:rsidP="001376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7654">
        <w:rPr>
          <w:rFonts w:ascii="Times New Roman" w:eastAsia="Times New Roman" w:hAnsi="Times New Roman" w:cs="Times New Roman"/>
          <w:b/>
          <w:bCs/>
          <w:kern w:val="0"/>
          <w:sz w:val="27"/>
          <w:szCs w:val="27"/>
          <w14:ligatures w14:val="none"/>
        </w:rPr>
        <w:t>Project Title:</w:t>
      </w:r>
    </w:p>
    <w:p w14:paraId="6B40EA2B" w14:textId="77777777" w:rsidR="00137654" w:rsidRPr="00137654" w:rsidRDefault="00137654" w:rsidP="00137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654">
        <w:rPr>
          <w:rFonts w:ascii="Times New Roman" w:eastAsia="Times New Roman" w:hAnsi="Times New Roman" w:cs="Times New Roman"/>
          <w:b/>
          <w:bCs/>
          <w:kern w:val="0"/>
          <w:sz w:val="24"/>
          <w:szCs w:val="24"/>
          <w14:ligatures w14:val="none"/>
        </w:rPr>
        <w:t>Supply Chain Data Analysis Project</w:t>
      </w:r>
    </w:p>
    <w:p w14:paraId="3464575A" w14:textId="77777777" w:rsidR="00137654" w:rsidRPr="00137654" w:rsidRDefault="00137654" w:rsidP="001376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37654">
        <w:rPr>
          <w:rFonts w:ascii="Times New Roman" w:eastAsia="Times New Roman" w:hAnsi="Times New Roman" w:cs="Times New Roman"/>
          <w:b/>
          <w:bCs/>
          <w:kern w:val="0"/>
          <w:sz w:val="27"/>
          <w:szCs w:val="27"/>
          <w14:ligatures w14:val="none"/>
        </w:rPr>
        <w:t>Description:</w:t>
      </w:r>
    </w:p>
    <w:p w14:paraId="0877E88C" w14:textId="18E4C839" w:rsidR="00137654" w:rsidRPr="00137654" w:rsidRDefault="00137654" w:rsidP="00137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654">
        <w:rPr>
          <w:rFonts w:ascii="Times New Roman" w:eastAsia="Times New Roman" w:hAnsi="Times New Roman" w:cs="Times New Roman"/>
          <w:kern w:val="0"/>
          <w:sz w:val="24"/>
          <w:szCs w:val="24"/>
          <w14:ligatures w14:val="none"/>
        </w:rPr>
        <w:t>This project involves an in-depth analysis of a retail supply chain dataset . The main objective is to extract actionable insights that can enhance decision-making in areas such as order fulfillment, shipping performance, and customer segmentation.</w:t>
      </w:r>
    </w:p>
    <w:p w14:paraId="7B20F5F5" w14:textId="31D2E32B" w:rsidR="00137654" w:rsidRPr="00137654" w:rsidRDefault="00137654" w:rsidP="00137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654">
        <w:rPr>
          <w:rFonts w:ascii="Times New Roman" w:eastAsia="Times New Roman" w:hAnsi="Times New Roman" w:cs="Times New Roman"/>
          <w:kern w:val="0"/>
          <w:sz w:val="24"/>
          <w:szCs w:val="24"/>
          <w14:ligatures w14:val="none"/>
        </w:rPr>
        <w:t xml:space="preserve">Using tools like Excel, SQL, </w:t>
      </w:r>
      <w:r>
        <w:rPr>
          <w:rFonts w:ascii="Times New Roman" w:eastAsia="Times New Roman" w:hAnsi="Times New Roman" w:cs="Times New Roman"/>
          <w:kern w:val="0"/>
          <w:sz w:val="24"/>
          <w:szCs w:val="24"/>
          <w14:ligatures w14:val="none"/>
        </w:rPr>
        <w:t xml:space="preserve">Python </w:t>
      </w:r>
      <w:r w:rsidRPr="00137654">
        <w:rPr>
          <w:rFonts w:ascii="Times New Roman" w:eastAsia="Times New Roman" w:hAnsi="Times New Roman" w:cs="Times New Roman"/>
          <w:kern w:val="0"/>
          <w:sz w:val="24"/>
          <w:szCs w:val="24"/>
          <w14:ligatures w14:val="none"/>
        </w:rPr>
        <w:t>and Power BI, the dataset was cleaned, transformed, and visualized to identify trends, inefficiencies, and opportunities for cost reduction and performance improvement. Key metrics such as sales, cost of goods sold (COGS), delivery times, and late delivery risk were tracked and analyzed.</w:t>
      </w:r>
    </w:p>
    <w:p w14:paraId="3A88B390" w14:textId="77777777" w:rsidR="00137654" w:rsidRPr="00137654" w:rsidRDefault="00137654" w:rsidP="00137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654">
        <w:rPr>
          <w:rFonts w:ascii="Times New Roman" w:eastAsia="Times New Roman" w:hAnsi="Times New Roman" w:cs="Times New Roman"/>
          <w:kern w:val="0"/>
          <w:sz w:val="24"/>
          <w:szCs w:val="24"/>
          <w14:ligatures w14:val="none"/>
        </w:rPr>
        <w:t>Multiple interactive dashboards were created to monitor supply chain performance from different perspectives including overall KPIs, product category performance, customer behavior, shipping timelines, and supplier impact.</w:t>
      </w:r>
    </w:p>
    <w:p w14:paraId="295D6305" w14:textId="77777777" w:rsidR="00137654" w:rsidRPr="00137654" w:rsidRDefault="00137654" w:rsidP="0013765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7654">
        <w:rPr>
          <w:rFonts w:ascii="Times New Roman" w:eastAsia="Times New Roman" w:hAnsi="Times New Roman" w:cs="Times New Roman"/>
          <w:kern w:val="0"/>
          <w:sz w:val="24"/>
          <w:szCs w:val="24"/>
          <w14:ligatures w14:val="none"/>
        </w:rPr>
        <w:t>This project demonstrates practical skills in data wrangling, exploratory analysis, and data visualization, with a focus on real-world applications in supply chain management.</w:t>
      </w:r>
    </w:p>
    <w:p w14:paraId="1CE98FEE" w14:textId="77777777" w:rsidR="005A1F9E" w:rsidRDefault="005A1F9E"/>
    <w:sectPr w:rsidR="005A1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C"/>
    <w:rsid w:val="00137654"/>
    <w:rsid w:val="00427D1C"/>
    <w:rsid w:val="005A1F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2C5D"/>
  <w15:chartTrackingRefBased/>
  <w15:docId w15:val="{D75BA64F-8956-4B31-BFD0-E12EA5FC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765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765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376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9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Ossama</dc:creator>
  <cp:keywords/>
  <dc:description/>
  <cp:lastModifiedBy>Mohamed Ossama</cp:lastModifiedBy>
  <cp:revision>3</cp:revision>
  <dcterms:created xsi:type="dcterms:W3CDTF">2025-05-08T02:09:00Z</dcterms:created>
  <dcterms:modified xsi:type="dcterms:W3CDTF">2025-05-08T02:10:00Z</dcterms:modified>
</cp:coreProperties>
</file>