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76D894EF" w14:textId="327F24B8" w:rsidR="005B2BA1" w:rsidRDefault="005B2BA1" w:rsidP="005B2BA1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</w:t>
      </w:r>
      <w:r>
        <w:rPr>
          <w:lang w:val="en-US"/>
        </w:rPr>
        <w:t>activit</w:t>
      </w:r>
      <w:r>
        <w:rPr>
          <w:lang w:val="en-US"/>
        </w:rPr>
        <w:t xml:space="preserve">ies </w:t>
      </w:r>
      <w:bookmarkStart w:id="0" w:name="_GoBack"/>
      <w:bookmarkEnd w:id="0"/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>ESP32</w:t>
      </w:r>
      <w:r>
        <w:rPr>
          <w:lang w:val="en-US"/>
        </w:rPr>
        <w:t xml:space="preserve"> – added code to calibrate the ESC in the car </w:t>
      </w:r>
    </w:p>
    <w:p w14:paraId="1A85934E" w14:textId="472C25B6" w:rsidR="000015D3" w:rsidRDefault="000015D3" w:rsidP="005B2BA1">
      <w:pPr>
        <w:rPr>
          <w:lang w:val="en-US"/>
        </w:rPr>
      </w:pPr>
      <w:r>
        <w:rPr>
          <w:lang w:val="en-US"/>
        </w:rPr>
        <w:t>ESP32</w:t>
      </w:r>
      <w:r>
        <w:rPr>
          <w:lang w:val="en-US"/>
        </w:rPr>
        <w:t xml:space="preserve"> – added Bluetooth code to control the servo motor </w:t>
      </w: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E4126"/>
    <w:rsid w:val="005B2BA1"/>
    <w:rsid w:val="006565C5"/>
    <w:rsid w:val="0091173D"/>
    <w:rsid w:val="00960FE5"/>
    <w:rsid w:val="009F5C93"/>
    <w:rsid w:val="00D95DA5"/>
    <w:rsid w:val="00E200C2"/>
    <w:rsid w:val="00E73163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11</cp:revision>
  <dcterms:created xsi:type="dcterms:W3CDTF">2020-11-03T15:46:00Z</dcterms:created>
  <dcterms:modified xsi:type="dcterms:W3CDTF">2021-01-07T03:04:00Z</dcterms:modified>
</cp:coreProperties>
</file>