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68416" w14:textId="2FA1F041" w:rsidR="00E77F73" w:rsidRPr="00B03497" w:rsidRDefault="00E154F2" w:rsidP="00B034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Activité </w:t>
      </w:r>
      <w:r w:rsidR="00B03497" w:rsidRPr="00B0349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CD354E">
        <w:rPr>
          <w:rFonts w:ascii="Times New Roman" w:hAnsi="Times New Roman" w:cs="Times New Roman"/>
          <w:b/>
          <w:sz w:val="28"/>
          <w:szCs w:val="28"/>
        </w:rPr>
        <w:t>Conception architecturale d’un logiciel</w:t>
      </w:r>
    </w:p>
    <w:p w14:paraId="2E75FD6F" w14:textId="77777777" w:rsidR="00913F80" w:rsidRDefault="00913F80" w:rsidP="00913F80">
      <w:pPr>
        <w:pStyle w:val="Normal1"/>
        <w:jc w:val="both"/>
        <w:rPr>
          <w:rFonts w:ascii="Times New Roman" w:eastAsia="Times" w:hAnsi="Times New Roman" w:cs="Times New Roman"/>
          <w:b/>
          <w:sz w:val="24"/>
          <w:szCs w:val="24"/>
        </w:rPr>
      </w:pPr>
    </w:p>
    <w:p w14:paraId="7F886310" w14:textId="2FDE6E6E" w:rsidR="00913F80" w:rsidRDefault="00913F80" w:rsidP="00913F80">
      <w:pPr>
        <w:pStyle w:val="Normal1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F21EF4">
        <w:rPr>
          <w:rFonts w:ascii="Times New Roman" w:eastAsia="Times" w:hAnsi="Times New Roman" w:cs="Times New Roman"/>
          <w:b/>
          <w:sz w:val="24"/>
          <w:szCs w:val="24"/>
        </w:rPr>
        <w:t>Prénom &amp; Nom étudiant :</w:t>
      </w:r>
      <w:r>
        <w:rPr>
          <w:rFonts w:ascii="Times New Roman" w:eastAsia="Times" w:hAnsi="Times New Roman" w:cs="Times New Roman"/>
          <w:sz w:val="24"/>
          <w:szCs w:val="24"/>
        </w:rPr>
        <w:t xml:space="preserve"> …….. </w:t>
      </w:r>
      <w:r w:rsidRPr="00F21EF4">
        <w:rPr>
          <w:rFonts w:ascii="Times New Roman" w:eastAsia="Times" w:hAnsi="Times New Roman" w:cs="Times New Roman"/>
          <w:b/>
          <w:sz w:val="24"/>
          <w:szCs w:val="24"/>
        </w:rPr>
        <w:t>/ Nom du groupe</w:t>
      </w:r>
      <w:r>
        <w:rPr>
          <w:rFonts w:ascii="Times New Roman" w:eastAsia="Times" w:hAnsi="Times New Roman" w:cs="Times New Roman"/>
          <w:sz w:val="24"/>
          <w:szCs w:val="24"/>
        </w:rPr>
        <w:t> </w:t>
      </w:r>
      <w:r w:rsidRPr="00F21EF4">
        <w:rPr>
          <w:rFonts w:ascii="Times New Roman" w:eastAsia="Times" w:hAnsi="Times New Roman" w:cs="Times New Roman"/>
          <w:b/>
          <w:sz w:val="24"/>
          <w:szCs w:val="24"/>
        </w:rPr>
        <w:t>:</w:t>
      </w:r>
      <w:r>
        <w:rPr>
          <w:rFonts w:ascii="Times New Roman" w:eastAsia="Times" w:hAnsi="Times New Roman" w:cs="Times New Roman"/>
          <w:sz w:val="24"/>
          <w:szCs w:val="24"/>
        </w:rPr>
        <w:t xml:space="preserve"> ……</w:t>
      </w:r>
    </w:p>
    <w:p w14:paraId="2E4D518D" w14:textId="77777777" w:rsidR="00913F80" w:rsidRDefault="00913F80" w:rsidP="00913F80">
      <w:pPr>
        <w:pStyle w:val="Normal1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F21EF4">
        <w:rPr>
          <w:rFonts w:ascii="Times New Roman" w:eastAsia="Times" w:hAnsi="Times New Roman" w:cs="Times New Roman"/>
          <w:b/>
          <w:sz w:val="24"/>
          <w:szCs w:val="24"/>
        </w:rPr>
        <w:t>Classe :</w:t>
      </w:r>
      <w:r>
        <w:rPr>
          <w:rFonts w:ascii="Times New Roman" w:eastAsia="Times" w:hAnsi="Times New Roman" w:cs="Times New Roman"/>
          <w:sz w:val="24"/>
          <w:szCs w:val="24"/>
        </w:rPr>
        <w:t xml:space="preserve"> …..</w:t>
      </w:r>
    </w:p>
    <w:p w14:paraId="673E680F" w14:textId="77777777" w:rsidR="00913F80" w:rsidRPr="00F21EF4" w:rsidRDefault="00913F80" w:rsidP="00913F80">
      <w:pPr>
        <w:pStyle w:val="Normal1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F21EF4">
        <w:rPr>
          <w:rFonts w:ascii="Times New Roman" w:eastAsia="Times" w:hAnsi="Times New Roman" w:cs="Times New Roman"/>
          <w:b/>
          <w:sz w:val="24"/>
          <w:szCs w:val="24"/>
        </w:rPr>
        <w:t>Descriptif de l’activité :</w:t>
      </w:r>
    </w:p>
    <w:p w14:paraId="602AFF7C" w14:textId="746E5AF6" w:rsidR="00B03497" w:rsidRDefault="00436691" w:rsidP="00B03497">
      <w:pPr>
        <w:pStyle w:val="Normal1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 xml:space="preserve">L’objectif de cette activité est de permettre à l’étudiant de </w:t>
      </w:r>
      <w:r w:rsidR="00CD354E">
        <w:rPr>
          <w:rFonts w:ascii="Times New Roman" w:eastAsia="Times" w:hAnsi="Times New Roman" w:cs="Times New Roman"/>
          <w:sz w:val="24"/>
          <w:szCs w:val="24"/>
        </w:rPr>
        <w:t>représenter une structure globale de son projet</w:t>
      </w:r>
      <w:r>
        <w:rPr>
          <w:rFonts w:ascii="Times New Roman" w:eastAsia="Times" w:hAnsi="Times New Roman" w:cs="Times New Roman"/>
          <w:sz w:val="24"/>
          <w:szCs w:val="24"/>
        </w:rPr>
        <w:t>.</w:t>
      </w:r>
    </w:p>
    <w:p w14:paraId="6C98116F" w14:textId="77777777" w:rsidR="00B83D1B" w:rsidRDefault="006D09EC" w:rsidP="006D09EC">
      <w:pPr>
        <w:pStyle w:val="Normal1"/>
        <w:spacing w:before="240" w:after="240"/>
        <w:jc w:val="both"/>
        <w:rPr>
          <w:rFonts w:ascii="Times" w:eastAsia="Times" w:hAnsi="Times" w:cs="Times"/>
          <w:sz w:val="24"/>
          <w:szCs w:val="24"/>
        </w:rPr>
      </w:pPr>
      <w:r w:rsidRPr="006D09EC">
        <w:rPr>
          <w:rFonts w:ascii="Times" w:eastAsia="Times" w:hAnsi="Times" w:cs="Times"/>
          <w:b/>
          <w:sz w:val="24"/>
          <w:szCs w:val="24"/>
        </w:rPr>
        <w:t>Consigne :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20E1C3EA" w14:textId="6F5627DB" w:rsidR="00436691" w:rsidRPr="00436691" w:rsidRDefault="00436691" w:rsidP="00436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691">
        <w:rPr>
          <w:rFonts w:ascii="Times New Roman" w:hAnsi="Times New Roman" w:cs="Times New Roman"/>
          <w:sz w:val="24"/>
          <w:szCs w:val="24"/>
        </w:rPr>
        <w:t xml:space="preserve">Proposer une </w:t>
      </w:r>
      <w:r w:rsidR="00CD354E">
        <w:rPr>
          <w:rFonts w:ascii="Times New Roman" w:hAnsi="Times New Roman" w:cs="Times New Roman"/>
          <w:sz w:val="24"/>
          <w:szCs w:val="24"/>
        </w:rPr>
        <w:t>conception architecturale</w:t>
      </w:r>
      <w:r w:rsidRPr="00436691">
        <w:rPr>
          <w:rFonts w:ascii="Times New Roman" w:hAnsi="Times New Roman" w:cs="Times New Roman"/>
          <w:sz w:val="24"/>
          <w:szCs w:val="24"/>
        </w:rPr>
        <w:t xml:space="preserve"> de votre projet en :</w:t>
      </w:r>
    </w:p>
    <w:p w14:paraId="1025B3C3" w14:textId="6B25F1AE" w:rsidR="00436691" w:rsidRPr="00053AC2" w:rsidRDefault="00436691" w:rsidP="0043669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AC2">
        <w:rPr>
          <w:rFonts w:ascii="Times New Roman" w:hAnsi="Times New Roman" w:cs="Times New Roman"/>
          <w:sz w:val="24"/>
          <w:szCs w:val="24"/>
        </w:rPr>
        <w:t xml:space="preserve">Exprimant une </w:t>
      </w:r>
      <w:r w:rsidR="00D6415A">
        <w:rPr>
          <w:rFonts w:ascii="Times New Roman" w:hAnsi="Times New Roman" w:cs="Times New Roman"/>
          <w:sz w:val="24"/>
          <w:szCs w:val="24"/>
        </w:rPr>
        <w:t>architecture</w:t>
      </w:r>
      <w:r w:rsidRPr="00053AC2">
        <w:rPr>
          <w:rFonts w:ascii="Times New Roman" w:hAnsi="Times New Roman" w:cs="Times New Roman"/>
          <w:sz w:val="24"/>
          <w:szCs w:val="24"/>
        </w:rPr>
        <w:t xml:space="preserve"> logique globale.</w:t>
      </w:r>
    </w:p>
    <w:p w14:paraId="116E0BD2" w14:textId="77777777" w:rsidR="00436691" w:rsidRDefault="00436691" w:rsidP="0043669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AC2">
        <w:rPr>
          <w:rFonts w:ascii="Times New Roman" w:hAnsi="Times New Roman" w:cs="Times New Roman"/>
          <w:sz w:val="24"/>
          <w:szCs w:val="24"/>
        </w:rPr>
        <w:t>Utilisant les composants comme éléments structurels.</w:t>
      </w:r>
    </w:p>
    <w:p w14:paraId="71A23CC0" w14:textId="6376660D" w:rsidR="00A134EE" w:rsidRPr="00053AC2" w:rsidRDefault="00A134EE" w:rsidP="0043669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Vous basant </w:t>
      </w:r>
      <w:r w:rsidR="00CF5AAA">
        <w:rPr>
          <w:rFonts w:ascii="Times New Roman" w:hAnsi="Times New Roman" w:cs="Times New Roman"/>
          <w:sz w:val="24"/>
          <w:szCs w:val="24"/>
        </w:rPr>
        <w:t xml:space="preserve">sur </w:t>
      </w:r>
      <w:r>
        <w:rPr>
          <w:rFonts w:ascii="Times New Roman" w:hAnsi="Times New Roman" w:cs="Times New Roman"/>
          <w:sz w:val="24"/>
          <w:szCs w:val="24"/>
        </w:rPr>
        <w:t>le diagramme de cas d’utilisant raffiné du projet.</w:t>
      </w:r>
    </w:p>
    <w:p w14:paraId="2C2BA6B8" w14:textId="77777777" w:rsidR="002B1C93" w:rsidRDefault="002B1C93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A7B67D" w14:textId="77777777" w:rsidR="002B1C93" w:rsidRDefault="002B1C93" w:rsidP="002B1C93">
      <w:pPr>
        <w:pStyle w:val="Paragraphedelist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-----Espace de réponse-----</w:t>
      </w:r>
    </w:p>
    <w:p w14:paraId="3A10A47D" w14:textId="77777777" w:rsidR="002B1C93" w:rsidRPr="00D438FB" w:rsidRDefault="002B1C93" w:rsidP="002B1C93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8FB">
        <w:rPr>
          <w:rFonts w:ascii="Times New Roman" w:hAnsi="Times New Roman" w:cs="Times New Roman"/>
          <w:b/>
          <w:sz w:val="24"/>
          <w:szCs w:val="24"/>
        </w:rPr>
        <w:t>Intitulé projet :</w:t>
      </w:r>
    </w:p>
    <w:p w14:paraId="7E79012C" w14:textId="16F23029" w:rsidR="00CD354E" w:rsidRDefault="00CD354E" w:rsidP="002B1C93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354E">
        <w:rPr>
          <w:rFonts w:ascii="Times New Roman" w:hAnsi="Times New Roman" w:cs="Times New Roman"/>
          <w:b/>
          <w:sz w:val="24"/>
          <w:szCs w:val="24"/>
        </w:rPr>
        <w:t>Diagramme de cas d’utilisation r</w:t>
      </w:r>
      <w:r>
        <w:rPr>
          <w:rFonts w:ascii="Times New Roman" w:hAnsi="Times New Roman" w:cs="Times New Roman"/>
          <w:b/>
          <w:sz w:val="24"/>
          <w:szCs w:val="24"/>
        </w:rPr>
        <w:t>affiné</w:t>
      </w:r>
    </w:p>
    <w:p w14:paraId="62330CCC" w14:textId="77777777" w:rsidR="00CD354E" w:rsidRDefault="00CD354E" w:rsidP="00CD35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BDC49" w14:textId="77777777" w:rsidR="00CD354E" w:rsidRDefault="00CD354E" w:rsidP="00CD35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162602" w14:textId="77777777" w:rsidR="00CD354E" w:rsidRDefault="00CD354E" w:rsidP="00CD35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326B7E" w14:textId="77777777" w:rsidR="00CD354E" w:rsidRDefault="00CD354E" w:rsidP="00CD35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6A7417" w14:textId="77777777" w:rsidR="00CD354E" w:rsidRDefault="00CD354E" w:rsidP="00CD35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97A7DB" w14:textId="77777777" w:rsidR="00CD354E" w:rsidRDefault="00CD354E" w:rsidP="00CD35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8C0C0E" w14:textId="31F8AA3F" w:rsidR="00CD354E" w:rsidRDefault="00B16257" w:rsidP="00CD35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625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BA7F234" wp14:editId="05DE0847">
            <wp:extent cx="5304617" cy="4874260"/>
            <wp:effectExtent l="0" t="0" r="0" b="0"/>
            <wp:docPr id="300597588" name="Image 1" descr="Une image contenant texte, diagramme, capture d’écr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97588" name="Image 1" descr="Une image contenant texte, diagramme, capture d’écran, Parallè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461" cy="487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4F77" w14:textId="77777777" w:rsidR="00CD354E" w:rsidRDefault="00CD354E" w:rsidP="00CD35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7B7644" w14:textId="77777777" w:rsidR="00CD354E" w:rsidRDefault="00CD354E" w:rsidP="00CD35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DBF03E" w14:textId="5F3B397F" w:rsidR="00CD354E" w:rsidRDefault="00CD354E" w:rsidP="00CD35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04E203" w14:textId="77777777" w:rsidR="00CD354E" w:rsidRDefault="00CD354E" w:rsidP="00B16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F85F9C" w14:textId="77777777" w:rsidR="00B16257" w:rsidRPr="00B16257" w:rsidRDefault="00B16257" w:rsidP="00B16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B832967" w14:textId="430D0A51" w:rsidR="002B1C93" w:rsidRPr="00EE350C" w:rsidRDefault="002B1C93" w:rsidP="002B1C93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350C">
        <w:rPr>
          <w:rFonts w:ascii="Times New Roman" w:hAnsi="Times New Roman" w:cs="Times New Roman"/>
          <w:b/>
          <w:sz w:val="24"/>
          <w:szCs w:val="24"/>
        </w:rPr>
        <w:lastRenderedPageBreak/>
        <w:t>Architecture logique globale (</w:t>
      </w:r>
      <w:r w:rsidR="00EE350C" w:rsidRPr="00EE350C">
        <w:rPr>
          <w:rFonts w:ascii="Times New Roman" w:hAnsi="Times New Roman" w:cs="Times New Roman"/>
          <w:b/>
          <w:sz w:val="24"/>
          <w:szCs w:val="24"/>
        </w:rPr>
        <w:t>Diagramme de composants boîte noire</w:t>
      </w:r>
      <w:r w:rsidRPr="00EE350C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B1C93" w:rsidRPr="00EE350C" w14:paraId="1449F33E" w14:textId="77777777" w:rsidTr="002B1C93">
        <w:tc>
          <w:tcPr>
            <w:tcW w:w="9212" w:type="dxa"/>
          </w:tcPr>
          <w:p w14:paraId="61D80DA9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103E8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FAA42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36AB0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0AB11" w14:textId="683275A2" w:rsidR="002B1C93" w:rsidRPr="00EE350C" w:rsidRDefault="00B16257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CFFADF" wp14:editId="42F265A6">
                  <wp:extent cx="5760720" cy="2715895"/>
                  <wp:effectExtent l="0" t="0" r="0" b="0"/>
                  <wp:docPr id="14429839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71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8F8FCE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CA980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F8145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F11E1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DA819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6AC3C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A5BE1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397AA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E0ED4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BAC17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05B65C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1D69E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33428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4A452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0A3B2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4CF90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B905E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E43CF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C37FD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CABF2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03F11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05275" w14:textId="77777777" w:rsidR="002B1C93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688BC" w14:textId="77777777" w:rsidR="00155394" w:rsidRDefault="00155394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684AB" w14:textId="77777777" w:rsidR="00155394" w:rsidRDefault="00155394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322AF" w14:textId="77777777" w:rsidR="00155394" w:rsidRPr="00EE350C" w:rsidRDefault="00155394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D81FD5" w14:textId="77777777" w:rsidR="002B1C93" w:rsidRPr="00EE350C" w:rsidRDefault="002B1C93" w:rsidP="002B1C93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054239" w14:textId="2DE66C1F" w:rsidR="00FA4B0D" w:rsidRPr="00EE350C" w:rsidRDefault="00FA4B0D" w:rsidP="002B1C93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A4B0D" w:rsidRPr="00EE350C" w:rsidSect="00E77F7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FBA11" w14:textId="77777777" w:rsidR="00D65637" w:rsidRPr="005433C2" w:rsidRDefault="00D65637" w:rsidP="005433C2">
      <w:pPr>
        <w:pStyle w:val="Normal1"/>
        <w:spacing w:after="0" w:line="240" w:lineRule="auto"/>
        <w:rPr>
          <w:rFonts w:asciiTheme="minorHAnsi" w:eastAsiaTheme="minorEastAsia" w:hAnsiTheme="minorHAnsi" w:cstheme="minorBidi"/>
        </w:rPr>
      </w:pPr>
      <w:r>
        <w:separator/>
      </w:r>
    </w:p>
  </w:endnote>
  <w:endnote w:type="continuationSeparator" w:id="0">
    <w:p w14:paraId="0FC59CFE" w14:textId="77777777" w:rsidR="00D65637" w:rsidRPr="005433C2" w:rsidRDefault="00D65637" w:rsidP="005433C2">
      <w:pPr>
        <w:pStyle w:val="Normal1"/>
        <w:spacing w:after="0" w:line="240" w:lineRule="auto"/>
        <w:rPr>
          <w:rFonts w:asciiTheme="minorHAnsi" w:eastAsiaTheme="minorEastAsia" w:hAnsiTheme="minorHAnsi" w:cstheme="minorBid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172648"/>
      <w:docPartObj>
        <w:docPartGallery w:val="Page Numbers (Bottom of Page)"/>
        <w:docPartUnique/>
      </w:docPartObj>
    </w:sdtPr>
    <w:sdtContent>
      <w:p w14:paraId="4C1F274F" w14:textId="77777777" w:rsidR="00A01341" w:rsidRDefault="007C3387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C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33E773" w14:textId="77777777" w:rsidR="00A01341" w:rsidRDefault="00A013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A3074" w14:textId="77777777" w:rsidR="00D65637" w:rsidRPr="005433C2" w:rsidRDefault="00D65637" w:rsidP="005433C2">
      <w:pPr>
        <w:pStyle w:val="Normal1"/>
        <w:spacing w:after="0" w:line="240" w:lineRule="auto"/>
        <w:rPr>
          <w:rFonts w:asciiTheme="minorHAnsi" w:eastAsiaTheme="minorEastAsia" w:hAnsiTheme="minorHAnsi" w:cstheme="minorBidi"/>
        </w:rPr>
      </w:pPr>
      <w:r>
        <w:separator/>
      </w:r>
    </w:p>
  </w:footnote>
  <w:footnote w:type="continuationSeparator" w:id="0">
    <w:p w14:paraId="45481CEA" w14:textId="77777777" w:rsidR="00D65637" w:rsidRPr="005433C2" w:rsidRDefault="00D65637" w:rsidP="005433C2">
      <w:pPr>
        <w:pStyle w:val="Normal1"/>
        <w:spacing w:after="0" w:line="240" w:lineRule="auto"/>
        <w:rPr>
          <w:rFonts w:asciiTheme="minorHAnsi" w:eastAsiaTheme="minorEastAsia" w:hAnsiTheme="minorHAnsi" w:cstheme="minorBid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5433C2" w14:paraId="2F1648BB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77761602"/>
          <w:placeholder>
            <w:docPart w:val="FD69E2A37C95480FB86E800F7AA8533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742901FA" w14:textId="77777777" w:rsidR="005433C2" w:rsidRDefault="005433C2" w:rsidP="005433C2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5433C2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Syrine Karoui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8"/>
            <w:szCs w:val="18"/>
          </w:rPr>
          <w:alias w:val="Année"/>
          <w:id w:val="77761609"/>
          <w:placeholder>
            <w:docPart w:val="CEDC7915E5564A05AA9996FA1AE94CD7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643DBA05" w14:textId="0677D1D8" w:rsidR="005433C2" w:rsidRDefault="00436691" w:rsidP="00436691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</w:rPr>
                <w:t>202</w:t>
              </w:r>
              <w:r w:rsidR="00D438FB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</w:rPr>
                <w:t>4</w:t>
              </w:r>
              <w:r w:rsidR="00124CBD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</w:rPr>
                <w:t>-</w:t>
              </w: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</w:rPr>
                <w:t>202</w:t>
              </w:r>
              <w:r w:rsidR="00D438FB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</w:rPr>
                <w:t>5</w:t>
              </w:r>
            </w:p>
          </w:tc>
        </w:sdtContent>
      </w:sdt>
    </w:tr>
  </w:tbl>
  <w:p w14:paraId="04F0EB87" w14:textId="77777777" w:rsidR="005433C2" w:rsidRDefault="005433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D0F84"/>
    <w:multiLevelType w:val="hybridMultilevel"/>
    <w:tmpl w:val="FD5402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0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497"/>
    <w:rsid w:val="0008567A"/>
    <w:rsid w:val="000C79C7"/>
    <w:rsid w:val="000F5451"/>
    <w:rsid w:val="000F6A86"/>
    <w:rsid w:val="001038A4"/>
    <w:rsid w:val="0010422E"/>
    <w:rsid w:val="00124CBD"/>
    <w:rsid w:val="00155394"/>
    <w:rsid w:val="00161BDC"/>
    <w:rsid w:val="00173ABF"/>
    <w:rsid w:val="001B6EE7"/>
    <w:rsid w:val="001F2380"/>
    <w:rsid w:val="002320EB"/>
    <w:rsid w:val="002B1C93"/>
    <w:rsid w:val="003544E4"/>
    <w:rsid w:val="00382221"/>
    <w:rsid w:val="004012FC"/>
    <w:rsid w:val="00403D99"/>
    <w:rsid w:val="00436691"/>
    <w:rsid w:val="004903DE"/>
    <w:rsid w:val="004A6A9B"/>
    <w:rsid w:val="004D27E4"/>
    <w:rsid w:val="004F51E2"/>
    <w:rsid w:val="005012A8"/>
    <w:rsid w:val="005433C2"/>
    <w:rsid w:val="00681524"/>
    <w:rsid w:val="00690E91"/>
    <w:rsid w:val="00693B6E"/>
    <w:rsid w:val="006D09EC"/>
    <w:rsid w:val="006E5025"/>
    <w:rsid w:val="007C3387"/>
    <w:rsid w:val="00913F0D"/>
    <w:rsid w:val="00913F80"/>
    <w:rsid w:val="00974A4A"/>
    <w:rsid w:val="009E6D84"/>
    <w:rsid w:val="00A01341"/>
    <w:rsid w:val="00A134EE"/>
    <w:rsid w:val="00A37744"/>
    <w:rsid w:val="00A7125D"/>
    <w:rsid w:val="00AE5C01"/>
    <w:rsid w:val="00AF1149"/>
    <w:rsid w:val="00B00531"/>
    <w:rsid w:val="00B03497"/>
    <w:rsid w:val="00B16257"/>
    <w:rsid w:val="00B83D1B"/>
    <w:rsid w:val="00BB1F88"/>
    <w:rsid w:val="00CA5F72"/>
    <w:rsid w:val="00CD354E"/>
    <w:rsid w:val="00CF5AAA"/>
    <w:rsid w:val="00D07B25"/>
    <w:rsid w:val="00D12486"/>
    <w:rsid w:val="00D13BB7"/>
    <w:rsid w:val="00D27CCB"/>
    <w:rsid w:val="00D438FB"/>
    <w:rsid w:val="00D47D2E"/>
    <w:rsid w:val="00D6415A"/>
    <w:rsid w:val="00D65637"/>
    <w:rsid w:val="00DC4B09"/>
    <w:rsid w:val="00DD4B71"/>
    <w:rsid w:val="00E154F2"/>
    <w:rsid w:val="00E643E5"/>
    <w:rsid w:val="00E77F73"/>
    <w:rsid w:val="00E824FC"/>
    <w:rsid w:val="00EE350C"/>
    <w:rsid w:val="00FA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69F6"/>
  <w15:docId w15:val="{CA14E926-3A0E-43F9-9EBF-F8824987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F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B03497"/>
    <w:rPr>
      <w:rFonts w:ascii="Calibri" w:eastAsia="Calibri" w:hAnsi="Calibri" w:cs="Calibri"/>
    </w:rPr>
  </w:style>
  <w:style w:type="table" w:styleId="Grilledutableau">
    <w:name w:val="Table Grid"/>
    <w:basedOn w:val="TableauNormal"/>
    <w:uiPriority w:val="59"/>
    <w:rsid w:val="00B034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5">
    <w:name w:val="Light Shading Accent 5"/>
    <w:basedOn w:val="TableauNormal"/>
    <w:uiPriority w:val="60"/>
    <w:rsid w:val="00B034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1">
    <w:name w:val="Light Grid Accent 1"/>
    <w:basedOn w:val="TableauNormal"/>
    <w:uiPriority w:val="62"/>
    <w:rsid w:val="00B034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543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33C2"/>
  </w:style>
  <w:style w:type="paragraph" w:styleId="Pieddepage">
    <w:name w:val="footer"/>
    <w:basedOn w:val="Normal"/>
    <w:link w:val="PieddepageCar"/>
    <w:uiPriority w:val="99"/>
    <w:unhideWhenUsed/>
    <w:rsid w:val="00543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33C2"/>
  </w:style>
  <w:style w:type="paragraph" w:styleId="Textedebulles">
    <w:name w:val="Balloon Text"/>
    <w:basedOn w:val="Normal"/>
    <w:link w:val="TextedebullesCar"/>
    <w:uiPriority w:val="99"/>
    <w:semiHidden/>
    <w:unhideWhenUsed/>
    <w:rsid w:val="0054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33C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36691"/>
    <w:pPr>
      <w:spacing w:after="120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D69E2A37C95480FB86E800F7AA853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3EAF2-5B2F-40E9-939D-DC70F65E5E0D}"/>
      </w:docPartPr>
      <w:docPartBody>
        <w:p w:rsidR="00603B99" w:rsidRDefault="007C5D4E" w:rsidP="007C5D4E">
          <w:pPr>
            <w:pStyle w:val="FD69E2A37C95480FB86E800F7AA8533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CEDC7915E5564A05AA9996FA1AE94C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4470BA-B3C4-493C-AF1F-4260F62F9D3D}"/>
      </w:docPartPr>
      <w:docPartBody>
        <w:p w:rsidR="00603B99" w:rsidRDefault="007C5D4E" w:rsidP="007C5D4E">
          <w:pPr>
            <w:pStyle w:val="CEDC7915E5564A05AA9996FA1AE94CD7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D4E"/>
    <w:rsid w:val="00071377"/>
    <w:rsid w:val="000F6A86"/>
    <w:rsid w:val="00101951"/>
    <w:rsid w:val="001038A4"/>
    <w:rsid w:val="00270A6F"/>
    <w:rsid w:val="0037069E"/>
    <w:rsid w:val="004012FC"/>
    <w:rsid w:val="0056798C"/>
    <w:rsid w:val="005E0C02"/>
    <w:rsid w:val="00603B99"/>
    <w:rsid w:val="006800F5"/>
    <w:rsid w:val="00703127"/>
    <w:rsid w:val="007C5D4E"/>
    <w:rsid w:val="00913F0D"/>
    <w:rsid w:val="00974A4A"/>
    <w:rsid w:val="00977AC0"/>
    <w:rsid w:val="00993F7E"/>
    <w:rsid w:val="00997E3F"/>
    <w:rsid w:val="00A03EA4"/>
    <w:rsid w:val="00A6265C"/>
    <w:rsid w:val="00A934B9"/>
    <w:rsid w:val="00B93B48"/>
    <w:rsid w:val="00C85BC0"/>
    <w:rsid w:val="00D4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B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69E2A37C95480FB86E800F7AA85338">
    <w:name w:val="FD69E2A37C95480FB86E800F7AA85338"/>
    <w:rsid w:val="007C5D4E"/>
  </w:style>
  <w:style w:type="paragraph" w:customStyle="1" w:styleId="CEDC7915E5564A05AA9996FA1AE94CD7">
    <w:name w:val="CEDC7915E5564A05AA9996FA1AE94CD7"/>
    <w:rsid w:val="007C5D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Syrine Karoui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Syrine Karoui</dc:title>
  <dc:subject/>
  <dc:creator>pc-esprit</dc:creator>
  <cp:keywords/>
  <dc:description/>
  <cp:lastModifiedBy>Bannour NEFZI</cp:lastModifiedBy>
  <cp:revision>34</cp:revision>
  <dcterms:created xsi:type="dcterms:W3CDTF">2020-03-28T10:29:00Z</dcterms:created>
  <dcterms:modified xsi:type="dcterms:W3CDTF">2024-11-30T15:04:00Z</dcterms:modified>
</cp:coreProperties>
</file>