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sz w:val="38"/>
          <w:szCs w:val="38"/>
        </w:rPr>
        <w:t xml:space="preserve">Mohamed Ahmed Sabea</w:t>
      </w:r>
    </w:p>
    <w:p>
      <w:pPr>
        <w:spacing w:after="5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mohamedsabawork@gmail.com  |  +201067885621  |  </w:t>
      </w:r>
      <w:hyperlink w:history="1" r:id="rIdvxphilfe6nydaom4mr46g">
        <w:r>
          <w:rPr>
            <w:color w:val="1A56A0"/>
            <w:sz w:val="18"/>
            <w:szCs w:val="18"/>
            <w:u w:val="single"/>
          </w:rPr>
          <w:t xml:space="preserve">linkedin.com/in/mohamedsabea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xqy2cgvafqgf4suzq4sgg">
        <w:r>
          <w:rPr>
            <w:color w:val="1A56A0"/>
            <w:sz w:val="18"/>
            <w:szCs w:val="18"/>
            <w:u w:val="single"/>
          </w:rPr>
          <w:t xml:space="preserve">github.com/mohamedsaba</w:t>
        </w:r>
      </w:hyperlink>
    </w:p>
    <w:p>
      <w:pPr>
        <w:pBdr>
          <w:bottom w:val="single" w:color="1A56A0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PROFESSIONAL SUMMARY</w:t>
      </w:r>
    </w:p>
    <w:p>
      <w:pPr>
        <w:spacing w:after="0" w:before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Backend developer specializing in distributed systems, microservice architecture, and API design using TypeScript and NestJS. Published 5 open-source npm packages covering rate limiting, webhook delivery, idempotency, queue observability, and transactional messaging. Proven track record building scalable, production-grade systems with measurable performance outcomes - 88% query optimization, 2,000+ req/sec throughput, and sub-5ms p99 latency. Experienced with Redis, PostgreSQL, Docker, CI/CD, and cloud deployment on Railway.</w:t>
      </w:r>
    </w:p>
    <w:p>
      <w:pPr>
        <w:pBdr>
          <w:bottom w:val="single" w:color="1A56A0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WORK EXPERIENCE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Freelance Backend Developer -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Self-Employed / Open-Source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Oct 2025 - Present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TypeScript, NestJS, Node.js, Redis, PostgreSQL, Docker, GitHub Actions, Railway, Prometheus, Kafka, RabbitMQ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Designed and shipped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5 production-grade npm packages</w:t>
      </w: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: distributed rate limiter, webhook delivery engine, idempotency middleware, BullMQ-Prometheus metrics exporter, and transactional outbox library - each with full Docker Compose environments, CI/CD pipelines, and technical architecture documentation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Built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bullmq-metrics</w:t>
      </w: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- a zero-config Prometheus metrics exporter for BullMQ achieving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100% queue visibility</w:t>
      </w: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across 7 metric types (depth, throughput, latency histograms, retry counts, worker count); cluster-ready with global and local event modes for distributed deployments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Built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nestjs-idempotent</w:t>
      </w: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(v1.0.2, released Apr 2026) - idempotency library using Redis atomic Lua-script locking and request fingerprinting;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eliminates 100% of duplicate payment and order-creation events</w:t>
      </w: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in distributed systems with configurable fail-open and fail-closed storage strategies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Configured CI/CD pipelines with GitHub Actions for automated Jest testing, Docker builds, and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zero-downtime deployment</w:t>
      </w: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on every commit to main across all 5 repositories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Backend Developer Intern -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 For Technology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Jul 2025 - Oct 2025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TypeScript, NestJS, Node.js, MySQL, TypeORM, JWT, Jest, Supertest, REST API, RBAC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Built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6+ production REST API modules</w:t>
      </w: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in NestJS/TypeScript powering core SaaS features in a live multi-tenant environment; contributed to system design and API design for 3 major features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Optimized 3+ critical MySQL queries via TypeORM, cutting average response time by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88%</w:t>
      </w: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through index tuning and schema normalization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Built JWT auth + RBAC (3 permission tiers) securing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20+ API endpoints</w:t>
      </w: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; eliminated all unauthorized access paths in production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Wrote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40+ Jest/Supertest tests</w:t>
      </w: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achieving 85% code coverage; caught and resolved 3 critical regressions before production deployment</w:t>
      </w:r>
    </w:p>
    <w:p>
      <w:pPr>
        <w:pBdr>
          <w:bottom w:val="single" w:color="1A56A0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PROJECTS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before="1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Airlock - Transactional Outbox Library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before="140"/>
              <w:jc w:val="right"/>
            </w:pPr>
            <w:hyperlink w:history="1" r:id="rIdzmalfjzjekxozai6cp6bn">
              <w:r>
                <w:rPr>
                  <w:color w:val="1A56A0"/>
                  <w:sz w:val="18"/>
                  <w:szCs w:val="18"/>
                  <w:u w:val="single"/>
                </w:rPr>
                <w:t xml:space="preserve">github.com/mohamedsaba/airlock</w:t>
              </w:r>
            </w:hyperlink>
          </w:p>
        </w:tc>
      </w:tr>
    </w:tbl>
    <w:p>
      <w:pPr>
        <w:spacing w:after="5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NestJS, TypeScript, PostgreSQL, TypeORM, Kafka, RabbitMQ, Redis, Docker, npm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Engineered a production-grade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Transactional Outbox</w:t>
      </w: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library solving the Dual-Write Problem - events are persisted in the same database transaction as business data, guaranteeing zero silent data loss between PostgreSQL and Kafka/RabbitMQ brokers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Implemented a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Claim-Lease model</w:t>
      </w: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with SKIP LOCKED polling that decouples the database connection from broker publishing, preventing connection pool exhaustion during latency spikes; exponential backoff with full jitter and a Dead Letter Queue for poison-pill containment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Built 10 production invariants for scalability and reliability: DB-authoritative timestamps, bounded memory OOM protection, graceful SIGTERM draining, producer idempotency key deduplication, and chunked garbage collection to avoid table-lock contention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before="1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NestJS AuthKit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before="140"/>
              <w:jc w:val="right"/>
            </w:pPr>
            <w:hyperlink w:history="1" r:id="rIdvd1x3me8xtuahong_fxsi">
              <w:r>
                <w:rPr>
                  <w:color w:val="1A56A0"/>
                  <w:sz w:val="18"/>
                  <w:szCs w:val="18"/>
                  <w:u w:val="single"/>
                </w:rPr>
                <w:t xml:space="preserve">github.com/mohamedsaba/Nestjs-AuthKit</w:t>
              </w:r>
            </w:hyperlink>
          </w:p>
        </w:tc>
      </w:tr>
    </w:tbl>
    <w:p>
      <w:pPr>
        <w:spacing w:after="5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NestJS, TypeScript, Redis, JWT, TOTP, 2FA, RBAC, npm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Built a drop-in auth library implementing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Refresh Token Family rotation</w:t>
      </w: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- automatically detects refresh token reuse (theft signal) and invalidates the entire session family in Redis with O(1) lookup; supports instant per-token and per-user session revocation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Added native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TOTP-based 2FA</w:t>
      </w: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(Google Authenticator/Authy compatible), Redis-backed token blocklisting, and declarative RBAC with public-route decorator support for clean controller-layer security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before="1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Distributed Rate Limiter as a Service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before="140"/>
              <w:jc w:val="right"/>
            </w:pPr>
            <w:hyperlink w:history="1" r:id="rIdj9w7s8yw-o4rcplvp4hwd">
              <w:r>
                <w:rPr>
                  <w:color w:val="1A56A0"/>
                  <w:sz w:val="18"/>
                  <w:szCs w:val="18"/>
                  <w:u w:val="single"/>
                </w:rPr>
                <w:t xml:space="preserve">github.com/mohamedsaba/RateLimiterSDK</w:t>
              </w:r>
            </w:hyperlink>
          </w:p>
        </w:tc>
      </w:tr>
    </w:tbl>
    <w:p>
      <w:pPr>
        <w:spacing w:after="5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NestJS, TypeScript, Redis, Lua Scripts, BullMQ, Docker, GitHub Actions, npm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Built a multi-tenant rate-limiting microservice with a published npm SDK - developers get rate limiting in 3 lines of code with no Redis logic required; supports fixed window, sliding window log, and sliding window counter algorithms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Used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Redis sorted sets and atomic Lua scripts</w:t>
      </w: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to fully eliminate race conditions under concurrent load; achieved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2,000+ req/sec at sub-5ms p99 latency</w:t>
      </w: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under load testing with real-time SSE metrics dashboard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before="1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Webhook Delivery Engine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before="140"/>
              <w:jc w:val="right"/>
            </w:pPr>
            <w:hyperlink w:history="1" r:id="rIdw4hdgs9stu8q-si5oshun">
              <w:r>
                <w:rPr>
                  <w:color w:val="1A56A0"/>
                  <w:sz w:val="18"/>
                  <w:szCs w:val="18"/>
                  <w:u w:val="single"/>
                </w:rPr>
                <w:t xml:space="preserve">github.com/mohamedsaba/webhook-engine</w:t>
              </w:r>
            </w:hyperlink>
          </w:p>
        </w:tc>
      </w:tr>
    </w:tbl>
    <w:p>
      <w:pPr>
        <w:spacing w:after="5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NestJS, TypeScript, BullMQ, Redis, Next.js, Docker, GitHub Actions, npm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Engineered an event-driven webhook microservice guaranteeing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at-least-once delivery</w:t>
      </w: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with exponential backoff retries across 5 attempts - equivalent in design to Stripe Webhooks; HMAC-SHA256 payload signing with timing-safe comparison and idempotency key deduplication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Architected API service and BullMQ worker as independently scalable distributed services; published TypeScript SDK with fail-open fallback to npm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before="1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TRUSIGHT - Competitive Gaming Analytics Engine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before="140"/>
              <w:jc w:val="right"/>
            </w:pPr>
            <w:hyperlink w:history="1" r:id="rIdpshe-4y1d_rzoxquvmmfa">
              <w:r>
                <w:rPr>
                  <w:color w:val="1A56A0"/>
                  <w:sz w:val="18"/>
                  <w:szCs w:val="18"/>
                  <w:u w:val="single"/>
                </w:rPr>
                <w:t xml:space="preserve">github.com/mohamedsaba/TRUSIGHT</w:t>
              </w:r>
            </w:hyperlink>
          </w:p>
        </w:tc>
      </w:tr>
    </w:tbl>
    <w:p>
      <w:pPr>
        <w:spacing w:after="5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NestJS, Next.js, PostgreSQL, Redis, BullMQ, Socket.io, TypeScript, Gemini Pro API, KNN, Nx, pnpm, CI/CD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Built full-stack competitive analytics platform with a custom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K-Nearest Neighbors (KNN) MMR engine</w:t>
      </w: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clustering multi-dimensional player metrics (DPM, CS/min, Vision Score) against global baselines to compute True Rating - demonstrating applied machine learning and system design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Engineered a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sub-500ms caching pipeline</w:t>
      </w: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: BullMQ workers process a 7-second Riot API cold start in the background while Socket.io streams live progress; Redis caches the full payload, dropping retrieval time by 93%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Integrated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Gemini Pro AI coaching layer</w:t>
      </w: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that pipes KNN verdicts into the LLM for hyper-specific, data-driven coaching; architected as an Nx pnpm monorepo with Feature-Sliced Design (FSD) backend and zero third-party UI libraries on the Next.js frontend</w:t>
      </w:r>
    </w:p>
    <w:p>
      <w:pPr>
        <w:pBdr>
          <w:bottom w:val="single" w:color="1A56A0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EDUCATION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B.Sc., Computer Science -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Helwan University - Faculty of Computer and Artificial Intelligence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Expected June 2027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Cairo, Egypt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Relevant Coursework: </w:t>
      </w:r>
      <w:r>
        <w:rPr>
          <w:rFonts w:ascii="Arial" w:cs="Arial" w:eastAsia="Arial" w:hAnsi="Arial"/>
          <w:sz w:val="18"/>
          <w:szCs w:val="18"/>
        </w:rPr>
        <w:t xml:space="preserve">Data Structures and Algorithms, Operating Systems, Database Systems, Computer Networks, Distributed Systems, Object-Oriented Programming</w:t>
      </w:r>
    </w:p>
    <w:p>
      <w:pPr>
        <w:pBdr>
          <w:bottom w:val="single" w:color="1A56A0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TECHNICAL SKILLS</w:t>
      </w:r>
    </w:p>
    <w:p>
      <w:pPr>
        <w:spacing w:after="0" w:before="3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TypeScript, JavaScript</w:t>
      </w:r>
    </w:p>
    <w:p>
      <w:pPr>
        <w:spacing w:after="0" w:before="3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Backend: </w:t>
      </w:r>
      <w:r>
        <w:rPr>
          <w:rFonts w:ascii="Arial" w:cs="Arial" w:eastAsia="Arial" w:hAnsi="Arial"/>
          <w:sz w:val="19"/>
          <w:szCs w:val="19"/>
        </w:rPr>
        <w:t xml:space="preserve">NestJS, Node.js, Express.js, BullMQ, Microservices, REST API, API Design, JWT, Swagger, Socket.io</w:t>
      </w:r>
    </w:p>
    <w:p>
      <w:pPr>
        <w:spacing w:after="0" w:before="3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Databases: </w:t>
      </w:r>
      <w:r>
        <w:rPr>
          <w:rFonts w:ascii="Arial" w:cs="Arial" w:eastAsia="Arial" w:hAnsi="Arial"/>
          <w:sz w:val="19"/>
          <w:szCs w:val="19"/>
        </w:rPr>
        <w:t xml:space="preserve">Redis, PostgreSQL, MySQL, MongoDB, TypeORM, Prisma</w:t>
      </w:r>
    </w:p>
    <w:p>
      <w:pPr>
        <w:spacing w:after="0" w:before="3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Message Brokers: </w:t>
      </w:r>
      <w:r>
        <w:rPr>
          <w:rFonts w:ascii="Arial" w:cs="Arial" w:eastAsia="Arial" w:hAnsi="Arial"/>
          <w:sz w:val="19"/>
          <w:szCs w:val="19"/>
        </w:rPr>
        <w:t xml:space="preserve">BullMQ, Kafka, RabbitMQ, Transactional Outbox pattern</w:t>
      </w:r>
    </w:p>
    <w:p>
      <w:pPr>
        <w:spacing w:after="0" w:before="3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Infrastructure: </w:t>
      </w:r>
      <w:r>
        <w:rPr>
          <w:rFonts w:ascii="Arial" w:cs="Arial" w:eastAsia="Arial" w:hAnsi="Arial"/>
          <w:sz w:val="19"/>
          <w:szCs w:val="19"/>
        </w:rPr>
        <w:t xml:space="preserve">Docker, Docker Compose, CI/CD, GitHub Actions, Railway, pnpm Monorepos, Nx Workspaces, Cloud Deployment</w:t>
      </w:r>
    </w:p>
    <w:p>
      <w:pPr>
        <w:spacing w:after="0" w:before="3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Security: </w:t>
      </w:r>
      <w:r>
        <w:rPr>
          <w:rFonts w:ascii="Arial" w:cs="Arial" w:eastAsia="Arial" w:hAnsi="Arial"/>
          <w:sz w:val="19"/>
          <w:szCs w:val="19"/>
        </w:rPr>
        <w:t xml:space="preserve">JWT Refresh Token Rotation, RBAC, TOTP, 2FA, HMAC-SHA256, Idempotency, Distributed Locking</w:t>
      </w:r>
    </w:p>
    <w:p>
      <w:pPr>
        <w:spacing w:after="0" w:before="3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Observability: </w:t>
      </w:r>
      <w:r>
        <w:rPr>
          <w:rFonts w:ascii="Arial" w:cs="Arial" w:eastAsia="Arial" w:hAnsi="Arial"/>
          <w:sz w:val="19"/>
          <w:szCs w:val="19"/>
        </w:rPr>
        <w:t xml:space="preserve">Prometheus, prom-client, BullMQ Metrics, SSE Dashboards, System Design, Scalability</w:t>
      </w:r>
    </w:p>
    <w:p>
      <w:pPr>
        <w:spacing w:after="0" w:before="3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Next.js, React.js, Tailwind CSS, Framer Motion</w:t>
      </w:r>
    </w:p>
    <w:p>
      <w:pPr>
        <w:spacing w:after="0" w:before="3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and ML: </w:t>
      </w:r>
      <w:r>
        <w:rPr>
          <w:rFonts w:ascii="Arial" w:cs="Arial" w:eastAsia="Arial" w:hAnsi="Arial"/>
          <w:sz w:val="19"/>
          <w:szCs w:val="19"/>
        </w:rPr>
        <w:t xml:space="preserve">Gemini Pro API, K-Nearest Neighbors (KNN) Clustering</w:t>
      </w:r>
    </w:p>
    <w:p>
      <w:pPr>
        <w:spacing w:after="0" w:before="3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Tools: </w:t>
      </w:r>
      <w:r>
        <w:rPr>
          <w:rFonts w:ascii="Arial" w:cs="Arial" w:eastAsia="Arial" w:hAnsi="Arial"/>
          <w:sz w:val="19"/>
          <w:szCs w:val="19"/>
        </w:rPr>
        <w:t xml:space="preserve">Git, GitHub, Postman, Jest, Supertest, Redis Lua Scripts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xphilfe6nydaom4mr46g" Type="http://schemas.openxmlformats.org/officeDocument/2006/relationships/hyperlink" Target="https://linkedin.com/in/mohamedsabea" TargetMode="External"/><Relationship Id="rIdxqy2cgvafqgf4suzq4sgg" Type="http://schemas.openxmlformats.org/officeDocument/2006/relationships/hyperlink" Target="https://github.com/mohamedsaba" TargetMode="External"/><Relationship Id="rIdzmalfjzjekxozai6cp6bn" Type="http://schemas.openxmlformats.org/officeDocument/2006/relationships/hyperlink" Target="https://github.com/mohamedsaba/airlock" TargetMode="External"/><Relationship Id="rIdvd1x3me8xtuahong_fxsi" Type="http://schemas.openxmlformats.org/officeDocument/2006/relationships/hyperlink" Target="https://github.com/mohamedsaba/Nestjs-AuthKit" TargetMode="External"/><Relationship Id="rIdj9w7s8yw-o4rcplvp4hwd" Type="http://schemas.openxmlformats.org/officeDocument/2006/relationships/hyperlink" Target="https://github.com/mohamedsaba/RateLimiterSDK" TargetMode="External"/><Relationship Id="rIdw4hdgs9stu8q-si5oshun" Type="http://schemas.openxmlformats.org/officeDocument/2006/relationships/hyperlink" Target="https://github.com/mohamedsaba/webhook-engine" TargetMode="External"/><Relationship Id="rIdpshe-4y1d_rzoxquvmmfa" Type="http://schemas.openxmlformats.org/officeDocument/2006/relationships/hyperlink" Target="https://github.com/mohamedsaba/TRUSIGHT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2026-05-01T20:04:44.128Z</dcterms:created>
  <dcterms:modified xsi:type="dcterms:W3CDTF">2026-05-01T20:04:44.151Z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