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M11  ·  PHASE 2</w:t>
      </w:r>
    </w:p>
    <w:p>
      <w:pPr>
        <w:spacing w:after="80"/>
      </w:pPr>
      <w:r>
        <w:rPr>
          <w:rFonts w:ascii="Inter" w:hAnsi="Inter" w:eastAsia="Inter" w:cs="Inter"/>
          <w:b/>
          <w:i w:val="0"/>
          <w:color w:val="0B1437"/>
          <w:sz w:val="72"/>
        </w:rPr>
        <w:t>Mobile App</w:t>
      </w:r>
    </w:p>
    <w:p>
      <w:pPr>
        <w:spacing w:after="120"/>
      </w:pPr>
      <w:r>
        <w:rPr>
          <w:rFonts w:ascii="Inter" w:hAnsi="Inter" w:eastAsia="Inter" w:cs="Inter"/>
          <w:b w:val="0"/>
          <w:i w:val="0"/>
          <w:color w:val="1E2A5E"/>
          <w:sz w:val="32"/>
        </w:rPr>
        <w:t>iOS and Android React Native app with feature parity for employees, managers and recruiters.</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M11 — Mobile App</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2 — Talent Acquisition (Parallel Track)</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deliver a native-feel mobile experience on iOS and Android for every Praxion persona — employees, managers, recruiters, client hiring managers and outsourced employees — with parity on key workflows: profile, leave, payslips, approvals, onboarding tasks, candidate pipeline reviews, and expense capture with OCR.</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A HR Operating System that only works on desktop misses most of the workforce. Employees need to request leave from their phone; managers need to approve on the go; recruiters need offline access on candidate visits; and new hires need to complete onboarding tasks without being in front of a computer.</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Deliver a React Native mobile app with feature parity on the critical workflows, push notifications, biometric login, and offline-capable task lists.</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Reach every employee regardless of desk access.</w:t>
      </w:r>
    </w:p>
    <w:p>
      <w:pPr>
        <w:pStyle w:val="ListBullet"/>
        <w:spacing w:after="60"/>
        <w:ind w:left="360"/>
      </w:pPr>
      <w:r>
        <w:rPr>
          <w:rFonts w:ascii="Inter" w:hAnsi="Inter" w:eastAsia="Inter" w:cs="Inter"/>
          <w:b w:val="0"/>
          <w:i w:val="0"/>
          <w:color w:val="2B2F3A"/>
          <w:sz w:val="22"/>
        </w:rPr>
        <w:t>Faster approvals through push notifications.</w:t>
      </w:r>
    </w:p>
    <w:p>
      <w:pPr>
        <w:pStyle w:val="ListBullet"/>
        <w:spacing w:after="60"/>
        <w:ind w:left="360"/>
      </w:pPr>
      <w:r>
        <w:rPr>
          <w:rFonts w:ascii="Inter" w:hAnsi="Inter" w:eastAsia="Inter" w:cs="Inter"/>
          <w:b w:val="0"/>
          <w:i w:val="0"/>
          <w:color w:val="2B2F3A"/>
          <w:sz w:val="22"/>
        </w:rPr>
        <w:t>Mobile-first expense capture via OCR.</w:t>
      </w:r>
    </w:p>
    <w:p>
      <w:pPr>
        <w:pStyle w:val="ListBullet"/>
        <w:spacing w:after="60"/>
        <w:ind w:left="360"/>
      </w:pPr>
      <w:r>
        <w:rPr>
          <w:rFonts w:ascii="Inter" w:hAnsi="Inter" w:eastAsia="Inter" w:cs="Inter"/>
          <w:b w:val="0"/>
          <w:i w:val="0"/>
          <w:color w:val="2B2F3A"/>
          <w:sz w:val="22"/>
        </w:rPr>
        <w:t>Offline-capable task lists for field workers.</w:t>
      </w:r>
    </w:p>
    <w:p>
      <w:pPr>
        <w:pStyle w:val="ListBullet"/>
        <w:spacing w:after="60"/>
        <w:ind w:left="360"/>
      </w:pPr>
      <w:r>
        <w:rPr>
          <w:rFonts w:ascii="Inter" w:hAnsi="Inter" w:eastAsia="Inter" w:cs="Inter"/>
          <w:b w:val="0"/>
          <w:i w:val="0"/>
          <w:color w:val="2B2F3A"/>
          <w:sz w:val="22"/>
        </w:rPr>
        <w:t>One-login dual-context for outsourced employees.</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adoption (active users)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70%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 store ratings</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4.3</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4.6</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Crash-free sessions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99.5%</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99.9%</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Manager approval time (median)</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Days</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&lt; 30 min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&lt; 10 min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Mobile App module (M11).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Mobile is a parallel track across Phases 2–4 consuming every module's APIs and presenting workflows tailored to mobile constraints.</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 (M1–M10, M12–M13)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 consumer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1–4</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usage telemetry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14 roles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Access appropriate workflows via mobile.</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Deliver parity on critical mobile workflows.</w:t>
      </w:r>
    </w:p>
    <w:p>
      <w:pPr>
        <w:pStyle w:val="ListBullet"/>
        <w:spacing w:after="60"/>
        <w:ind w:left="360"/>
      </w:pPr>
      <w:r>
        <w:rPr>
          <w:rFonts w:ascii="Inter" w:hAnsi="Inter" w:eastAsia="Inter" w:cs="Inter"/>
          <w:b w:val="0"/>
          <w:i w:val="0"/>
          <w:color w:val="2B2F3A"/>
          <w:sz w:val="22"/>
        </w:rPr>
        <w:t>Offline-first where appropriate.</w:t>
      </w:r>
    </w:p>
    <w:p>
      <w:pPr>
        <w:pStyle w:val="ListBullet"/>
        <w:spacing w:after="60"/>
        <w:ind w:left="360"/>
      </w:pPr>
      <w:r>
        <w:rPr>
          <w:rFonts w:ascii="Inter" w:hAnsi="Inter" w:eastAsia="Inter" w:cs="Inter"/>
          <w:b w:val="0"/>
          <w:i w:val="0"/>
          <w:color w:val="2B2F3A"/>
          <w:sz w:val="22"/>
        </w:rPr>
        <w:t>Push notifications for approvals and alerts.</w:t>
      </w:r>
    </w:p>
    <w:p>
      <w:pPr>
        <w:pStyle w:val="ListBullet"/>
        <w:spacing w:after="60"/>
        <w:ind w:left="360"/>
      </w:pPr>
      <w:r>
        <w:rPr>
          <w:rFonts w:ascii="Inter" w:hAnsi="Inter" w:eastAsia="Inter" w:cs="Inter"/>
          <w:b w:val="0"/>
          <w:i w:val="0"/>
          <w:color w:val="2B2F3A"/>
          <w:sz w:val="22"/>
        </w:rPr>
        <w:t>Biometric login for secure, low-friction access.</w:t>
      </w:r>
    </w:p>
    <w:p>
      <w:pPr>
        <w:pStyle w:val="ListBullet"/>
        <w:spacing w:after="60"/>
        <w:ind w:left="360"/>
      </w:pPr>
      <w:r>
        <w:rPr>
          <w:rFonts w:ascii="Inter" w:hAnsi="Inter" w:eastAsia="Inter" w:cs="Inter"/>
          <w:b w:val="0"/>
          <w:i w:val="0"/>
          <w:color w:val="2B2F3A"/>
          <w:sz w:val="22"/>
        </w:rPr>
        <w:t>Single codebase for iOS and Android.</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React Native iOS and Android apps.</w:t>
      </w:r>
    </w:p>
    <w:p>
      <w:pPr>
        <w:pStyle w:val="ListBullet"/>
        <w:spacing w:after="60"/>
        <w:ind w:left="360"/>
      </w:pPr>
      <w:r>
        <w:rPr>
          <w:rFonts w:ascii="Inter" w:hAnsi="Inter" w:eastAsia="Inter" w:cs="Inter"/>
          <w:b w:val="0"/>
          <w:i w:val="0"/>
          <w:color w:val="2B2F3A"/>
          <w:sz w:val="22"/>
        </w:rPr>
        <w:t>Biometric login (FaceID, TouchID, Android biometrics).</w:t>
      </w:r>
    </w:p>
    <w:p>
      <w:pPr>
        <w:pStyle w:val="ListBullet"/>
        <w:spacing w:after="60"/>
        <w:ind w:left="360"/>
      </w:pPr>
      <w:r>
        <w:rPr>
          <w:rFonts w:ascii="Inter" w:hAnsi="Inter" w:eastAsia="Inter" w:cs="Inter"/>
          <w:b w:val="0"/>
          <w:i w:val="0"/>
          <w:color w:val="2B2F3A"/>
          <w:sz w:val="22"/>
        </w:rPr>
        <w:t>Profile, leave, payslips, documents.</w:t>
      </w:r>
    </w:p>
    <w:p>
      <w:pPr>
        <w:pStyle w:val="ListBullet"/>
        <w:spacing w:after="60"/>
        <w:ind w:left="360"/>
      </w:pPr>
      <w:r>
        <w:rPr>
          <w:rFonts w:ascii="Inter" w:hAnsi="Inter" w:eastAsia="Inter" w:cs="Inter"/>
          <w:b w:val="0"/>
          <w:i w:val="0"/>
          <w:color w:val="2B2F3A"/>
          <w:sz w:val="22"/>
        </w:rPr>
        <w:t>Manager approvals (leave, expense, offboarding).</w:t>
      </w:r>
    </w:p>
    <w:p>
      <w:pPr>
        <w:pStyle w:val="ListBullet"/>
        <w:spacing w:after="60"/>
        <w:ind w:left="360"/>
      </w:pPr>
      <w:r>
        <w:rPr>
          <w:rFonts w:ascii="Inter" w:hAnsi="Inter" w:eastAsia="Inter" w:cs="Inter"/>
          <w:b w:val="0"/>
          <w:i w:val="0"/>
          <w:color w:val="2B2F3A"/>
          <w:sz w:val="22"/>
        </w:rPr>
        <w:t>Recruiter pipeline views.</w:t>
      </w:r>
    </w:p>
    <w:p>
      <w:pPr>
        <w:pStyle w:val="ListBullet"/>
        <w:spacing w:after="60"/>
        <w:ind w:left="360"/>
      </w:pPr>
      <w:r>
        <w:rPr>
          <w:rFonts w:ascii="Inter" w:hAnsi="Inter" w:eastAsia="Inter" w:cs="Inter"/>
          <w:b w:val="0"/>
          <w:i w:val="0"/>
          <w:color w:val="2B2F3A"/>
          <w:sz w:val="22"/>
        </w:rPr>
        <w:t>Client Hiring Manager request submission and shortlist review.</w:t>
      </w:r>
    </w:p>
    <w:p>
      <w:pPr>
        <w:pStyle w:val="ListBullet"/>
        <w:spacing w:after="60"/>
        <w:ind w:left="360"/>
      </w:pPr>
      <w:r>
        <w:rPr>
          <w:rFonts w:ascii="Inter" w:hAnsi="Inter" w:eastAsia="Inter" w:cs="Inter"/>
          <w:b w:val="0"/>
          <w:i w:val="0"/>
          <w:color w:val="2B2F3A"/>
          <w:sz w:val="22"/>
        </w:rPr>
        <w:t>Onboarding task lists.</w:t>
      </w:r>
    </w:p>
    <w:p>
      <w:pPr>
        <w:pStyle w:val="ListBullet"/>
        <w:spacing w:after="60"/>
        <w:ind w:left="360"/>
      </w:pPr>
      <w:r>
        <w:rPr>
          <w:rFonts w:ascii="Inter" w:hAnsi="Inter" w:eastAsia="Inter" w:cs="Inter"/>
          <w:b w:val="0"/>
          <w:i w:val="0"/>
          <w:color w:val="2B2F3A"/>
          <w:sz w:val="22"/>
        </w:rPr>
        <w:t>Expense capture with OCR.</w:t>
      </w:r>
    </w:p>
    <w:p>
      <w:pPr>
        <w:pStyle w:val="ListBullet"/>
        <w:spacing w:after="60"/>
        <w:ind w:left="360"/>
      </w:pPr>
      <w:r>
        <w:rPr>
          <w:rFonts w:ascii="Inter" w:hAnsi="Inter" w:eastAsia="Inter" w:cs="Inter"/>
          <w:b w:val="0"/>
          <w:i w:val="0"/>
          <w:color w:val="2B2F3A"/>
          <w:sz w:val="22"/>
        </w:rPr>
        <w:t>Push notifications.</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Heavy administrative screens (desktop only).</w:t>
      </w:r>
    </w:p>
    <w:p>
      <w:pPr>
        <w:pStyle w:val="ListBullet"/>
        <w:spacing w:after="60"/>
        <w:ind w:left="360"/>
      </w:pPr>
      <w:r>
        <w:rPr>
          <w:rFonts w:ascii="Inter" w:hAnsi="Inter" w:eastAsia="Inter" w:cs="Inter"/>
          <w:b w:val="0"/>
          <w:i w:val="0"/>
          <w:color w:val="2B2F3A"/>
          <w:sz w:val="22"/>
        </w:rPr>
        <w:t>Payroll execution (desktop only).</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BR-M11-001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Biometric login is optional on first setup; a passcode fallback is required.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UX</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BR-M11-002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Offline data must sync on reconnection with conflict handling.</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integrity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BR-M11-003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must respect the same RBAC as web.</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Security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Authentication and Security</w:t>
      </w:r>
    </w:p>
    <w:p>
      <w:pPr>
        <w:spacing w:after="120" w:before="0" w:line="324" w:lineRule="auto"/>
      </w:pPr>
      <w:r>
        <w:rPr>
          <w:rFonts w:ascii="Inter" w:hAnsi="Inter" w:eastAsia="Inter" w:cs="Inter"/>
          <w:b w:val="0"/>
          <w:i w:val="0"/>
          <w:sz w:val="21"/>
        </w:rPr>
        <w:t>Login and device trust.</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biometric login on supported devices.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require MFA at session start for privileged roles.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store tokens in secure device keychains.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Feature Parity Workflows</w:t>
      </w:r>
    </w:p>
    <w:p>
      <w:pPr>
        <w:spacing w:after="120" w:before="0" w:line="324" w:lineRule="auto"/>
      </w:pPr>
      <w:r>
        <w:rPr>
          <w:rFonts w:ascii="Inter" w:hAnsi="Inter" w:eastAsia="Inter" w:cs="Inter"/>
          <w:b w:val="0"/>
          <w:i w:val="0"/>
          <w:sz w:val="21"/>
        </w:rPr>
        <w:t>Core parity workflows.</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leave request and approval on mobile.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payslip viewing on mobile.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expense capture with OCR on mobile.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manager approvals via push notifications.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candidate and pipeline review on mobile for recruiters.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FR-M11-006</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hiring request submission and shortlist review for clients.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FR-M11-007</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expose onboarding task lists for new hires.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US-M11-001  —  Approve Leave From Phone</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Client Dept Manager</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receive a push notification and approve leave requests from my phone</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my team is never blocked waiting for me.</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a direct report submits leave, when my phone is online, then I receive a push notification.</w:t>
      </w:r>
    </w:p>
    <w:p>
      <w:pPr>
        <w:pStyle w:val="ListBullet"/>
        <w:spacing w:after="40"/>
        <w:ind w:left="648"/>
      </w:pPr>
      <w:r>
        <w:rPr>
          <w:rFonts w:ascii="Inter" w:hAnsi="Inter" w:eastAsia="Inter" w:cs="Inter"/>
          <w:b w:val="0"/>
          <w:i w:val="0"/>
          <w:color w:val="2B2F3A"/>
          <w:sz w:val="20"/>
        </w:rPr>
        <w:t>Given I open the notification, when the app launches, then I land directly on the approval screen.</w:t>
      </w:r>
    </w:p>
    <w:p>
      <w:pPr>
        <w:pStyle w:val="ListBullet"/>
        <w:spacing w:after="40"/>
        <w:ind w:left="648"/>
      </w:pPr>
      <w:r>
        <w:rPr>
          <w:rFonts w:ascii="Inter" w:hAnsi="Inter" w:eastAsia="Inter" w:cs="Inter"/>
          <w:b w:val="0"/>
          <w:i w:val="0"/>
          <w:color w:val="2B2F3A"/>
          <w:sz w:val="20"/>
        </w:rPr>
        <w:t>Given I approve, when the action is submitted, then the balance updates and the employee is notified.</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Mobile Approval via Push</w:t>
      </w:r>
    </w:p>
    <w:p>
      <w:pPr>
        <w:spacing w:after="120" w:before="0" w:line="324" w:lineRule="auto"/>
      </w:pPr>
      <w:r>
        <w:rPr>
          <w:rFonts w:ascii="Inter" w:hAnsi="Inter" w:eastAsia="Inter" w:cs="Inter"/>
          <w:b w:val="0"/>
          <w:i w:val="0"/>
          <w:sz w:val="21"/>
        </w:rPr>
        <w:t>From submission to approval via push notification.</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Request submitted on web/mobile.</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Requester</w:t>
      </w:r>
    </w:p>
    <w:p>
      <w:pPr>
        <w:pStyle w:val="ListBullet"/>
        <w:spacing w:after="60"/>
        <w:ind w:left="360"/>
      </w:pPr>
      <w:r>
        <w:rPr>
          <w:rFonts w:ascii="Inter" w:hAnsi="Inter" w:eastAsia="Inter" w:cs="Inter"/>
          <w:b w:val="0"/>
          <w:i w:val="0"/>
          <w:color w:val="2B2F3A"/>
          <w:sz w:val="22"/>
        </w:rPr>
        <w:t>Approver</w:t>
      </w:r>
    </w:p>
    <w:p>
      <w:pPr>
        <w:pStyle w:val="ListBullet"/>
        <w:spacing w:after="60"/>
        <w:ind w:left="360"/>
      </w:pPr>
      <w:r>
        <w:rPr>
          <w:rFonts w:ascii="Inter" w:hAnsi="Inter" w:eastAsia="Inter" w:cs="Inter"/>
          <w:b w:val="0"/>
          <w:i w:val="0"/>
          <w:color w:val="2B2F3A"/>
          <w:sz w:val="22"/>
        </w:rPr>
        <w:t>Mobile app</w:t>
      </w:r>
    </w:p>
    <w:p>
      <w:pPr>
        <w:pStyle w:val="ListBullet"/>
        <w:spacing w:after="60"/>
        <w:ind w:left="360"/>
      </w:pPr>
      <w:r>
        <w:rPr>
          <w:rFonts w:ascii="Inter" w:hAnsi="Inter" w:eastAsia="Inter" w:cs="Inter"/>
          <w:b w:val="0"/>
          <w:i w:val="0"/>
          <w:color w:val="2B2F3A"/>
          <w:sz w:val="22"/>
        </w:rPr>
        <w:t>System</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Approver has mobile app and notifications enabled.</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System sends push to approver.</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Approver opens notification and lands on approval screen.</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Approver approves or rejects.</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Action persists and updates are pushed back.</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offline, action is queued and synced on reconnect.</w:t>
      </w:r>
    </w:p>
    <w:p>
      <w:pPr>
        <w:pStyle w:val="ListBullet"/>
        <w:spacing w:after="60"/>
        <w:ind w:left="360"/>
      </w:pPr>
      <w:r>
        <w:rPr>
          <w:rFonts w:ascii="Inter" w:hAnsi="Inter" w:eastAsia="Inter" w:cs="Inter"/>
          <w:b w:val="0"/>
          <w:i w:val="0"/>
          <w:color w:val="2B2F3A"/>
          <w:sz w:val="22"/>
        </w:rPr>
        <w:t>If approver rejects, reason is captured.</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Request has a final decision captured in audit log.</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Device</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device_id, user_id, platform, push_token</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Session</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session_id, device_id, started_at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modules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Both</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Feature parity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APNs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HTTPS</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iOS push</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FCM</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HTTPS</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Android push</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 Store / Play Store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Distribution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Device data</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Tokens in secure keychain; revoke on logout.</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WCAG 2.1 AA</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Accessibility</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Dynamic type, contrast, voice-over support.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UAT-M11-001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Biometric login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First setup</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enabled, subsequent logins use biometric</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UAT-M11-002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Push approval</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Request submitted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sent, approver receives push</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UAT-M11-003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Offline task</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Airplane mode</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action queued, syncs on reconnect</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UAT-M11-004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Expense OCR capture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Receipt photo</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captured, fields extracted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R-M11-01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 store review delays go-live.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Submit early in Phase 2.</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R-M11-02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Device fragmentation on Android.</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Test matrix across popular devices.</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R-M11-03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Feature drift vs web.</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Shared API contracts and tests.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Mobile App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M11  ·  MOBILE APP</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