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Planning Phase – Product Backlog, Sprint Planning &amp; Estimation</w:t>
      </w:r>
    </w:p>
    <w:p>
      <w:pPr>
        <w:jc w:val="center"/>
      </w:pPr>
      <w:r>
        <w:rPr>
          <w:b/>
          <w:sz w:val="22"/>
        </w:rPr>
        <w:t>AI StudyBuddy – AI Assistant for Smarter Learning and Study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SWTID-2026-2273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AI StudyBuddy – AI Assistant for Smarter Learning and Study Support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Leader: KISHORE.T; Members: LOGESH.D, MANIKANDAN.M, MOHAMED SAFIR.M</w:t>
            </w:r>
          </w:p>
        </w:tc>
      </w:tr>
    </w:tbl>
    <w:p/>
    <w:p>
      <w:pPr>
        <w:pStyle w:val="Heading1"/>
      </w:pPr>
      <w:r>
        <w:t>1. Project Planning Overview</w:t>
      </w:r>
    </w:p>
    <w:p>
      <w:r>
        <w:t>AI StudyBuddy is planned as a modular AI-assisted learning platform. The backlog below converts the documented project features into actionable Scrum user stories. The project documentation identifies registration/login, study-material upload, AI summaries, flashcards, quizzes, study plans, saved resources and administration as the core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008"/>
            <w:vAlign w:val="center"/>
            <w:shd w:fill="B7DEE8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1728"/>
            <w:vAlign w:val="center"/>
            <w:shd w:fill="B7DEE8"/>
          </w:tcPr>
          <w:p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1008"/>
            <w:vAlign w:val="center"/>
            <w:shd w:fill="B7DEE8"/>
          </w:tcPr>
          <w:p>
            <w:r/>
            <w:r>
              <w:rPr>
                <w:b/>
                <w:sz w:val="18"/>
              </w:rPr>
              <w:t>Story ID</w:t>
            </w:r>
          </w:p>
        </w:tc>
        <w:tc>
          <w:tcPr>
            <w:tcW w:type="dxa" w:w="4896"/>
            <w:vAlign w:val="center"/>
            <w:shd w:fill="B7DEE8"/>
          </w:tcPr>
          <w:p>
            <w:r/>
            <w:r>
              <w:rPr>
                <w:b/>
                <w:sz w:val="18"/>
              </w:rPr>
              <w:t>User Story / Task</w:t>
            </w:r>
          </w:p>
        </w:tc>
        <w:tc>
          <w:tcPr>
            <w:tcW w:type="dxa" w:w="1152"/>
            <w:vAlign w:val="center"/>
            <w:shd w:fill="B7DEE8"/>
          </w:tcPr>
          <w:p>
            <w:r/>
            <w:r>
              <w:rPr>
                <w:b/>
                <w:sz w:val="18"/>
              </w:rPr>
              <w:t>Story Points</w:t>
            </w:r>
          </w:p>
        </w:tc>
        <w:tc>
          <w:tcPr>
            <w:tcW w:type="dxa" w:w="1152"/>
            <w:vAlign w:val="center"/>
            <w:shd w:fill="B7DEE8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440"/>
            <w:vAlign w:val="center"/>
            <w:shd w:fill="B7DEE8"/>
          </w:tcPr>
          <w:p>
            <w:r/>
            <w:r>
              <w:rPr>
                <w:b/>
                <w:sz w:val="18"/>
              </w:rPr>
              <w:t>Team Member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Authentication &amp; User Management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USN-01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student, I can register with name, email and password so that I can create an account.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KISHORE.T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Authentication &amp; User Management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USN-02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student, I can log in and receive a JWT token so that I can access protected features.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LOGESH.D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Authentication &amp; User Management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USN-03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the system, I can hash passwords with bcrypt so that credentials are not stored in plain text.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LOGESH.D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Authentication &amp; User Management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USN-04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an administrator, I can access protected administrative routes using role-based authorization.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KISHORE.T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Backend Foundation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USN-05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developer, I can configure Express, environment variables, CORS and MongoDB connection.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MANIKANDAN.M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Study Material Management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USN-06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student, I can upload permitted study files so that they can be processed by the AI features.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MOHAMED SAFIR.M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Study Material Management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USN-07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student, I can view and manage my stored study materials.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LOGESH.D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AI Summary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USN-08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student, I can generate a concise summary from my study material.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MANIKANDAN.M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AI Integration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USN-09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the system, I can send study content to the Gemini API and return generated content safely.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KISHORE.T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AI Flashcards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USN-10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student, I can generate flashcards from study material for active recall.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MOHAMED SAFIR.M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AI Quiz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USN-11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student, I can generate a multiple-choice quiz from study material.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MANIKANDAN.M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AI Study Plan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USN-12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student, I can generate a personalized study plan based on goals, available time and exam date.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KISHORE.T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Saved Resources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USN-13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student, I can retrieve previously generated learning resources.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LOGESH.D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Administration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USN-14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an administrator, I can view and manage registered users and monitor system activity.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KISHORE.T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Testing &amp; Quality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USN-15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developer, I can test REST APIs for positive and negative scenarios using Postman/Thunder Client.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MANIKANDAN.M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Security &amp; Release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USN-16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a system owner, I can keep secrets in environment variables and protect private routes.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MOHAMED SAFIR.M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Sprint-4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Documentation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USN-17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As the project team, we can document setup, architecture, APIs and usage for handover.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ALL MEMBERS</w:t>
            </w:r>
          </w:p>
        </w:tc>
      </w:tr>
    </w:tbl>
    <w:p/>
    <w:p>
      <w:pPr>
        <w:pStyle w:val="Heading1"/>
      </w:pPr>
      <w:r>
        <w:t>2. Sprint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Total Story Points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Start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End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Planned Completed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Release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01 Oct 2026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07 Oct 2026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Authentication, backend foundation and database connection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07 Oct 2026 (planned)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08 Oct 2026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14 Oct 2026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Study-material upload/management and AI summary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14 Oct 2026 (planned)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15 Oct 2026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21 Oct 2026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Flashcards, quiz, study plan and saved resources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21 Oct 2026 (planned)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22 Oct 2026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28 Oct 2026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Admin functions, testing, security hardening and documentation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28 Oct 2026 (planned)</w:t>
            </w:r>
          </w:p>
        </w:tc>
      </w:tr>
    </w:tbl>
    <w:p/>
    <w:p>
      <w:pPr>
        <w:pStyle w:val="Heading1"/>
      </w:pPr>
      <w:r>
        <w:t>3. Velocity &amp; Estimation</w:t>
      </w:r>
    </w:p>
    <w:p>
      <w:r>
        <w:t>Using the planned backlog above, the total estimated effort is 100 story points across four 7-day sprints. The planned average velocity is therefore 25 story points per sprint. This is a planning estimate, not a measured historical velocity.</w:t>
      </w:r>
    </w:p>
    <w:p>
      <w:r>
        <w:t>Average planned velocity = 100 story points ÷ 4 sprints = 25 story points/sprint.</w:t>
      </w:r>
    </w:p>
    <w:p>
      <w:r>
        <w:t>Average daily planned capacity = 25 ÷ 7 ≈ 3.57 story points/day.</w:t>
      </w:r>
    </w:p>
    <w:p>
      <w:pPr>
        <w:pStyle w:val="Heading1"/>
      </w:pPr>
      <w:r>
        <w:t>4. Definition of Done</w:t>
      </w:r>
    </w:p>
    <w:p>
      <w:pPr>
        <w:ind w:left="288" w:hanging="216"/>
      </w:pPr>
      <w:r>
        <w:rPr>
          <w:b/>
        </w:rPr>
        <w:t xml:space="preserve">• </w:t>
      </w:r>
      <w:r>
        <w:t>Code is implemented in the appropriate module (routes, controllers, middleware, models or utilities).</w:t>
      </w:r>
    </w:p>
    <w:p>
      <w:pPr>
        <w:ind w:left="288" w:hanging="216"/>
      </w:pPr>
      <w:r>
        <w:rPr>
          <w:b/>
        </w:rPr>
        <w:t xml:space="preserve">• </w:t>
      </w:r>
      <w:r>
        <w:t>Protected endpoints verify JWT authentication and required roles.</w:t>
      </w:r>
    </w:p>
    <w:p>
      <w:pPr>
        <w:ind w:left="288" w:hanging="216"/>
      </w:pPr>
      <w:r>
        <w:rPr>
          <w:b/>
        </w:rPr>
        <w:t xml:space="preserve">• </w:t>
      </w:r>
      <w:r>
        <w:t>Database operations are validated through Mongoose schemas.</w:t>
      </w:r>
    </w:p>
    <w:p>
      <w:pPr>
        <w:ind w:left="288" w:hanging="216"/>
      </w:pPr>
      <w:r>
        <w:rPr>
          <w:b/>
        </w:rPr>
        <w:t xml:space="preserve">• </w:t>
      </w:r>
      <w:r>
        <w:t>AI endpoints handle Gemini API requests and errors without exposing secrets.</w:t>
      </w:r>
    </w:p>
    <w:p>
      <w:pPr>
        <w:ind w:left="288" w:hanging="216"/>
      </w:pPr>
      <w:r>
        <w:rPr>
          <w:b/>
        </w:rPr>
        <w:t xml:space="preserve">• </w:t>
      </w:r>
      <w:r>
        <w:t>The API is tested with positive and negative scenarios.</w:t>
      </w:r>
    </w:p>
    <w:p>
      <w:pPr>
        <w:ind w:left="288" w:hanging="216"/>
      </w:pPr>
      <w:r>
        <w:rPr>
          <w:b/>
        </w:rPr>
        <w:t xml:space="preserve">• </w:t>
      </w:r>
      <w:r>
        <w:t>Documentation and relevant screenshots/results are updated before sprint closure.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