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FC5A" w14:textId="77777777" w:rsidR="00F97EAD" w:rsidRPr="00F97EAD" w:rsidRDefault="00F97EAD" w:rsidP="00F97EA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97EA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Test Plan: ATM Console System</w:t>
      </w:r>
    </w:p>
    <w:p w14:paraId="302CCAC9" w14:textId="0EDA4748" w:rsidR="00F97EAD" w:rsidRPr="00F97EAD" w:rsidRDefault="00F97EAD" w:rsidP="00F97EA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97EAD">
        <w:rPr>
          <w:rFonts w:ascii="Arial" w:eastAsia="Times New Roman" w:hAnsi="Arial" w:cs="Arial"/>
          <w:b/>
          <w:bCs/>
          <w:kern w:val="0"/>
          <w14:ligatures w14:val="none"/>
        </w:rPr>
        <w:t>Project:</w:t>
      </w:r>
      <w:r w:rsidRPr="00F97EAD">
        <w:rPr>
          <w:rFonts w:ascii="Arial" w:eastAsia="Times New Roman" w:hAnsi="Arial" w:cs="Arial"/>
          <w:kern w:val="0"/>
          <w14:ligatures w14:val="none"/>
        </w:rPr>
        <w:t xml:space="preserve"> C++ Console-based ATM </w:t>
      </w:r>
      <w:r w:rsidR="00261B6D">
        <w:rPr>
          <w:rFonts w:ascii="Arial" w:eastAsia="Times New Roman" w:hAnsi="Arial" w:cs="Arial"/>
          <w:kern w:val="0"/>
          <w14:ligatures w14:val="none"/>
        </w:rPr>
        <w:t>System</w:t>
      </w:r>
    </w:p>
    <w:p w14:paraId="416C3C70" w14:textId="77777777" w:rsidR="00F97EAD" w:rsidRPr="00F97EAD" w:rsidRDefault="00F97EAD" w:rsidP="00F97EA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97EAD">
        <w:rPr>
          <w:rFonts w:ascii="Arial" w:eastAsia="Times New Roman" w:hAnsi="Arial" w:cs="Arial"/>
          <w:b/>
          <w:bCs/>
          <w:kern w:val="0"/>
          <w14:ligatures w14:val="none"/>
        </w:rPr>
        <w:t>Version:</w:t>
      </w:r>
      <w:r w:rsidRPr="00F97EAD">
        <w:rPr>
          <w:rFonts w:ascii="Arial" w:eastAsia="Times New Roman" w:hAnsi="Arial" w:cs="Arial"/>
          <w:kern w:val="0"/>
          <w14:ligatures w14:val="none"/>
        </w:rPr>
        <w:t xml:space="preserve"> 1.0</w:t>
      </w:r>
    </w:p>
    <w:p w14:paraId="70577019" w14:textId="77777777" w:rsidR="00F97EAD" w:rsidRPr="00F97EAD" w:rsidRDefault="00F97EAD" w:rsidP="00F97EA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97EAD">
        <w:rPr>
          <w:rFonts w:ascii="Arial" w:eastAsia="Times New Roman" w:hAnsi="Arial" w:cs="Arial"/>
          <w:b/>
          <w:bCs/>
          <w:kern w:val="0"/>
          <w14:ligatures w14:val="none"/>
        </w:rPr>
        <w:t>Date:</w:t>
      </w:r>
      <w:r w:rsidRPr="00F97EAD">
        <w:rPr>
          <w:rFonts w:ascii="Arial" w:eastAsia="Times New Roman" w:hAnsi="Arial" w:cs="Arial"/>
          <w:kern w:val="0"/>
          <w14:ligatures w14:val="none"/>
        </w:rPr>
        <w:t xml:space="preserve"> March 31, 2026</w:t>
      </w:r>
    </w:p>
    <w:p w14:paraId="65745FFF" w14:textId="77777777" w:rsidR="00F97EAD" w:rsidRPr="00F97EAD" w:rsidRDefault="003C1145" w:rsidP="00F97EA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18C1F9">
          <v:rect id="_x0000_i1025" style="width:0;height:1.5pt" o:hralign="center" o:hrstd="t" o:hr="t" fillcolor="#a0a0a0" stroked="f"/>
        </w:pict>
      </w:r>
    </w:p>
    <w:p w14:paraId="3C93AFA6" w14:textId="77777777" w:rsidR="00F97EAD" w:rsidRPr="00F97EAD" w:rsidRDefault="00F97EAD" w:rsidP="00F97EA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97EA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Introduction</w:t>
      </w:r>
    </w:p>
    <w:p w14:paraId="08C6505F" w14:textId="71BBA1FF" w:rsidR="00F97EAD" w:rsidRPr="00F97EAD" w:rsidRDefault="00F97EAD" w:rsidP="00F97EA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97EAD">
        <w:rPr>
          <w:rFonts w:ascii="Arial" w:eastAsia="Times New Roman" w:hAnsi="Arial" w:cs="Arial"/>
          <w:kern w:val="0"/>
          <w14:ligatures w14:val="none"/>
        </w:rPr>
        <w:t>This Test Plan describes the testing strategy and approach for the ATM Console System. The goal is to ensure the system meets all functional and non-functional requirements specified in the SRS and adheres to the architectural design depicted in the UML Class and Sequence diagrams.</w:t>
      </w:r>
      <w:r w:rsidR="00906C32">
        <w:rPr>
          <w:rFonts w:ascii="Arial" w:eastAsia="Times New Roman" w:hAnsi="Arial" w:cs="Arial"/>
          <w:kern w:val="0"/>
          <w14:ligatures w14:val="none"/>
        </w:rPr>
        <w:t xml:space="preserve"> In addition, evaluating the product quality and identifying key defects.</w:t>
      </w:r>
    </w:p>
    <w:p w14:paraId="54F2A2DF" w14:textId="12FC7169" w:rsidR="00650469" w:rsidRDefault="00650469" w:rsidP="00F97EA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Scope</w:t>
      </w:r>
    </w:p>
    <w:p w14:paraId="0C8B3339" w14:textId="3BA9E860" w:rsidR="00650469" w:rsidRDefault="00650469" w:rsidP="00F97EA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Objectives</w:t>
      </w:r>
    </w:p>
    <w:p w14:paraId="3B05F08E" w14:textId="605F09BF" w:rsidR="00F97EAD" w:rsidRPr="00F97EAD" w:rsidRDefault="00650469" w:rsidP="00F97EA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</w:t>
      </w:r>
      <w:r w:rsidR="00F97EAD" w:rsidRPr="00F97EA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. Test Items</w:t>
      </w:r>
    </w:p>
    <w:p w14:paraId="12432130" w14:textId="2FBEBC1A" w:rsidR="00F97EAD" w:rsidRPr="00F97EAD" w:rsidRDefault="00F97EAD" w:rsidP="00F97EAD">
      <w:pPr>
        <w:spacing w:after="100" w:afterAutospacing="1" w:line="240" w:lineRule="auto"/>
        <w:outlineLvl w:val="2"/>
        <w:rPr>
          <w:rFonts w:ascii="Arial" w:eastAsia="Times New Roman" w:hAnsi="Arial" w:cs="Arial"/>
          <w:i/>
          <w:iCs/>
          <w:kern w:val="0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14:ligatures w14:val="none"/>
        </w:rPr>
        <w:t xml:space="preserve">TODO(1): What </w:t>
      </w:r>
      <w:r w:rsidR="00906C32">
        <w:rPr>
          <w:rFonts w:ascii="Arial" w:eastAsia="Times New Roman" w:hAnsi="Arial" w:cs="Arial"/>
          <w:i/>
          <w:iCs/>
          <w:kern w:val="0"/>
          <w14:ligatures w14:val="none"/>
        </w:rPr>
        <w:t>artifacts</w:t>
      </w:r>
      <w:r>
        <w:rPr>
          <w:rFonts w:ascii="Arial" w:eastAsia="Times New Roman" w:hAnsi="Arial" w:cs="Arial"/>
          <w:i/>
          <w:iCs/>
          <w:kern w:val="0"/>
          <w14:ligatures w14:val="none"/>
        </w:rPr>
        <w:t xml:space="preserve"> will be tested?</w:t>
      </w:r>
    </w:p>
    <w:p w14:paraId="2EF0F15F" w14:textId="2C6836BE" w:rsidR="00F97EAD" w:rsidRPr="00F97EAD" w:rsidRDefault="00650469" w:rsidP="00F97EA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5</w:t>
      </w:r>
      <w:r w:rsidR="00F97EAD" w:rsidRPr="00F97EA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. Features to be Tested</w:t>
      </w:r>
    </w:p>
    <w:p w14:paraId="6C689317" w14:textId="30699E5A" w:rsidR="00F97EAD" w:rsidRPr="00F97EAD" w:rsidRDefault="00650469" w:rsidP="00F97EAD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5</w:t>
      </w:r>
      <w:r w:rsidR="00F97EAD" w:rsidRPr="00F97EAD">
        <w:rPr>
          <w:rFonts w:ascii="Arial" w:eastAsia="Times New Roman" w:hAnsi="Arial" w:cs="Arial"/>
          <w:b/>
          <w:bCs/>
          <w:kern w:val="0"/>
          <w14:ligatures w14:val="none"/>
        </w:rPr>
        <w:t>.1 Functional Features</w:t>
      </w:r>
    </w:p>
    <w:p w14:paraId="47F72678" w14:textId="1C084CFF" w:rsidR="00F97EAD" w:rsidRPr="00F97EAD" w:rsidRDefault="00F97EAD" w:rsidP="00F97EAD">
      <w:pPr>
        <w:spacing w:after="100" w:afterAutospacing="1" w:line="240" w:lineRule="auto"/>
        <w:outlineLvl w:val="3"/>
        <w:rPr>
          <w:rFonts w:ascii="Arial" w:eastAsia="Times New Roman" w:hAnsi="Arial" w:cs="Arial"/>
          <w:i/>
          <w:iCs/>
          <w:kern w:val="0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14:ligatures w14:val="none"/>
        </w:rPr>
        <w:t>TODO(2): What Functional Features will be tested?</w:t>
      </w:r>
    </w:p>
    <w:p w14:paraId="4D010E52" w14:textId="369FF844" w:rsidR="00F97EAD" w:rsidRDefault="00650469" w:rsidP="00F97EAD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rtl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5</w:t>
      </w:r>
      <w:r w:rsidR="00F97EAD" w:rsidRPr="00F97EAD">
        <w:rPr>
          <w:rFonts w:ascii="Arial" w:eastAsia="Times New Roman" w:hAnsi="Arial" w:cs="Arial"/>
          <w:b/>
          <w:bCs/>
          <w:kern w:val="0"/>
          <w14:ligatures w14:val="none"/>
        </w:rPr>
        <w:t>.2 Non-Functional Features</w:t>
      </w:r>
    </w:p>
    <w:p w14:paraId="3BCD411A" w14:textId="072DF9F7" w:rsidR="00F97EAD" w:rsidRPr="00F97EAD" w:rsidRDefault="00F97EAD" w:rsidP="00F97EAD">
      <w:pPr>
        <w:spacing w:after="100" w:afterAutospacing="1" w:line="240" w:lineRule="auto"/>
        <w:outlineLvl w:val="3"/>
        <w:rPr>
          <w:rFonts w:ascii="Arial" w:eastAsia="Times New Roman" w:hAnsi="Arial" w:cs="Arial"/>
          <w:i/>
          <w:iCs/>
          <w:kern w:val="0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14:ligatures w14:val="none"/>
        </w:rPr>
        <w:t>TODO</w:t>
      </w:r>
      <w:r w:rsidR="00261D6C">
        <w:rPr>
          <w:rFonts w:ascii="Arial" w:eastAsia="Times New Roman" w:hAnsi="Arial" w:cs="Arial"/>
          <w:i/>
          <w:iCs/>
          <w:kern w:val="0"/>
          <w14:ligatures w14:val="none"/>
        </w:rPr>
        <w:t>(3)</w:t>
      </w:r>
      <w:r>
        <w:rPr>
          <w:rFonts w:ascii="Arial" w:eastAsia="Times New Roman" w:hAnsi="Arial" w:cs="Arial"/>
          <w:i/>
          <w:iCs/>
          <w:kern w:val="0"/>
          <w14:ligatures w14:val="none"/>
        </w:rPr>
        <w:t>: What Non</w:t>
      </w:r>
      <w:r w:rsidR="00906C32">
        <w:rPr>
          <w:rFonts w:ascii="Arial" w:eastAsia="Times New Roman" w:hAnsi="Arial" w:cs="Arial"/>
          <w:i/>
          <w:iCs/>
          <w:kern w:val="0"/>
          <w14:ligatures w14:val="none"/>
        </w:rPr>
        <w:t>-</w:t>
      </w:r>
      <w:r>
        <w:rPr>
          <w:rFonts w:ascii="Arial" w:eastAsia="Times New Roman" w:hAnsi="Arial" w:cs="Arial"/>
          <w:i/>
          <w:iCs/>
          <w:kern w:val="0"/>
          <w14:ligatures w14:val="none"/>
        </w:rPr>
        <w:t>Functional Features will be tested?</w:t>
      </w:r>
    </w:p>
    <w:p w14:paraId="44F07B61" w14:textId="64DBD296" w:rsidR="00F97EAD" w:rsidRPr="00F97EAD" w:rsidRDefault="00650469" w:rsidP="00F97EA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5</w:t>
      </w:r>
      <w:r w:rsidR="00F97EAD" w:rsidRPr="00F97EA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. Approach (Testing Strategy)</w:t>
      </w:r>
    </w:p>
    <w:p w14:paraId="4A5FB07A" w14:textId="47B9C253" w:rsidR="00F97EAD" w:rsidRDefault="00F97EAD" w:rsidP="00F97EAD">
      <w:pPr>
        <w:spacing w:after="100" w:afterAutospacing="1" w:line="240" w:lineRule="auto"/>
        <w:ind w:left="360"/>
        <w:rPr>
          <w:rFonts w:ascii="Arial" w:eastAsia="Times New Roman" w:hAnsi="Arial" w:cs="Arial"/>
          <w:i/>
          <w:iCs/>
          <w:kern w:val="0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14:ligatures w14:val="none"/>
        </w:rPr>
        <w:t>TODO(</w:t>
      </w:r>
      <w:r w:rsidR="00261D6C">
        <w:rPr>
          <w:rFonts w:ascii="Arial" w:eastAsia="Times New Roman" w:hAnsi="Arial" w:cs="Arial"/>
          <w:i/>
          <w:iCs/>
          <w:kern w:val="0"/>
          <w14:ligatures w14:val="none"/>
        </w:rPr>
        <w:t>4</w:t>
      </w:r>
      <w:r>
        <w:rPr>
          <w:rFonts w:ascii="Arial" w:eastAsia="Times New Roman" w:hAnsi="Arial" w:cs="Arial"/>
          <w:i/>
          <w:iCs/>
          <w:kern w:val="0"/>
          <w14:ligatures w14:val="none"/>
        </w:rPr>
        <w:t xml:space="preserve">): </w:t>
      </w:r>
      <w:r w:rsidR="00906C32">
        <w:rPr>
          <w:rFonts w:ascii="Arial" w:eastAsia="Times New Roman" w:hAnsi="Arial" w:cs="Arial"/>
          <w:i/>
          <w:iCs/>
          <w:kern w:val="0"/>
          <w14:ligatures w14:val="none"/>
        </w:rPr>
        <w:t>Complete this section to:</w:t>
      </w:r>
      <w:r>
        <w:rPr>
          <w:rFonts w:ascii="Arial" w:eastAsia="Times New Roman" w:hAnsi="Arial" w:cs="Arial"/>
          <w:i/>
          <w:iCs/>
          <w:kern w:val="0"/>
          <w14:ligatures w14:val="none"/>
        </w:rPr>
        <w:br/>
      </w:r>
      <w:r w:rsidR="00906C32">
        <w:rPr>
          <w:rFonts w:ascii="Arial" w:eastAsia="Times New Roman" w:hAnsi="Arial" w:cs="Arial"/>
          <w:i/>
          <w:iCs/>
          <w:kern w:val="0"/>
          <w14:ligatures w14:val="none"/>
        </w:rPr>
        <w:t>-</w:t>
      </w:r>
      <w:r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r w:rsidR="00906C32">
        <w:rPr>
          <w:rFonts w:ascii="Arial" w:eastAsia="Times New Roman" w:hAnsi="Arial" w:cs="Arial"/>
          <w:i/>
          <w:iCs/>
          <w:kern w:val="0"/>
          <w14:ligatures w14:val="none"/>
        </w:rPr>
        <w:t>Explain how Dynamic Testing and Static Testing will be performed.</w:t>
      </w:r>
      <w:r>
        <w:rPr>
          <w:rFonts w:ascii="Arial" w:eastAsia="Times New Roman" w:hAnsi="Arial" w:cs="Arial"/>
          <w:i/>
          <w:iCs/>
          <w:kern w:val="0"/>
          <w14:ligatures w14:val="none"/>
        </w:rPr>
        <w:br/>
      </w:r>
      <w:r w:rsidR="00906C32">
        <w:rPr>
          <w:rFonts w:ascii="Arial" w:eastAsia="Times New Roman" w:hAnsi="Arial" w:cs="Arial"/>
          <w:i/>
          <w:iCs/>
          <w:kern w:val="0"/>
          <w14:ligatures w14:val="none"/>
        </w:rPr>
        <w:t>-</w:t>
      </w:r>
      <w:r>
        <w:rPr>
          <w:rFonts w:ascii="Arial" w:eastAsia="Times New Roman" w:hAnsi="Arial" w:cs="Arial"/>
          <w:i/>
          <w:iCs/>
          <w:kern w:val="0"/>
          <w14:ligatures w14:val="none"/>
        </w:rPr>
        <w:t xml:space="preserve"> Detail how testing will occur at each level. (What will you test at each level?)</w:t>
      </w:r>
      <w:r>
        <w:rPr>
          <w:rFonts w:ascii="Arial" w:eastAsia="Times New Roman" w:hAnsi="Arial" w:cs="Arial"/>
          <w:i/>
          <w:iCs/>
          <w:kern w:val="0"/>
          <w14:ligatures w14:val="none"/>
        </w:rPr>
        <w:br/>
      </w:r>
      <w:r w:rsidR="00906C32">
        <w:rPr>
          <w:rFonts w:ascii="Arial" w:eastAsia="Times New Roman" w:hAnsi="Arial" w:cs="Arial"/>
          <w:i/>
          <w:iCs/>
          <w:kern w:val="0"/>
          <w14:ligatures w14:val="none"/>
        </w:rPr>
        <w:t>-</w:t>
      </w:r>
      <w:r>
        <w:rPr>
          <w:rFonts w:ascii="Arial" w:eastAsia="Times New Roman" w:hAnsi="Arial" w:cs="Arial"/>
          <w:i/>
          <w:iCs/>
          <w:kern w:val="0"/>
          <w14:ligatures w14:val="none"/>
        </w:rPr>
        <w:t xml:space="preserve"> Mention what testing techniques will be used at each level.</w:t>
      </w:r>
    </w:p>
    <w:p w14:paraId="0C54856D" w14:textId="621C659B" w:rsidR="00F97EAD" w:rsidRPr="00F97EAD" w:rsidRDefault="00650469" w:rsidP="00F97EA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6</w:t>
      </w:r>
      <w:r w:rsidR="00F97EAD" w:rsidRPr="00F97EA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. Item Pass/Fail Criteria</w:t>
      </w:r>
    </w:p>
    <w:p w14:paraId="218F664A" w14:textId="77777777" w:rsidR="00F97EAD" w:rsidRPr="00F97EAD" w:rsidRDefault="00F97EAD" w:rsidP="00F97EAD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97EAD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Pass:</w:t>
      </w:r>
      <w:r w:rsidRPr="00F97EAD">
        <w:rPr>
          <w:rFonts w:ascii="Arial" w:eastAsia="Times New Roman" w:hAnsi="Arial" w:cs="Arial"/>
          <w:kern w:val="0"/>
          <w14:ligatures w14:val="none"/>
        </w:rPr>
        <w:t xml:space="preserve"> The system performs the function as described in the SRS (FR-MM through FR-TL) and the JSON database reflects the change correctly.</w:t>
      </w:r>
    </w:p>
    <w:p w14:paraId="1553E77F" w14:textId="77777777" w:rsidR="00F97EAD" w:rsidRPr="00F97EAD" w:rsidRDefault="00F97EAD" w:rsidP="00F97EAD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97EAD">
        <w:rPr>
          <w:rFonts w:ascii="Arial" w:eastAsia="Times New Roman" w:hAnsi="Arial" w:cs="Arial"/>
          <w:b/>
          <w:bCs/>
          <w:kern w:val="0"/>
          <w14:ligatures w14:val="none"/>
        </w:rPr>
        <w:t>Fail:</w:t>
      </w:r>
      <w:r w:rsidRPr="00F97EAD">
        <w:rPr>
          <w:rFonts w:ascii="Arial" w:eastAsia="Times New Roman" w:hAnsi="Arial" w:cs="Arial"/>
          <w:kern w:val="0"/>
          <w14:ligatures w14:val="none"/>
        </w:rPr>
        <w:t xml:space="preserve"> Any deviation from the SRS, such as:</w:t>
      </w:r>
    </w:p>
    <w:p w14:paraId="4EE4B8F8" w14:textId="77777777" w:rsidR="00F97EAD" w:rsidRPr="00F97EAD" w:rsidRDefault="00F97EAD" w:rsidP="00F97EAD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97EAD">
        <w:rPr>
          <w:rFonts w:ascii="Arial" w:eastAsia="Times New Roman" w:hAnsi="Arial" w:cs="Arial"/>
          <w:kern w:val="0"/>
          <w14:ligatures w14:val="none"/>
        </w:rPr>
        <w:t>Allowing withdrawal with insufficient funds.</w:t>
      </w:r>
    </w:p>
    <w:p w14:paraId="3798E706" w14:textId="77777777" w:rsidR="00F97EAD" w:rsidRPr="00F97EAD" w:rsidRDefault="00F97EAD" w:rsidP="00F97EAD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97EAD">
        <w:rPr>
          <w:rFonts w:ascii="Arial" w:eastAsia="Times New Roman" w:hAnsi="Arial" w:cs="Arial"/>
          <w:kern w:val="0"/>
          <w14:ligatures w14:val="none"/>
        </w:rPr>
        <w:t>Failing to update the JSON file after a deposit.</w:t>
      </w:r>
    </w:p>
    <w:p w14:paraId="7FE39E5A" w14:textId="77777777" w:rsidR="00F97EAD" w:rsidRDefault="00F97EAD" w:rsidP="00F97EAD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97EAD">
        <w:rPr>
          <w:rFonts w:ascii="Arial" w:eastAsia="Times New Roman" w:hAnsi="Arial" w:cs="Arial"/>
          <w:kern w:val="0"/>
          <w14:ligatures w14:val="none"/>
        </w:rPr>
        <w:t>Accepting a card number not equal to 16 digits.</w:t>
      </w:r>
    </w:p>
    <w:p w14:paraId="0AD26B2B" w14:textId="2BF974DE" w:rsidR="006402C6" w:rsidRDefault="00650469" w:rsidP="006402C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7</w:t>
      </w:r>
      <w:r w:rsidR="006402C6" w:rsidRPr="00F97EA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. </w:t>
      </w:r>
      <w:r w:rsidR="006402C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Testing Enter/Exit Criteria:</w:t>
      </w:r>
    </w:p>
    <w:p w14:paraId="1A8B5228" w14:textId="0CE0B49C" w:rsidR="006402C6" w:rsidRPr="006402C6" w:rsidRDefault="00650469" w:rsidP="006402C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7</w:t>
      </w:r>
      <w:r w:rsidR="006402C6" w:rsidRPr="006402C6">
        <w:rPr>
          <w:rFonts w:ascii="Arial" w:eastAsia="Times New Roman" w:hAnsi="Arial" w:cs="Arial"/>
          <w:b/>
          <w:bCs/>
          <w:kern w:val="0"/>
          <w14:ligatures w14:val="none"/>
        </w:rPr>
        <w:t>.1. Entry Criteria</w:t>
      </w:r>
    </w:p>
    <w:p w14:paraId="6DDB8047" w14:textId="77777777" w:rsidR="006402C6" w:rsidRPr="006402C6" w:rsidRDefault="006402C6" w:rsidP="006402C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kern w:val="0"/>
          <w14:ligatures w14:val="none"/>
        </w:rPr>
        <w:t>Before testing can begin, the following conditions must be met to avoid wasting resources on an unstable system:</w:t>
      </w:r>
    </w:p>
    <w:p w14:paraId="18D50308" w14:textId="77777777" w:rsidR="006402C6" w:rsidRPr="006402C6" w:rsidRDefault="006402C6" w:rsidP="006402C6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Completion of Development: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All 5-6 C++ modules (ATMConsole, ATMEngine, BankAccount, etc.) must be coded and compile without errors.</w:t>
      </w:r>
    </w:p>
    <w:p w14:paraId="3EE1F84A" w14:textId="77777777" w:rsidR="006402C6" w:rsidRPr="006402C6" w:rsidRDefault="006402C6" w:rsidP="006402C6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Availability of Test Artifacts: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The Test Plan and Test Case Specifications must be documented and reviewed.</w:t>
      </w:r>
    </w:p>
    <w:p w14:paraId="7DFEF310" w14:textId="77777777" w:rsidR="006402C6" w:rsidRPr="006402C6" w:rsidRDefault="006402C6" w:rsidP="006402C6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Database Setup: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A valid accounts_db.json file must be created with at least two sets of test data (valid card numbers and PINs) .</w:t>
      </w:r>
    </w:p>
    <w:p w14:paraId="38BFB841" w14:textId="77777777" w:rsidR="006402C6" w:rsidRPr="006402C6" w:rsidRDefault="006402C6" w:rsidP="006402C6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Environment Readiness: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A C++11 (or later) compiler and the </w:t>
      </w:r>
      <w:r w:rsidRPr="006402C6">
        <w:rPr>
          <w:rFonts w:ascii="Arial" w:eastAsia="Times New Roman" w:hAnsi="Arial" w:cs="Arial"/>
          <w:kern w:val="0"/>
          <w:sz w:val="20"/>
          <w:szCs w:val="20"/>
          <w14:ligatures w14:val="none"/>
        </w:rPr>
        <w:t>nlohmann/json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library must be correctly configured in the development environment.</w:t>
      </w:r>
    </w:p>
    <w:p w14:paraId="2E50447C" w14:textId="2F0C4D7C" w:rsidR="006402C6" w:rsidRPr="006402C6" w:rsidRDefault="006402C6" w:rsidP="006402C6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Successful Static Review: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The source code must have passed a basic walkthrough to ensure it follows the logic depicted in the Sequence Diagram.</w:t>
      </w:r>
    </w:p>
    <w:p w14:paraId="586024FC" w14:textId="1E51E8AC" w:rsidR="006402C6" w:rsidRPr="006402C6" w:rsidRDefault="00650469" w:rsidP="006402C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7</w:t>
      </w:r>
      <w:r w:rsidR="006402C6" w:rsidRPr="006402C6">
        <w:rPr>
          <w:rFonts w:ascii="Arial" w:eastAsia="Times New Roman" w:hAnsi="Arial" w:cs="Arial"/>
          <w:b/>
          <w:bCs/>
          <w:kern w:val="0"/>
          <w14:ligatures w14:val="none"/>
        </w:rPr>
        <w:t>.2. Exit Criteria</w:t>
      </w:r>
    </w:p>
    <w:p w14:paraId="7B77AC83" w14:textId="77777777" w:rsidR="006402C6" w:rsidRPr="006402C6" w:rsidRDefault="006402C6" w:rsidP="006402C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kern w:val="0"/>
          <w14:ligatures w14:val="none"/>
        </w:rPr>
        <w:t>Testing for the ATM Console System is considered complete when the following benchmarks are reached:</w:t>
      </w:r>
    </w:p>
    <w:p w14:paraId="39221D0B" w14:textId="77777777" w:rsidR="006402C6" w:rsidRPr="006402C6" w:rsidRDefault="006402C6" w:rsidP="006402C6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Requirement Coverage: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100% of the functional requirements (FR-MM-01 through FR-TL-01) have been executed and passed .</w:t>
      </w:r>
    </w:p>
    <w:p w14:paraId="6CC107C9" w14:textId="77777777" w:rsidR="006402C6" w:rsidRPr="006402C6" w:rsidRDefault="006402C6" w:rsidP="006402C6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Bug Resolution: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All "Critical" and "High" severity defects (e.g., balance not updating in JSON, or unauthorized access) are fixed and verified.</w:t>
      </w:r>
    </w:p>
    <w:p w14:paraId="44548D3A" w14:textId="77777777" w:rsidR="006402C6" w:rsidRPr="006402C6" w:rsidRDefault="006402C6" w:rsidP="006402C6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Persistence Validation: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Every balance-changing transaction has been verified to correctly write back to the </w:t>
      </w:r>
      <w:r w:rsidRPr="006402C6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accounts_db.json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file.</w:t>
      </w:r>
    </w:p>
    <w:p w14:paraId="7ABAB06D" w14:textId="77777777" w:rsidR="006402C6" w:rsidRPr="006402C6" w:rsidRDefault="006402C6" w:rsidP="006402C6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Constraint Adherence: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The final codebase is confirmed to be under the 1000-line limit and distributed across the planned modules.</w:t>
      </w:r>
    </w:p>
    <w:p w14:paraId="670F34F0" w14:textId="77777777" w:rsidR="006402C6" w:rsidRPr="006402C6" w:rsidRDefault="006402C6" w:rsidP="006402C6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Performance Benchmark: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All local operations (retrieval and file writing) consistently respond in less than 1 second.</w:t>
      </w:r>
    </w:p>
    <w:p w14:paraId="6DEA4379" w14:textId="31577177" w:rsidR="006402C6" w:rsidRPr="006402C6" w:rsidRDefault="006402C6" w:rsidP="006402C6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Documentation Finalization: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The Test Log and Defect Reports are completed and signed off by the lead developer or tester.</w:t>
      </w:r>
    </w:p>
    <w:p w14:paraId="5A3EE658" w14:textId="0C684FAA" w:rsidR="00F97EAD" w:rsidRPr="00F97EAD" w:rsidRDefault="00650469" w:rsidP="00F97EA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8</w:t>
      </w:r>
      <w:r w:rsidR="00F97EAD" w:rsidRPr="00F97EA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. Test Deliverables</w:t>
      </w:r>
    </w:p>
    <w:p w14:paraId="3A179D5A" w14:textId="77777777" w:rsidR="00F97EAD" w:rsidRPr="00F97EAD" w:rsidRDefault="00F97EAD" w:rsidP="00F97EAD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97EAD">
        <w:rPr>
          <w:rFonts w:ascii="Arial" w:eastAsia="Times New Roman" w:hAnsi="Arial" w:cs="Arial"/>
          <w:kern w:val="0"/>
          <w14:ligatures w14:val="none"/>
        </w:rPr>
        <w:t>Test Plan (this document).</w:t>
      </w:r>
    </w:p>
    <w:p w14:paraId="36FC684D" w14:textId="77777777" w:rsidR="00F97EAD" w:rsidRDefault="00F97EAD" w:rsidP="00F97EAD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97EAD">
        <w:rPr>
          <w:rFonts w:ascii="Arial" w:eastAsia="Times New Roman" w:hAnsi="Arial" w:cs="Arial"/>
          <w:kern w:val="0"/>
          <w14:ligatures w14:val="none"/>
        </w:rPr>
        <w:lastRenderedPageBreak/>
        <w:t>Test Case Specifications.</w:t>
      </w:r>
    </w:p>
    <w:p w14:paraId="579C15FA" w14:textId="255811F1" w:rsidR="00906C32" w:rsidRPr="00F97EAD" w:rsidRDefault="00906C32" w:rsidP="00F97EAD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Reviews</w:t>
      </w:r>
    </w:p>
    <w:p w14:paraId="0C3A2D50" w14:textId="77777777" w:rsidR="00F97EAD" w:rsidRPr="00F97EAD" w:rsidRDefault="00F97EAD" w:rsidP="00F97EAD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97EAD">
        <w:rPr>
          <w:rFonts w:ascii="Arial" w:eastAsia="Times New Roman" w:hAnsi="Arial" w:cs="Arial"/>
          <w:kern w:val="0"/>
          <w14:ligatures w14:val="none"/>
        </w:rPr>
        <w:t>Test Log / Execution Report.</w:t>
      </w:r>
    </w:p>
    <w:p w14:paraId="2EE919A6" w14:textId="77777777" w:rsidR="00F97EAD" w:rsidRPr="00F97EAD" w:rsidRDefault="00F97EAD" w:rsidP="00F97EAD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97EAD">
        <w:rPr>
          <w:rFonts w:ascii="Arial" w:eastAsia="Times New Roman" w:hAnsi="Arial" w:cs="Arial"/>
          <w:kern w:val="0"/>
          <w14:ligatures w14:val="none"/>
        </w:rPr>
        <w:t>Defect Reports.</w:t>
      </w:r>
    </w:p>
    <w:p w14:paraId="3F89C900" w14:textId="53D56FBA" w:rsidR="00F97EAD" w:rsidRPr="00F97EAD" w:rsidRDefault="00650469" w:rsidP="00F97EA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9</w:t>
      </w:r>
      <w:r w:rsidR="00F97EAD" w:rsidRPr="00F97EA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. Environmental Needs</w:t>
      </w:r>
    </w:p>
    <w:p w14:paraId="23F0DAB8" w14:textId="77777777" w:rsidR="00F97EAD" w:rsidRPr="00F97EAD" w:rsidRDefault="00F97EAD" w:rsidP="00F97EAD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97EAD">
        <w:rPr>
          <w:rFonts w:ascii="Arial" w:eastAsia="Times New Roman" w:hAnsi="Arial" w:cs="Arial"/>
          <w:b/>
          <w:bCs/>
          <w:kern w:val="0"/>
          <w14:ligatures w14:val="none"/>
        </w:rPr>
        <w:t>Hardware:</w:t>
      </w:r>
      <w:r w:rsidRPr="00F97EAD">
        <w:rPr>
          <w:rFonts w:ascii="Arial" w:eastAsia="Times New Roman" w:hAnsi="Arial" w:cs="Arial"/>
          <w:kern w:val="0"/>
          <w14:ligatures w14:val="none"/>
        </w:rPr>
        <w:t xml:space="preserve"> Standard PC capable of running C++ console applications.</w:t>
      </w:r>
    </w:p>
    <w:p w14:paraId="6A0396E3" w14:textId="77777777" w:rsidR="00F97EAD" w:rsidRPr="00F97EAD" w:rsidRDefault="00F97EAD" w:rsidP="00F97EAD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97EAD">
        <w:rPr>
          <w:rFonts w:ascii="Arial" w:eastAsia="Times New Roman" w:hAnsi="Arial" w:cs="Arial"/>
          <w:b/>
          <w:bCs/>
          <w:kern w:val="0"/>
          <w14:ligatures w14:val="none"/>
        </w:rPr>
        <w:t>Software:</w:t>
      </w:r>
      <w:r w:rsidRPr="00F97EAD">
        <w:rPr>
          <w:rFonts w:ascii="Arial" w:eastAsia="Times New Roman" w:hAnsi="Arial" w:cs="Arial"/>
          <w:kern w:val="0"/>
          <w14:ligatures w14:val="none"/>
        </w:rPr>
        <w:t xml:space="preserve"> C++ compiler (C++11 or later).</w:t>
      </w:r>
    </w:p>
    <w:p w14:paraId="26C07EB3" w14:textId="77777777" w:rsidR="00F97EAD" w:rsidRPr="00F97EAD" w:rsidRDefault="00F97EAD" w:rsidP="00F97EAD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97EAD">
        <w:rPr>
          <w:rFonts w:ascii="Arial" w:eastAsia="Times New Roman" w:hAnsi="Arial" w:cs="Arial"/>
          <w:b/>
          <w:bCs/>
          <w:kern w:val="0"/>
          <w14:ligatures w14:val="none"/>
        </w:rPr>
        <w:t>Libraries:</w:t>
      </w:r>
      <w:r w:rsidRPr="00F97EAD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F97EAD">
        <w:rPr>
          <w:rFonts w:ascii="Arial" w:eastAsia="Times New Roman" w:hAnsi="Arial" w:cs="Arial"/>
          <w:kern w:val="0"/>
          <w:sz w:val="20"/>
          <w:szCs w:val="20"/>
          <w14:ligatures w14:val="none"/>
        </w:rPr>
        <w:t>nlohmann/json</w:t>
      </w:r>
      <w:r w:rsidRPr="00F97EAD">
        <w:rPr>
          <w:rFonts w:ascii="Arial" w:eastAsia="Times New Roman" w:hAnsi="Arial" w:cs="Arial"/>
          <w:kern w:val="0"/>
          <w14:ligatures w14:val="none"/>
        </w:rPr>
        <w:t xml:space="preserve"> library integrated into the source folder.</w:t>
      </w:r>
    </w:p>
    <w:p w14:paraId="41C952A6" w14:textId="4A19CF21" w:rsidR="00F97EAD" w:rsidRPr="00F97EAD" w:rsidRDefault="00F97EAD" w:rsidP="00F97EAD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97EAD">
        <w:rPr>
          <w:rFonts w:ascii="Arial" w:eastAsia="Times New Roman" w:hAnsi="Arial" w:cs="Arial"/>
          <w:b/>
          <w:bCs/>
          <w:kern w:val="0"/>
          <w14:ligatures w14:val="none"/>
        </w:rPr>
        <w:t>Data:</w:t>
      </w:r>
      <w:r w:rsidRPr="00F97EAD">
        <w:rPr>
          <w:rFonts w:ascii="Arial" w:eastAsia="Times New Roman" w:hAnsi="Arial" w:cs="Arial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>TODO</w:t>
      </w:r>
      <w:r w:rsidR="00EC52F5"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>(5)</w:t>
      </w:r>
      <w:r>
        <w:rPr>
          <w:rFonts w:ascii="Arial" w:eastAsia="Times New Roman" w:hAnsi="Arial" w:cs="Arial"/>
          <w:i/>
          <w:iCs/>
          <w:kern w:val="0"/>
          <w:sz w:val="20"/>
          <w:szCs w:val="20"/>
          <w14:ligatures w14:val="none"/>
        </w:rPr>
        <w:t xml:space="preserve">: What data must be available for testing to occur? </w:t>
      </w:r>
    </w:p>
    <w:p w14:paraId="5B98A745" w14:textId="4785D4F2" w:rsidR="00F97EAD" w:rsidRPr="00F97EAD" w:rsidRDefault="00650469" w:rsidP="00F97EA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10</w:t>
      </w:r>
      <w:r w:rsidR="00F97EAD" w:rsidRPr="00F97EA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. Risks and Contingencies</w:t>
      </w:r>
    </w:p>
    <w:p w14:paraId="2AA5A9BA" w14:textId="44378187" w:rsidR="00087388" w:rsidRPr="00F97EAD" w:rsidRDefault="00F97EAD" w:rsidP="00F97EAD">
      <w:r>
        <w:rPr>
          <w:rFonts w:ascii="Arial" w:eastAsia="Times New Roman" w:hAnsi="Arial" w:cs="Arial"/>
          <w:i/>
          <w:iCs/>
          <w:kern w:val="0"/>
          <w14:ligatures w14:val="none"/>
        </w:rPr>
        <w:t>TODO(</w:t>
      </w:r>
      <w:r w:rsidR="00EC52F5">
        <w:rPr>
          <w:rFonts w:ascii="Arial" w:eastAsia="Times New Roman" w:hAnsi="Arial" w:cs="Arial"/>
          <w:i/>
          <w:iCs/>
          <w:kern w:val="0"/>
          <w14:ligatures w14:val="none"/>
        </w:rPr>
        <w:t>6</w:t>
      </w:r>
      <w:r>
        <w:rPr>
          <w:rFonts w:ascii="Arial" w:eastAsia="Times New Roman" w:hAnsi="Arial" w:cs="Arial"/>
          <w:i/>
          <w:iCs/>
          <w:kern w:val="0"/>
          <w14:ligatures w14:val="none"/>
        </w:rPr>
        <w:t xml:space="preserve">): What are the inherent risks in this system? </w:t>
      </w:r>
      <w:r w:rsidR="00261D6C">
        <w:rPr>
          <w:rFonts w:ascii="Arial" w:eastAsia="Times New Roman" w:hAnsi="Arial" w:cs="Arial"/>
          <w:i/>
          <w:iCs/>
          <w:kern w:val="0"/>
          <w14:ligatures w14:val="none"/>
        </w:rPr>
        <w:t>And How to mitigate them?</w:t>
      </w:r>
    </w:p>
    <w:sectPr w:rsidR="00087388" w:rsidRPr="00F97E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649"/>
    <w:multiLevelType w:val="multilevel"/>
    <w:tmpl w:val="3F2A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D4035"/>
    <w:multiLevelType w:val="multilevel"/>
    <w:tmpl w:val="FD5E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533BA1"/>
    <w:multiLevelType w:val="multilevel"/>
    <w:tmpl w:val="9508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11820"/>
    <w:multiLevelType w:val="multilevel"/>
    <w:tmpl w:val="5CA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4D10C6"/>
    <w:multiLevelType w:val="multilevel"/>
    <w:tmpl w:val="8170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D96848"/>
    <w:multiLevelType w:val="multilevel"/>
    <w:tmpl w:val="D2B6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2613F0"/>
    <w:multiLevelType w:val="multilevel"/>
    <w:tmpl w:val="2684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E13723"/>
    <w:multiLevelType w:val="multilevel"/>
    <w:tmpl w:val="008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7468E"/>
    <w:multiLevelType w:val="multilevel"/>
    <w:tmpl w:val="FD12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313F9A"/>
    <w:multiLevelType w:val="multilevel"/>
    <w:tmpl w:val="8994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F3F66"/>
    <w:multiLevelType w:val="multilevel"/>
    <w:tmpl w:val="DCC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20FE5"/>
    <w:multiLevelType w:val="multilevel"/>
    <w:tmpl w:val="03B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20923"/>
    <w:multiLevelType w:val="multilevel"/>
    <w:tmpl w:val="6DE6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017AA"/>
    <w:multiLevelType w:val="multilevel"/>
    <w:tmpl w:val="0DDC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AB1EB5"/>
    <w:multiLevelType w:val="multilevel"/>
    <w:tmpl w:val="8F7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94E39"/>
    <w:multiLevelType w:val="multilevel"/>
    <w:tmpl w:val="4732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701707"/>
    <w:multiLevelType w:val="multilevel"/>
    <w:tmpl w:val="16CA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F02AEF"/>
    <w:multiLevelType w:val="multilevel"/>
    <w:tmpl w:val="A4F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350BF"/>
    <w:multiLevelType w:val="multilevel"/>
    <w:tmpl w:val="CA96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014ED"/>
    <w:multiLevelType w:val="multilevel"/>
    <w:tmpl w:val="E30E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459346">
    <w:abstractNumId w:val="12"/>
  </w:num>
  <w:num w:numId="2" w16cid:durableId="503132234">
    <w:abstractNumId w:val="6"/>
  </w:num>
  <w:num w:numId="3" w16cid:durableId="92752501">
    <w:abstractNumId w:val="8"/>
  </w:num>
  <w:num w:numId="4" w16cid:durableId="554044191">
    <w:abstractNumId w:val="5"/>
  </w:num>
  <w:num w:numId="5" w16cid:durableId="1929918655">
    <w:abstractNumId w:val="13"/>
  </w:num>
  <w:num w:numId="6" w16cid:durableId="977615836">
    <w:abstractNumId w:val="4"/>
  </w:num>
  <w:num w:numId="7" w16cid:durableId="1601720754">
    <w:abstractNumId w:val="3"/>
  </w:num>
  <w:num w:numId="8" w16cid:durableId="497699993">
    <w:abstractNumId w:val="16"/>
  </w:num>
  <w:num w:numId="9" w16cid:durableId="96869277">
    <w:abstractNumId w:val="15"/>
  </w:num>
  <w:num w:numId="10" w16cid:durableId="1702634238">
    <w:abstractNumId w:val="1"/>
  </w:num>
  <w:num w:numId="11" w16cid:durableId="1544632655">
    <w:abstractNumId w:val="17"/>
  </w:num>
  <w:num w:numId="12" w16cid:durableId="680543956">
    <w:abstractNumId w:val="14"/>
  </w:num>
  <w:num w:numId="13" w16cid:durableId="1757508133">
    <w:abstractNumId w:val="19"/>
  </w:num>
  <w:num w:numId="14" w16cid:durableId="1736389338">
    <w:abstractNumId w:val="9"/>
  </w:num>
  <w:num w:numId="15" w16cid:durableId="1891452047">
    <w:abstractNumId w:val="0"/>
  </w:num>
  <w:num w:numId="16" w16cid:durableId="424768608">
    <w:abstractNumId w:val="18"/>
  </w:num>
  <w:num w:numId="17" w16cid:durableId="1902401531">
    <w:abstractNumId w:val="11"/>
  </w:num>
  <w:num w:numId="18" w16cid:durableId="1341860009">
    <w:abstractNumId w:val="2"/>
  </w:num>
  <w:num w:numId="19" w16cid:durableId="863977908">
    <w:abstractNumId w:val="7"/>
  </w:num>
  <w:num w:numId="20" w16cid:durableId="9200269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4CC"/>
    <w:rsid w:val="00087388"/>
    <w:rsid w:val="001A3377"/>
    <w:rsid w:val="00261B6D"/>
    <w:rsid w:val="00261D6C"/>
    <w:rsid w:val="005B4281"/>
    <w:rsid w:val="006402C6"/>
    <w:rsid w:val="00650469"/>
    <w:rsid w:val="006C64CC"/>
    <w:rsid w:val="006F3BAF"/>
    <w:rsid w:val="008C1629"/>
    <w:rsid w:val="00906C32"/>
    <w:rsid w:val="00B47B4B"/>
    <w:rsid w:val="00C5742E"/>
    <w:rsid w:val="00D17696"/>
    <w:rsid w:val="00EC52F5"/>
    <w:rsid w:val="00F9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7838"/>
  <w15:chartTrackingRefBased/>
  <w15:docId w15:val="{B2C81827-B64A-428E-A28A-8A9F61A49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3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Safy</dc:creator>
  <cp:keywords/>
  <dc:description/>
  <cp:lastModifiedBy>Mohamed Safy</cp:lastModifiedBy>
  <cp:revision>8</cp:revision>
  <dcterms:created xsi:type="dcterms:W3CDTF">2026-03-31T19:08:00Z</dcterms:created>
  <dcterms:modified xsi:type="dcterms:W3CDTF">2026-04-13T06:23:00Z</dcterms:modified>
</cp:coreProperties>
</file>