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rPr>
          <w:color w:val="00b0f0"/>
          <w:sz w:val="44"/>
          <w:szCs w:val="44"/>
        </w:rPr>
        <w:t>Nam</w:t>
      </w:r>
      <w:r>
        <w:rPr>
          <w:color w:val="00b0f0"/>
          <w:sz w:val="44"/>
          <w:szCs w:val="44"/>
          <w:lang w:val="en-US"/>
        </w:rPr>
        <w:t>e</w:t>
      </w:r>
      <w:r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  <w:lang w:bidi="ar-DZ"/>
        </w:rPr>
        <w:t xml:space="preserve">محمد سعيد محمد عزب الكراني </w:t>
      </w:r>
    </w:p>
    <w:p>
      <w:pPr>
        <w:pStyle w:val="style0"/>
        <w:rPr>
          <w:sz w:val="44"/>
          <w:szCs w:val="44"/>
        </w:rPr>
      </w:pPr>
      <w:r>
        <w:rPr>
          <w:color w:val="00b0f0"/>
          <w:sz w:val="44"/>
          <w:szCs w:val="44"/>
        </w:rPr>
        <w:t xml:space="preserve">ID </w:t>
      </w:r>
      <w:r>
        <w:rPr>
          <w:sz w:val="44"/>
          <w:szCs w:val="44"/>
        </w:rPr>
        <w:t xml:space="preserve">: </w:t>
      </w:r>
      <w:r>
        <w:rPr>
          <w:sz w:val="44"/>
          <w:szCs w:val="44"/>
          <w:lang w:val="en-US"/>
        </w:rPr>
        <w:t>716</w:t>
      </w:r>
    </w:p>
    <w:p>
      <w:pPr>
        <w:pStyle w:val="style0"/>
        <w:rPr>
          <w:sz w:val="44"/>
          <w:szCs w:val="44"/>
        </w:rPr>
      </w:pPr>
      <w:r>
        <w:rPr>
          <w:color w:val="00b0f0"/>
          <w:sz w:val="44"/>
          <w:szCs w:val="44"/>
        </w:rPr>
        <w:t>Sec</w:t>
      </w:r>
      <w:r>
        <w:rPr>
          <w:color w:val="ff0000"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32</w:t>
      </w:r>
    </w:p>
    <w:p>
      <w:pPr>
        <w:pStyle w:val="style0"/>
        <w:rPr>
          <w:sz w:val="44"/>
          <w:szCs w:val="44"/>
        </w:rPr>
      </w:pPr>
      <w:r>
        <w:rPr>
          <w:color w:val="00b0f0"/>
          <w:sz w:val="44"/>
          <w:szCs w:val="44"/>
        </w:rPr>
        <w:t>Group</w:t>
      </w:r>
      <w:r>
        <w:rPr>
          <w:sz w:val="44"/>
          <w:szCs w:val="44"/>
        </w:rPr>
        <w:t>:6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 xml:space="preserve">  big data project 4 webpage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Home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"home"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Big data is a field that treats ways to analyze, systematically extract information from, or otherwise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deal with data sets that are too large or complex to be dealt with by traditional data-processing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higher complexity (more attributes or columns) may lead to a higher false discovery rate.[2] Big data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analysis challenges include capturing data, data storage, data analysis, search, sharing, transfer,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visualization, querying, updating, information privacy, and data source. Big data was originally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associated with three key concepts: volume, variety, and velocity.[3] The analysis of big data presents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challenges in sampling, and thus previously allowing for only observations and sampling. Therefore, big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often includes data with sizes that exceed the capacity of traditional software to process within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 acceptable time and value.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Current usage of the term big data tends to refer to the use of predictive analytics, user behavior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analytics, or certain other advanced data analytics methods that extract value from big data, and seldom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to a particular size of data set. "There is little doubt that the quantities of data now available are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indeed large, but that's not the most relevant characteristic of this new data ecosystem."[4] Analysis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on".[5] Scientists, business executives, medical practitioners,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advertising and governments alike regularly meet difficulties with large data-sets in areas including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Internet searches, fintech, healthcare analytics, geographic information systems, urban informatics, and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business informatics. Scientists encounter limitations in e-Science work, including meteorology,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genomics,[6] connectomics, complex physics simulations, biology, and environmental research.[7]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 data are generated.[11] Based on an IDC report prediction, the global data volume was predicted to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there will be 163 zettabytes of data.[12] One question for large enterprises is determining who should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own big-data initiatives that affect the entire organization.[13]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Relational database management systems and desktop statistical software packages used to visualize data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require "massively parallel software running on tens, hundreds, or even thousands of servers".[14] What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Furthermore, expanding capabilities make big data a moving target. "For some organizations, facing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hundreds of gigabytes of data for the first time may trigger a need to reconsider data management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consideration.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ind w:left="360" w:firstLine="0"/>
        <w:rPr>
          <w:sz w:val="44"/>
          <w:szCs w:val="44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Technologies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"Applications"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Big data has increased the demand of information management specialists so much so that Software AG,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Oracle Corporation, IBM, Microsoft, SAP, EMC, HP, and Dell have spent more than $15 billion on software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firms specializing in data management and analytics. In 2010, this industry was worth more than $100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billion and was growing at almost 10 percent a year: about twice as fast as the software business as a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whole.[5]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Developed economies increasingly use data-intensive technologies. There are 4.6 billion mobile-phone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subscriptions worldwide, and between 1 billion and 2 billion people accessing the internet.[5] Between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1990 and 2005, more than 1 billion people worldwide entered the middle class, which means more people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became more literate, which in turn led to information growth. The world's effective capacity to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exchange information through telecommunication networks was 281 petabytes in 1986, 471 petabytes in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1993, 2.2 exabytes in 2000, 65 exabytes in 2007[10] and predictions put the amount of internet traffic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at 667 exabytes annually by 2014.[5] According to one estimate, one-third of the globally stored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information is in the form of alphanumeric text and still image data,[53] which is the format most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useful for most big data applications. This also shows the potential of yet unused data (i.e. in the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form of video and audio content).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While many vendors offer off-the-shelf solutions for big data, experts recommend the development of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in-house solutions custom-tailored to solve the company's problem at hand if the company has sufficient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technical capabilities.The use and adoption of big data within governmental processes allows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efficiencies in terms of cost, productivity, and innovation,[55] but does not come without its flaws.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analysis often requires multiple parts of government (central and local) to work in collaboration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and create new and innovative processes to deliver the desired outcome. A common government organization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that makes use of big data is the National Security Administration (NSA), who monitor the activities of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Internet constantly in search for potential patterns of suspicious or illegal activities their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system may pick up.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Civil registration and vital statistics (CRVS) collects all certificates status from birth to death.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CRVS is a source of big data for governments.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 xml:space="preserve">Healthcare 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"Media"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To understand how the media uses big data, it is first necessary to provide some context into the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mechanism used for media process. It has been suggested by Nick Couldry and Joseph Turow that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practitioners in media and advertising approach big data as many actionable points of information about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millions of individuals. The industry appears to be moving away from the traditional approach of using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specific media environments such as newspapers, magazines, or television shows and instead taps into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consumers with technologies that reach targeted people at optimal times in optimal locations. The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ultimate aim is to serve or convey, a message or content that is (statistically speaking) in line with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consumer's mindset. For example, publishing environments are increasingly tailoring messages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(advertisements) and content (articles) to appeal to consumers that have been exclusively gleaned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through various data-mining activities.[84]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Targeting of consumers (for advertising by marketers)[85]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capture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journalism: publishers and journalists use big data tools to provide unique and innovative insights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and infographics.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Channel 4, the British public-service television broadcaster, is a leader in the field of big data and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analysis.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6a9955"/>
          <w:sz w:val="21"/>
          <w:szCs w:val="21"/>
        </w:rPr>
        <w:t>&lt;!-- img of  big data --&gt;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img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src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"https://i.ytimg.com/vi/bAyrObl7TYE/maxresdefault.jpg"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36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Education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"Information technology"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Especially since 2015, big data has come to prominence within business operations as a tool to help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employees work more efficiently and streamline the collection and distribution of information technology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(IT). The use of big data to resolve IT and data collection issues within an enterprise is called IT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operations analytics (ITOA).[92] By applying big data principles into the concepts of machine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intelligence and deep computing, IT departments can predict potential issues and move to provide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solutions before the problems even happen.[92] In this time, ITOA businesses were also beginning to play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 major role in systems management by offering platforms that brought individual data silos together and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generated insights from the whole of the system rather than from isolated pockets of data.</w:t>
      </w:r>
    </w:p>
    <w:p>
      <w:pPr>
        <w:pStyle w:val="style0"/>
        <w:shd w:val="clear" w:color="auto" w:fill="1e1e1e"/>
        <w:spacing w:after="24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ind w:left="360" w:firstLine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440" w:right="0" w:hanging="360"/>
        <w:jc w:val="left"/>
        <w:rPr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Html document 4 pages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&lt;!</w:t>
      </w:r>
      <w:r>
        <w:rPr>
          <w:rFonts w:ascii="Consolas" w:cs="Consolas" w:eastAsia="Consolas" w:hAnsi="Consolas"/>
          <w:color w:val="569cd6"/>
          <w:sz w:val="21"/>
          <w:szCs w:val="21"/>
        </w:rPr>
        <w:t>DOCTYPE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html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html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lang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"en"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meta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charset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"UTF-8"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meta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name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"viewport"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content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"width=device-width, initial-scale=1.0"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6a9955"/>
          <w:sz w:val="21"/>
          <w:szCs w:val="21"/>
        </w:rPr>
        <w:t>&lt;!-- font awsome --&gt;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title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Big data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title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body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header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class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"logo"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Big Data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6a9955"/>
          <w:sz w:val="21"/>
          <w:szCs w:val="21"/>
        </w:rPr>
        <w:t>&lt;!-- list of anchor --&gt;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ul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href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"#home"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home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href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"#Applications"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Applications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href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"#Media"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Media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href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"#Education"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Education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href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"#polarities"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polarities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a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li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ul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header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main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"home"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Big data is a field that treats ways to analyze, systematically extract information from, or otherwise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deal with data sets that are too large or complex to be dealt with by traditional data-processing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higher complexity (more attributes or columns) may lead to a higher false discovery rate.[2] Big data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analysis challenges include capturing data, data storage, data analysis, search, sharing, transfer,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visualization, querying, updating, information privacy, and data source. Big data was originally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associated with three key concepts: volume, variety, and velocity.[3] The analysis of big data presents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challenges in sampling, and thus previously allowing for only observations and sampling. Therefore, big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often includes data with sizes that exceed the capacity of traditional software to process within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 acceptable time and value.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Current usage of the term big data tends to refer to the use of predictive analytics, user behavior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analytics, or certain other advanced data analytics methods that extract value from big data, and seldom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to a particular size of data set. "There is little doubt that the quantities of data now available are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indeed large, but that's not the most relevant characteristic of this new data ecosystem."[4] Analysis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on".[5] Scientists, business executives, medical practitioners,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advertising and governments alike regularly meet difficulties with large data-sets in areas including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Internet searches, fintech, healthcare analytics, geographic information systems, urban informatics, and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business informatics. Scientists encounter limitations in e-Science work, including meteorology,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genomics,[6] connectomics, complex physics simulations, biology, and environmental research.[7]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 data are generated.[11] Based on an IDC report prediction, the global data volume was predicted to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there will be 163 zettabytes of data.[12] One question for large enterprises is determining who should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own big-data initiatives that affect the entire organization.[13]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Relational database management systems and desktop statistical software packages used to visualize data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require "massively parallel software running on tens, hundreds, or even thousands of servers".[14] What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Furthermore, expanding capabilities make big data a moving target. "For some organizations, facing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hundreds of gigabytes of data for the first time may trigger a need to reconsider data management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consideration.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"Applications"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Big data has increased the demand of information management specialists so much so that Software AG,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Oracle Corporation, IBM, Microsoft, SAP, EMC, HP, and Dell have spent more than $15 billion on software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firms specializing in data management and analytics. In 2010, this industry was worth more than $100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billion and was growing at almost 10 percent a year: about twice as fast as the software business as a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whole.[5]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Developed economies increasingly use data-intensive technologies. There are 4.6 billion mobile-phone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subscriptions worldwide, and between 1 billion and 2 billion people accessing the internet.[5] Between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1990 and 2005, more than 1 billion people worldwide entered the middle class, which means more people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became more literate, which in turn led to information growth. The world's effective capacity to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exchange information through telecommunication networks was 281 petabytes in 1986, 471 petabytes in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1993, 2.2 exabytes in 2000, 65 exabytes in 2007[10] and predictions put the amount of internet traffic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at 667 exabytes annually by 2014.[5] According to one estimate, one-third of the globally stored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information is in the form of alphanumeric text and still image data,[53] which is the format most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useful for most big data applications. This also shows the potential of yet unused data (i.e. in the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form of video and audio content).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While many vendors offer off-the-shelf solutions for big data, experts recommend the development of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in-house solutions custom-tailored to solve the company's problem at hand if the company has sufficient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technical capabilities.The use and adoption of big data within governmental processes allows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efficiencies in terms of cost, productivity, and innovation,[55] but does not come without its flaws.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analysis often requires multiple parts of government (central and local) to work in collaboration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and create new and innovative processes to deliver the desired outcome. A common government organization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that makes use of big data is the National Security Administration (NSA), who monitor the activities of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Internet constantly in search for potential patterns of suspicious or illegal activities their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system may pick up.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Civil registration and vital statistics (CRVS) collects all certificates status from birth to death.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CRVS is a source of big data for governments.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"Media"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To understand how the media uses big data, it is first necessary to provide some context into the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mechanism used for media process. It has been suggested by Nick Couldry and Joseph Turow that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practitioners in media and advertising approach big data as many actionable points of information about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millions of individuals. The industry appears to be moving away from the traditional approach of using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specific media environments such as newspapers, magazines, or television shows and instead taps into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consumers with technologies that reach targeted people at optimal times in optimal locations. The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ultimate aim is to serve or convey, a message or content that is (statistically speaking) in line with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the consumer's mindset. For example, publishing environments are increasingly tailoring messages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(advertisements) and content (articles) to appeal to consumers that have been exclusively gleaned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through various data-mining activities.[84]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Targeting of consumers (for advertising by marketers)[85]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capture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journalism: publishers and journalists use big data tools to provide unique and innovative insights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and infographics.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Channel 4, the British public-service television broadcaster, is a leader in the field of big data and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data analysis.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6a9955"/>
          <w:sz w:val="21"/>
          <w:szCs w:val="21"/>
        </w:rPr>
        <w:t>&lt;!-- img of  big data --&gt;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img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src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"https://i.ytimg.com/vi/bAyrObl7TYE/maxresdefault.jpg"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"Information technology"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Especially since 2015, big data has come to prominence within business operations as a tool to help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employees work more efficiently and streamline the collection and distribution of information technology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(IT). The use of big data to resolve IT and data collection issues within an enterprise is called IT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operations analytics (ITOA).[92] By applying big data principles into the concepts of machine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intelligence and deep computing, IT departments can predict potential issues and move to provide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solutions before the problems even happen.[92] In this time, ITOA businesses were also beginning to play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a major role in systems management by offering platforms that brought individual data silos together and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generated insights from the whole of the system rather than from isolated pockets of data.</w:t>
      </w:r>
    </w:p>
    <w:p>
      <w:pPr>
        <w:pStyle w:val="style0"/>
        <w:shd w:val="clear" w:color="auto" w:fill="1e1e1e"/>
        <w:spacing w:after="24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6a9955"/>
          <w:sz w:val="21"/>
          <w:szCs w:val="21"/>
        </w:rPr>
        <w:t>&lt;!-- table for polarities of big data --&gt;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id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"polarities"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table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caption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polarities of big data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caption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scope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"col"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core dimentially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scope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"col"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core Assumbtion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scope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"row"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temporal dimentially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direct of time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volicity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d4d4d4"/>
          <w:sz w:val="21"/>
          <w:szCs w:val="21"/>
        </w:rPr>
        <w:t> </w:t>
      </w:r>
      <w:r>
        <w:rPr>
          <w:rFonts w:ascii="Consolas" w:cs="Consolas" w:eastAsia="Consolas" w:hAnsi="Consolas"/>
          <w:color w:val="9cdcfe"/>
          <w:sz w:val="21"/>
          <w:szCs w:val="21"/>
        </w:rPr>
        <w:t>scope</w:t>
      </w:r>
      <w:r>
        <w:rPr>
          <w:rFonts w:ascii="Consolas" w:cs="Consolas" w:eastAsia="Consolas" w:hAnsi="Consolas"/>
          <w:color w:val="d4d4d4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z w:val="21"/>
          <w:szCs w:val="21"/>
        </w:rPr>
        <w:t>"row"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 factual dimentially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th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scape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reality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risk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td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tr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table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div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    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main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body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/>
        <w:rPr>
          <w:rFonts w:ascii="Consolas" w:cs="Consolas" w:eastAsia="Consolas" w:hAnsi="Consolas"/>
          <w:color w:val="d4d4d4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html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rPr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2515</Words>
  <Characters>14860</Characters>
  <Application>WPS Office</Application>
  <Paragraphs>293</Paragraphs>
  <CharactersWithSpaces>20721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2021-06-12T10:05:00Z</dcterms:created>
  <dc:creator>WPS Office</dc:creator>
  <lastModifiedBy>CPH2113</lastModifiedBy>
  <dcterms:modified xsi:type="dcterms:W3CDTF">2021-06-12T10:05:00Z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