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828AB" w14:textId="0BACBD6A" w:rsidR="001D4E8F" w:rsidRDefault="009C0F90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>C++ to Assembly With Loops Activity Template</w:t>
      </w:r>
    </w:p>
    <w:p w14:paraId="7CEB4CEB" w14:textId="77777777" w:rsidR="00AD5B1C" w:rsidRPr="00AD5B1C" w:rsidRDefault="00AD5B1C" w:rsidP="007F6123">
      <w:pPr>
        <w:spacing w:line="240" w:lineRule="auto"/>
      </w:pPr>
    </w:p>
    <w:p w14:paraId="03ECF321" w14:textId="69F2C3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1: </w:t>
      </w:r>
      <w:r w:rsidRPr="00AD5B1C">
        <w:rPr>
          <w:rFonts w:asciiTheme="majorHAnsi" w:eastAsia="Calibri" w:hAnsiTheme="majorHAnsi" w:cstheme="majorHAnsi"/>
        </w:rPr>
        <w:t>Explain the functionality of the C++ code.</w:t>
      </w:r>
    </w:p>
    <w:p w14:paraId="2135FC66" w14:textId="77777777" w:rsidR="00AD5B1C" w:rsidRPr="00AD5B1C" w:rsidRDefault="00AD5B1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4E6518B" w14:textId="2F209C3D" w:rsidR="009C0F90" w:rsidRPr="00AD5B1C" w:rsidRDefault="009C0F90" w:rsidP="007F6123">
      <w:pPr>
        <w:pStyle w:val="Heading2"/>
      </w:pPr>
      <w:r w:rsidRPr="00AD5B1C">
        <w:t>C++ Code Functionality</w:t>
      </w:r>
    </w:p>
    <w:p w14:paraId="11169912" w14:textId="77777777" w:rsidR="00AD5B1C" w:rsidRPr="00AD5B1C" w:rsidRDefault="00AD5B1C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C35F48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8369B0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7A7DB9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0439339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F3B6F7" w14:textId="442F9B19" w:rsidR="001D4E8F" w:rsidRPr="00AD5B1C" w:rsidRDefault="00E074F6" w:rsidP="007C3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#include&lt;iostream&gt;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BEF13B" w14:textId="229ADEAE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680355F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7BC799" w14:textId="64B25E45" w:rsidR="001D4E8F" w:rsidRPr="00AD5B1C" w:rsidRDefault="00E074F6" w:rsidP="007C3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using namespace std;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A4F979" w14:textId="685FE48C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79C9A6F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060214" w14:textId="76070951" w:rsidR="001D4E8F" w:rsidRPr="00AD5B1C" w:rsidRDefault="00E074F6" w:rsidP="007C3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int main()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8AA42F" w14:textId="63252F9B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4417B">
              <w:rPr>
                <w:rFonts w:asciiTheme="majorHAnsi" w:eastAsia="Calibri" w:hAnsiTheme="majorHAnsi" w:cstheme="majorHAnsi"/>
              </w:rPr>
              <w:t>The entry point of the program</w:t>
            </w:r>
          </w:p>
        </w:tc>
      </w:tr>
      <w:tr w:rsidR="007C3B84" w:rsidRPr="00AD5B1C" w14:paraId="7067E9C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8A145F0" w14:textId="5D80AE1E" w:rsidR="007C3B84" w:rsidRDefault="007C3B84" w:rsidP="007C3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{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04FCEE" w14:textId="3734DC33" w:rsidR="007C3B84" w:rsidRDefault="00505EA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Open braces for the main function</w:t>
            </w:r>
          </w:p>
        </w:tc>
      </w:tr>
      <w:tr w:rsidR="001D4E8F" w:rsidRPr="00AD5B1C" w14:paraId="0755C88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184B4B" w14:textId="60B401B8" w:rsidR="001D4E8F" w:rsidRPr="00AD5B1C" w:rsidRDefault="00E074F6" w:rsidP="007C3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 xml:space="preserve">int num, </w:t>
            </w:r>
            <w:proofErr w:type="spellStart"/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i</w:t>
            </w:r>
            <w:proofErr w:type="spellEnd"/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0D612C" w14:textId="1E63C16E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B17BC">
              <w:rPr>
                <w:rFonts w:asciiTheme="majorHAnsi" w:eastAsia="Calibri" w:hAnsiTheme="majorHAnsi" w:cstheme="majorHAnsi"/>
              </w:rPr>
              <w:t xml:space="preserve">Declare two integer variables </w:t>
            </w:r>
            <w:proofErr w:type="spellStart"/>
            <w:r w:rsidR="00BB17BC">
              <w:rPr>
                <w:rFonts w:asciiTheme="majorHAnsi" w:eastAsia="Calibri" w:hAnsiTheme="majorHAnsi" w:cstheme="majorHAnsi"/>
              </w:rPr>
              <w:t>num,i</w:t>
            </w:r>
            <w:proofErr w:type="spellEnd"/>
            <w:r w:rsidR="00BB17BC">
              <w:rPr>
                <w:rFonts w:asciiTheme="majorHAnsi" w:eastAsia="Calibri" w:hAnsiTheme="majorHAnsi" w:cstheme="majorHAnsi"/>
              </w:rPr>
              <w:t xml:space="preserve"> without assigning a value. </w:t>
            </w:r>
          </w:p>
        </w:tc>
      </w:tr>
      <w:tr w:rsidR="001D4E8F" w:rsidRPr="00AD5B1C" w14:paraId="5296F34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FA99F8" w14:textId="0E347133" w:rsidR="001D4E8F" w:rsidRPr="00AD5B1C" w:rsidRDefault="00E074F6" w:rsidP="007C3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int product =1;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F1780A" w14:textId="6F2BA4FA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67BDC">
              <w:rPr>
                <w:rFonts w:asciiTheme="majorHAnsi" w:eastAsia="Calibri" w:hAnsiTheme="majorHAnsi" w:cstheme="majorHAnsi"/>
              </w:rPr>
              <w:t>Declare int variable product and assign a value 1 to it.</w:t>
            </w:r>
          </w:p>
        </w:tc>
      </w:tr>
      <w:tr w:rsidR="001D4E8F" w:rsidRPr="00AD5B1C" w14:paraId="00E00E1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F8908" w14:textId="7A02DA46" w:rsidR="001D4E8F" w:rsidRPr="00AD5B1C" w:rsidRDefault="00E074F6" w:rsidP="007C3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cout</w:t>
            </w:r>
            <w:proofErr w:type="spellEnd"/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 xml:space="preserve">&lt;&lt;"Enter a number:\n"&lt;&lt; </w:t>
            </w:r>
            <w:proofErr w:type="spellStart"/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endl</w:t>
            </w:r>
            <w:proofErr w:type="spellEnd"/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38A35C" w14:textId="6E1B2822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F51A7">
              <w:rPr>
                <w:rFonts w:asciiTheme="majorHAnsi" w:eastAsia="Calibri" w:hAnsiTheme="majorHAnsi" w:cstheme="majorHAnsi"/>
              </w:rPr>
              <w:t>Printout Enter a number: and move the console cursor to next line.</w:t>
            </w:r>
          </w:p>
        </w:tc>
      </w:tr>
      <w:tr w:rsidR="001D4E8F" w:rsidRPr="00AD5B1C" w14:paraId="1ED9189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8A3498" w14:textId="2E2256DE" w:rsidR="001D4E8F" w:rsidRPr="00AD5B1C" w:rsidRDefault="00E074F6" w:rsidP="007C3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cin</w:t>
            </w:r>
            <w:proofErr w:type="spellEnd"/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&gt;&gt;num;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107EB2" w14:textId="5CC40690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4156E">
              <w:rPr>
                <w:rFonts w:asciiTheme="majorHAnsi" w:eastAsia="Calibri" w:hAnsiTheme="majorHAnsi" w:cstheme="majorHAnsi"/>
              </w:rPr>
              <w:t>Fetch a value from the user and assign it to num</w:t>
            </w:r>
          </w:p>
        </w:tc>
      </w:tr>
      <w:tr w:rsidR="001D4E8F" w:rsidRPr="00AD5B1C" w14:paraId="22948DB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922C19" w14:textId="68D825C6" w:rsidR="001D4E8F" w:rsidRPr="00AD5B1C" w:rsidRDefault="00E074F6" w:rsidP="007C3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for(</w:t>
            </w:r>
            <w:proofErr w:type="spellStart"/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i</w:t>
            </w:r>
            <w:proofErr w:type="spellEnd"/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=</w:t>
            </w:r>
            <w:proofErr w:type="spellStart"/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num;i</w:t>
            </w:r>
            <w:proofErr w:type="spellEnd"/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 xml:space="preserve">&gt;0; </w:t>
            </w:r>
            <w:proofErr w:type="spellStart"/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i</w:t>
            </w:r>
            <w:proofErr w:type="spellEnd"/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--)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B269E0" w14:textId="5F57E754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4156E">
              <w:rPr>
                <w:rFonts w:asciiTheme="majorHAnsi" w:eastAsia="Calibri" w:hAnsiTheme="majorHAnsi" w:cstheme="majorHAnsi"/>
              </w:rPr>
              <w:t>For loop from entered number to 1</w:t>
            </w:r>
          </w:p>
        </w:tc>
      </w:tr>
      <w:tr w:rsidR="001D4E8F" w:rsidRPr="00AD5B1C" w14:paraId="1F7450F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0D13F3" w14:textId="3D4B65D1" w:rsidR="001D4E8F" w:rsidRPr="00AD5B1C" w:rsidRDefault="00E074F6" w:rsidP="007C3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 xml:space="preserve">product = product * </w:t>
            </w:r>
            <w:proofErr w:type="spellStart"/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i</w:t>
            </w:r>
            <w:proofErr w:type="spellEnd"/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C317C8" w14:textId="1B1B4E8E" w:rsidR="001D4E8F" w:rsidRPr="00AD5B1C" w:rsidRDefault="00476B97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Multiply product by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value and assign the result in product</w:t>
            </w:r>
          </w:p>
        </w:tc>
      </w:tr>
      <w:tr w:rsidR="001D4E8F" w:rsidRPr="00AD5B1C" w14:paraId="42AA86F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51D5A3" w14:textId="68242C55" w:rsidR="001D4E8F" w:rsidRPr="00AD5B1C" w:rsidRDefault="00E074F6" w:rsidP="007C3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cout</w:t>
            </w:r>
            <w:proofErr w:type="spellEnd"/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&lt;&lt;"The factorial for " &lt;&lt; num &lt;&lt; "is: \n"&lt;&lt;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7DAEDE" w14:textId="41ED9735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12B5A">
              <w:rPr>
                <w:rFonts w:asciiTheme="majorHAnsi" w:eastAsia="Calibri" w:hAnsiTheme="majorHAnsi" w:cstheme="majorHAnsi"/>
              </w:rPr>
              <w:t>Printout The Factional for num is: and move to next line and printout the product value</w:t>
            </w:r>
          </w:p>
        </w:tc>
      </w:tr>
      <w:tr w:rsidR="001D4E8F" w:rsidRPr="00AD5B1C" w14:paraId="51BB1C9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0979FE" w14:textId="6F861F0F" w:rsidR="001D4E8F" w:rsidRPr="00AD5B1C" w:rsidRDefault="00E074F6" w:rsidP="007C3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7C3B84" w:rsidRPr="007C3B84">
              <w:rPr>
                <w:rFonts w:asciiTheme="majorHAnsi" w:eastAsia="Calibri" w:hAnsiTheme="majorHAnsi" w:cstheme="majorHAnsi"/>
                <w:lang w:val="en-US"/>
              </w:rPr>
              <w:t>return 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99D632" w14:textId="1A2D2A75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12B5A">
              <w:rPr>
                <w:rFonts w:asciiTheme="majorHAnsi" w:eastAsia="Calibri" w:hAnsiTheme="majorHAnsi" w:cstheme="majorHAnsi"/>
              </w:rPr>
              <w:t>Return 1 to the caller</w:t>
            </w:r>
          </w:p>
        </w:tc>
      </w:tr>
      <w:tr w:rsidR="007C3B84" w:rsidRPr="00AD5B1C" w14:paraId="6792605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D082CE5" w14:textId="7588143F" w:rsidR="007C3B84" w:rsidRDefault="007C3B84" w:rsidP="007C3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DAF4262" w14:textId="77777777" w:rsidR="007C3B84" w:rsidRDefault="007C3B84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C755781" w14:textId="2DDC6276" w:rsidR="007F6123" w:rsidRDefault="00E074F6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</w:p>
    <w:p w14:paraId="2607776E" w14:textId="34FC0594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8533C5">
        <w:rPr>
          <w:rFonts w:asciiTheme="majorHAnsi" w:eastAsia="Calibri" w:hAnsiTheme="majorHAnsi" w:cstheme="majorHAnsi"/>
          <w:bCs/>
        </w:rPr>
        <w:t>Convert the C++ file into assembly code.</w:t>
      </w:r>
    </w:p>
    <w:p w14:paraId="65710E2D" w14:textId="77777777" w:rsidR="006B27A7" w:rsidRDefault="006B27A7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2B27A954" w14:textId="77777777" w:rsidR="001F7119" w:rsidRPr="001F7119" w:rsidRDefault="001F7119" w:rsidP="001F711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F7119">
        <w:rPr>
          <w:rFonts w:asciiTheme="majorHAnsi" w:eastAsia="Calibri" w:hAnsiTheme="majorHAnsi" w:cstheme="majorHAnsi"/>
          <w:b/>
        </w:rPr>
        <w:t>.LC0:</w:t>
      </w:r>
    </w:p>
    <w:p w14:paraId="2B97D728" w14:textId="77777777" w:rsidR="001F7119" w:rsidRPr="001F7119" w:rsidRDefault="001F7119" w:rsidP="001F711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F7119">
        <w:rPr>
          <w:rFonts w:asciiTheme="majorHAnsi" w:eastAsia="Calibri" w:hAnsiTheme="majorHAnsi" w:cstheme="majorHAnsi"/>
          <w:b/>
        </w:rPr>
        <w:tab/>
        <w:t>.string</w:t>
      </w:r>
      <w:r w:rsidRPr="001F7119">
        <w:rPr>
          <w:rFonts w:asciiTheme="majorHAnsi" w:eastAsia="Calibri" w:hAnsiTheme="majorHAnsi" w:cstheme="majorHAnsi"/>
          <w:b/>
        </w:rPr>
        <w:tab/>
        <w:t>"Enter a number:\n"</w:t>
      </w:r>
    </w:p>
    <w:p w14:paraId="7B25D2A0" w14:textId="77777777" w:rsidR="001F7119" w:rsidRPr="001F7119" w:rsidRDefault="001F7119" w:rsidP="001F711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F7119">
        <w:rPr>
          <w:rFonts w:asciiTheme="majorHAnsi" w:eastAsia="Calibri" w:hAnsiTheme="majorHAnsi" w:cstheme="majorHAnsi"/>
          <w:b/>
        </w:rPr>
        <w:t>.LC1:</w:t>
      </w:r>
    </w:p>
    <w:p w14:paraId="750E2DB2" w14:textId="77777777" w:rsidR="001F7119" w:rsidRPr="001F7119" w:rsidRDefault="001F7119" w:rsidP="001F711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F7119">
        <w:rPr>
          <w:rFonts w:asciiTheme="majorHAnsi" w:eastAsia="Calibri" w:hAnsiTheme="majorHAnsi" w:cstheme="majorHAnsi"/>
          <w:b/>
        </w:rPr>
        <w:tab/>
        <w:t>.string</w:t>
      </w:r>
      <w:r w:rsidRPr="001F7119">
        <w:rPr>
          <w:rFonts w:asciiTheme="majorHAnsi" w:eastAsia="Calibri" w:hAnsiTheme="majorHAnsi" w:cstheme="majorHAnsi"/>
          <w:b/>
        </w:rPr>
        <w:tab/>
        <w:t>"The factorial for "</w:t>
      </w:r>
    </w:p>
    <w:p w14:paraId="3BFC0352" w14:textId="77777777" w:rsidR="001F7119" w:rsidRPr="001F7119" w:rsidRDefault="001F7119" w:rsidP="001F711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F7119">
        <w:rPr>
          <w:rFonts w:asciiTheme="majorHAnsi" w:eastAsia="Calibri" w:hAnsiTheme="majorHAnsi" w:cstheme="majorHAnsi"/>
          <w:b/>
        </w:rPr>
        <w:t>.LC2:</w:t>
      </w:r>
    </w:p>
    <w:p w14:paraId="6A7466BE" w14:textId="4E182BCB" w:rsidR="006B27A7" w:rsidRDefault="001F7119" w:rsidP="001F711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F7119">
        <w:rPr>
          <w:rFonts w:asciiTheme="majorHAnsi" w:eastAsia="Calibri" w:hAnsiTheme="majorHAnsi" w:cstheme="majorHAnsi"/>
          <w:b/>
        </w:rPr>
        <w:tab/>
        <w:t>.string</w:t>
      </w:r>
      <w:r w:rsidRPr="001F7119">
        <w:rPr>
          <w:rFonts w:asciiTheme="majorHAnsi" w:eastAsia="Calibri" w:hAnsiTheme="majorHAnsi" w:cstheme="majorHAnsi"/>
          <w:b/>
        </w:rPr>
        <w:tab/>
        <w:t>"is: \n"</w:t>
      </w:r>
    </w:p>
    <w:p w14:paraId="7BDD194D" w14:textId="77777777" w:rsidR="008F0F94" w:rsidRDefault="008F0F94" w:rsidP="001F711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CE85685" w14:textId="4A3A6B55" w:rsidR="00117D22" w:rsidRDefault="008F0F94" w:rsidP="001F711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spellStart"/>
      <w:r w:rsidRPr="008F0F94">
        <w:rPr>
          <w:rFonts w:asciiTheme="majorHAnsi" w:eastAsia="Calibri" w:hAnsiTheme="majorHAnsi" w:cstheme="majorHAnsi"/>
          <w:b/>
        </w:rPr>
        <w:t>subq</w:t>
      </w:r>
      <w:proofErr w:type="spellEnd"/>
      <w:r w:rsidRPr="008F0F94">
        <w:rPr>
          <w:rFonts w:asciiTheme="majorHAnsi" w:eastAsia="Calibri" w:hAnsiTheme="majorHAnsi" w:cstheme="majorHAnsi"/>
          <w:b/>
        </w:rPr>
        <w:tab/>
        <w:t>$32, %</w:t>
      </w:r>
      <w:proofErr w:type="spellStart"/>
      <w:r w:rsidRPr="008F0F94">
        <w:rPr>
          <w:rFonts w:asciiTheme="majorHAnsi" w:eastAsia="Calibri" w:hAnsiTheme="majorHAnsi" w:cstheme="majorHAnsi"/>
          <w:b/>
        </w:rPr>
        <w:t>rsp</w:t>
      </w:r>
      <w:proofErr w:type="spellEnd"/>
    </w:p>
    <w:p w14:paraId="402E26A5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spellStart"/>
      <w:r w:rsidRPr="00117D22">
        <w:rPr>
          <w:rFonts w:asciiTheme="majorHAnsi" w:eastAsia="Calibri" w:hAnsiTheme="majorHAnsi" w:cstheme="majorHAnsi"/>
          <w:b/>
        </w:rPr>
        <w:t>movq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%fs:40, %</w:t>
      </w:r>
      <w:proofErr w:type="spellStart"/>
      <w:r w:rsidRPr="00117D22">
        <w:rPr>
          <w:rFonts w:asciiTheme="majorHAnsi" w:eastAsia="Calibri" w:hAnsiTheme="majorHAnsi" w:cstheme="majorHAnsi"/>
          <w:b/>
        </w:rPr>
        <w:t>rax</w:t>
      </w:r>
      <w:proofErr w:type="spellEnd"/>
    </w:p>
    <w:p w14:paraId="458D606F" w14:textId="7BB9F576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spellStart"/>
      <w:r w:rsidRPr="00117D22">
        <w:rPr>
          <w:rFonts w:asciiTheme="majorHAnsi" w:eastAsia="Calibri" w:hAnsiTheme="majorHAnsi" w:cstheme="majorHAnsi"/>
          <w:b/>
        </w:rPr>
        <w:t>movq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117D22">
        <w:rPr>
          <w:rFonts w:asciiTheme="majorHAnsi" w:eastAsia="Calibri" w:hAnsiTheme="majorHAnsi" w:cstheme="majorHAnsi"/>
          <w:b/>
        </w:rPr>
        <w:t>rax</w:t>
      </w:r>
      <w:proofErr w:type="spellEnd"/>
      <w:r w:rsidRPr="00117D22">
        <w:rPr>
          <w:rFonts w:asciiTheme="majorHAnsi" w:eastAsia="Calibri" w:hAnsiTheme="majorHAnsi" w:cstheme="majorHAnsi"/>
          <w:b/>
        </w:rPr>
        <w:t>, -8(%</w:t>
      </w:r>
      <w:proofErr w:type="spellStart"/>
      <w:r w:rsidRPr="00117D22">
        <w:rPr>
          <w:rFonts w:asciiTheme="majorHAnsi" w:eastAsia="Calibri" w:hAnsiTheme="majorHAnsi" w:cstheme="majorHAnsi"/>
          <w:b/>
        </w:rPr>
        <w:t>rbp</w:t>
      </w:r>
      <w:proofErr w:type="spellEnd"/>
      <w:r w:rsidRPr="00117D22">
        <w:rPr>
          <w:rFonts w:asciiTheme="majorHAnsi" w:eastAsia="Calibri" w:hAnsiTheme="majorHAnsi" w:cstheme="majorHAnsi"/>
          <w:b/>
        </w:rPr>
        <w:t>)</w:t>
      </w:r>
    </w:p>
    <w:p w14:paraId="5BB949A8" w14:textId="280AA282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spellStart"/>
      <w:r w:rsidRPr="00117D22">
        <w:rPr>
          <w:rFonts w:asciiTheme="majorHAnsi" w:eastAsia="Calibri" w:hAnsiTheme="majorHAnsi" w:cstheme="majorHAnsi"/>
          <w:b/>
        </w:rPr>
        <w:t>xorl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117D22">
        <w:rPr>
          <w:rFonts w:asciiTheme="majorHAnsi" w:eastAsia="Calibri" w:hAnsiTheme="majorHAnsi" w:cstheme="majorHAnsi"/>
          <w:b/>
        </w:rPr>
        <w:t>eax</w:t>
      </w:r>
      <w:proofErr w:type="spellEnd"/>
      <w:r w:rsidRPr="00117D22">
        <w:rPr>
          <w:rFonts w:asciiTheme="majorHAnsi" w:eastAsia="Calibri" w:hAnsiTheme="majorHAnsi" w:cstheme="majorHAnsi"/>
          <w:b/>
        </w:rPr>
        <w:t>, %</w:t>
      </w:r>
      <w:proofErr w:type="spellStart"/>
      <w:r w:rsidRPr="00117D22">
        <w:rPr>
          <w:rFonts w:asciiTheme="majorHAnsi" w:eastAsia="Calibri" w:hAnsiTheme="majorHAnsi" w:cstheme="majorHAnsi"/>
          <w:b/>
        </w:rPr>
        <w:t>eax</w:t>
      </w:r>
      <w:proofErr w:type="spellEnd"/>
    </w:p>
    <w:p w14:paraId="6E4B88DF" w14:textId="3B092BC5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spellStart"/>
      <w:r w:rsidRPr="00117D22">
        <w:rPr>
          <w:rFonts w:asciiTheme="majorHAnsi" w:eastAsia="Calibri" w:hAnsiTheme="majorHAnsi" w:cstheme="majorHAnsi"/>
          <w:b/>
        </w:rPr>
        <w:t>movl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$1, -12(%</w:t>
      </w:r>
      <w:proofErr w:type="spellStart"/>
      <w:r w:rsidRPr="00117D22">
        <w:rPr>
          <w:rFonts w:asciiTheme="majorHAnsi" w:eastAsia="Calibri" w:hAnsiTheme="majorHAnsi" w:cstheme="majorHAnsi"/>
          <w:b/>
        </w:rPr>
        <w:t>rbp</w:t>
      </w:r>
      <w:proofErr w:type="spellEnd"/>
      <w:r w:rsidRPr="00117D22">
        <w:rPr>
          <w:rFonts w:asciiTheme="majorHAnsi" w:eastAsia="Calibri" w:hAnsiTheme="majorHAnsi" w:cstheme="majorHAnsi"/>
          <w:b/>
        </w:rPr>
        <w:t>)</w:t>
      </w:r>
    </w:p>
    <w:p w14:paraId="62CEC0DB" w14:textId="69E0F689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spellStart"/>
      <w:r w:rsidRPr="00117D22">
        <w:rPr>
          <w:rFonts w:asciiTheme="majorHAnsi" w:eastAsia="Calibri" w:hAnsiTheme="majorHAnsi" w:cstheme="majorHAnsi"/>
          <w:b/>
        </w:rPr>
        <w:t>leaq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.LC0(%rip), %</w:t>
      </w:r>
      <w:proofErr w:type="spellStart"/>
      <w:r w:rsidRPr="00117D22">
        <w:rPr>
          <w:rFonts w:asciiTheme="majorHAnsi" w:eastAsia="Calibri" w:hAnsiTheme="majorHAnsi" w:cstheme="majorHAnsi"/>
          <w:b/>
        </w:rPr>
        <w:t>rsi</w:t>
      </w:r>
      <w:proofErr w:type="spellEnd"/>
    </w:p>
    <w:p w14:paraId="30C9767D" w14:textId="765EDB08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spellStart"/>
      <w:r w:rsidRPr="00117D22">
        <w:rPr>
          <w:rFonts w:asciiTheme="majorHAnsi" w:eastAsia="Calibri" w:hAnsiTheme="majorHAnsi" w:cstheme="majorHAnsi"/>
          <w:b/>
        </w:rPr>
        <w:t>leaq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_ZSt4cout(%rip), %</w:t>
      </w:r>
      <w:proofErr w:type="spellStart"/>
      <w:r w:rsidRPr="00117D22">
        <w:rPr>
          <w:rFonts w:asciiTheme="majorHAnsi" w:eastAsia="Calibri" w:hAnsiTheme="majorHAnsi" w:cstheme="majorHAnsi"/>
          <w:b/>
        </w:rPr>
        <w:t>rdi</w:t>
      </w:r>
      <w:proofErr w:type="spellEnd"/>
    </w:p>
    <w:p w14:paraId="3BD36696" w14:textId="3005A603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>call</w:t>
      </w:r>
      <w:r w:rsidRPr="00117D22">
        <w:rPr>
          <w:rFonts w:asciiTheme="majorHAnsi" w:eastAsia="Calibri" w:hAnsiTheme="majorHAnsi" w:cstheme="majorHAnsi"/>
          <w:b/>
        </w:rPr>
        <w:tab/>
        <w:t>_ZStlsISt11char_traitsIcEERSt13basic_ostreamIcT_ES5_PKc@PLT</w:t>
      </w:r>
    </w:p>
    <w:p w14:paraId="381365C7" w14:textId="63BE8E5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spellStart"/>
      <w:r w:rsidRPr="00117D22">
        <w:rPr>
          <w:rFonts w:asciiTheme="majorHAnsi" w:eastAsia="Calibri" w:hAnsiTheme="majorHAnsi" w:cstheme="majorHAnsi"/>
          <w:b/>
        </w:rPr>
        <w:t>movq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117D22">
        <w:rPr>
          <w:rFonts w:asciiTheme="majorHAnsi" w:eastAsia="Calibri" w:hAnsiTheme="majorHAnsi" w:cstheme="majorHAnsi"/>
          <w:b/>
        </w:rPr>
        <w:t>rax</w:t>
      </w:r>
      <w:proofErr w:type="spellEnd"/>
      <w:r w:rsidRPr="00117D22">
        <w:rPr>
          <w:rFonts w:asciiTheme="majorHAnsi" w:eastAsia="Calibri" w:hAnsiTheme="majorHAnsi" w:cstheme="majorHAnsi"/>
          <w:b/>
        </w:rPr>
        <w:t>, %</w:t>
      </w:r>
      <w:proofErr w:type="spellStart"/>
      <w:r w:rsidRPr="00117D22">
        <w:rPr>
          <w:rFonts w:asciiTheme="majorHAnsi" w:eastAsia="Calibri" w:hAnsiTheme="majorHAnsi" w:cstheme="majorHAnsi"/>
          <w:b/>
        </w:rPr>
        <w:t>rdx</w:t>
      </w:r>
      <w:proofErr w:type="spellEnd"/>
    </w:p>
    <w:p w14:paraId="5B34629A" w14:textId="206783DD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spellStart"/>
      <w:r w:rsidRPr="00117D22">
        <w:rPr>
          <w:rFonts w:asciiTheme="majorHAnsi" w:eastAsia="Calibri" w:hAnsiTheme="majorHAnsi" w:cstheme="majorHAnsi"/>
          <w:b/>
        </w:rPr>
        <w:t>movq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_ZSt4endlIcSt11char_traitsIcEERSt13basic_ostreamIT_T0_ES6_@GOTPCREL(%rip), %</w:t>
      </w:r>
      <w:proofErr w:type="spellStart"/>
      <w:r w:rsidRPr="00117D22">
        <w:rPr>
          <w:rFonts w:asciiTheme="majorHAnsi" w:eastAsia="Calibri" w:hAnsiTheme="majorHAnsi" w:cstheme="majorHAnsi"/>
          <w:b/>
        </w:rPr>
        <w:t>rax</w:t>
      </w:r>
      <w:proofErr w:type="spellEnd"/>
    </w:p>
    <w:p w14:paraId="03B78996" w14:textId="3E3A6A1C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spellStart"/>
      <w:r w:rsidRPr="00117D22">
        <w:rPr>
          <w:rFonts w:asciiTheme="majorHAnsi" w:eastAsia="Calibri" w:hAnsiTheme="majorHAnsi" w:cstheme="majorHAnsi"/>
          <w:b/>
        </w:rPr>
        <w:t>movq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117D22">
        <w:rPr>
          <w:rFonts w:asciiTheme="majorHAnsi" w:eastAsia="Calibri" w:hAnsiTheme="majorHAnsi" w:cstheme="majorHAnsi"/>
          <w:b/>
        </w:rPr>
        <w:t>rax</w:t>
      </w:r>
      <w:proofErr w:type="spellEnd"/>
      <w:r w:rsidRPr="00117D22">
        <w:rPr>
          <w:rFonts w:asciiTheme="majorHAnsi" w:eastAsia="Calibri" w:hAnsiTheme="majorHAnsi" w:cstheme="majorHAnsi"/>
          <w:b/>
        </w:rPr>
        <w:t>, %</w:t>
      </w:r>
      <w:proofErr w:type="spellStart"/>
      <w:r w:rsidRPr="00117D22">
        <w:rPr>
          <w:rFonts w:asciiTheme="majorHAnsi" w:eastAsia="Calibri" w:hAnsiTheme="majorHAnsi" w:cstheme="majorHAnsi"/>
          <w:b/>
        </w:rPr>
        <w:t>rsi</w:t>
      </w:r>
      <w:proofErr w:type="spellEnd"/>
    </w:p>
    <w:p w14:paraId="3325F897" w14:textId="5151FD11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spellStart"/>
      <w:r w:rsidRPr="00117D22">
        <w:rPr>
          <w:rFonts w:asciiTheme="majorHAnsi" w:eastAsia="Calibri" w:hAnsiTheme="majorHAnsi" w:cstheme="majorHAnsi"/>
          <w:b/>
        </w:rPr>
        <w:lastRenderedPageBreak/>
        <w:t>movq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117D22">
        <w:rPr>
          <w:rFonts w:asciiTheme="majorHAnsi" w:eastAsia="Calibri" w:hAnsiTheme="majorHAnsi" w:cstheme="majorHAnsi"/>
          <w:b/>
        </w:rPr>
        <w:t>rdx</w:t>
      </w:r>
      <w:proofErr w:type="spellEnd"/>
      <w:r w:rsidRPr="00117D22">
        <w:rPr>
          <w:rFonts w:asciiTheme="majorHAnsi" w:eastAsia="Calibri" w:hAnsiTheme="majorHAnsi" w:cstheme="majorHAnsi"/>
          <w:b/>
        </w:rPr>
        <w:t>, %</w:t>
      </w:r>
      <w:proofErr w:type="spellStart"/>
      <w:r w:rsidRPr="00117D22">
        <w:rPr>
          <w:rFonts w:asciiTheme="majorHAnsi" w:eastAsia="Calibri" w:hAnsiTheme="majorHAnsi" w:cstheme="majorHAnsi"/>
          <w:b/>
        </w:rPr>
        <w:t>rdi</w:t>
      </w:r>
      <w:proofErr w:type="spellEnd"/>
    </w:p>
    <w:p w14:paraId="52BE7C11" w14:textId="5166486C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>call</w:t>
      </w:r>
      <w:r w:rsidRPr="00117D22">
        <w:rPr>
          <w:rFonts w:asciiTheme="majorHAnsi" w:eastAsia="Calibri" w:hAnsiTheme="majorHAnsi" w:cstheme="majorHAnsi"/>
          <w:b/>
        </w:rPr>
        <w:tab/>
        <w:t>_</w:t>
      </w:r>
      <w:proofErr w:type="spellStart"/>
      <w:r w:rsidRPr="00117D22">
        <w:rPr>
          <w:rFonts w:asciiTheme="majorHAnsi" w:eastAsia="Calibri" w:hAnsiTheme="majorHAnsi" w:cstheme="majorHAnsi"/>
          <w:b/>
        </w:rPr>
        <w:t>ZNSolsEPFRSoS_E@PLT</w:t>
      </w:r>
      <w:proofErr w:type="spellEnd"/>
    </w:p>
    <w:p w14:paraId="70AA6F64" w14:textId="5BF52981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spellStart"/>
      <w:r w:rsidRPr="00117D22">
        <w:rPr>
          <w:rFonts w:asciiTheme="majorHAnsi" w:eastAsia="Calibri" w:hAnsiTheme="majorHAnsi" w:cstheme="majorHAnsi"/>
          <w:b/>
        </w:rPr>
        <w:t>leaq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-20(%</w:t>
      </w:r>
      <w:proofErr w:type="spellStart"/>
      <w:r w:rsidRPr="00117D22">
        <w:rPr>
          <w:rFonts w:asciiTheme="majorHAnsi" w:eastAsia="Calibri" w:hAnsiTheme="majorHAnsi" w:cstheme="majorHAnsi"/>
          <w:b/>
        </w:rPr>
        <w:t>rbp</w:t>
      </w:r>
      <w:proofErr w:type="spellEnd"/>
      <w:r w:rsidRPr="00117D22">
        <w:rPr>
          <w:rFonts w:asciiTheme="majorHAnsi" w:eastAsia="Calibri" w:hAnsiTheme="majorHAnsi" w:cstheme="majorHAnsi"/>
          <w:b/>
        </w:rPr>
        <w:t>), %</w:t>
      </w:r>
      <w:proofErr w:type="spellStart"/>
      <w:r w:rsidRPr="00117D22">
        <w:rPr>
          <w:rFonts w:asciiTheme="majorHAnsi" w:eastAsia="Calibri" w:hAnsiTheme="majorHAnsi" w:cstheme="majorHAnsi"/>
          <w:b/>
        </w:rPr>
        <w:t>rax</w:t>
      </w:r>
      <w:proofErr w:type="spellEnd"/>
    </w:p>
    <w:p w14:paraId="558039A6" w14:textId="674624A2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spellStart"/>
      <w:r w:rsidRPr="00117D22">
        <w:rPr>
          <w:rFonts w:asciiTheme="majorHAnsi" w:eastAsia="Calibri" w:hAnsiTheme="majorHAnsi" w:cstheme="majorHAnsi"/>
          <w:b/>
        </w:rPr>
        <w:t>movq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117D22">
        <w:rPr>
          <w:rFonts w:asciiTheme="majorHAnsi" w:eastAsia="Calibri" w:hAnsiTheme="majorHAnsi" w:cstheme="majorHAnsi"/>
          <w:b/>
        </w:rPr>
        <w:t>rax</w:t>
      </w:r>
      <w:proofErr w:type="spellEnd"/>
      <w:r w:rsidRPr="00117D22">
        <w:rPr>
          <w:rFonts w:asciiTheme="majorHAnsi" w:eastAsia="Calibri" w:hAnsiTheme="majorHAnsi" w:cstheme="majorHAnsi"/>
          <w:b/>
        </w:rPr>
        <w:t>, %</w:t>
      </w:r>
      <w:proofErr w:type="spellStart"/>
      <w:r w:rsidRPr="00117D22">
        <w:rPr>
          <w:rFonts w:asciiTheme="majorHAnsi" w:eastAsia="Calibri" w:hAnsiTheme="majorHAnsi" w:cstheme="majorHAnsi"/>
          <w:b/>
        </w:rPr>
        <w:t>rsi</w:t>
      </w:r>
      <w:proofErr w:type="spellEnd"/>
    </w:p>
    <w:p w14:paraId="33308BEB" w14:textId="08F854D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spellStart"/>
      <w:r w:rsidRPr="00117D22">
        <w:rPr>
          <w:rFonts w:asciiTheme="majorHAnsi" w:eastAsia="Calibri" w:hAnsiTheme="majorHAnsi" w:cstheme="majorHAnsi"/>
          <w:b/>
        </w:rPr>
        <w:t>leaq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_ZSt3cin(%rip), %</w:t>
      </w:r>
      <w:proofErr w:type="spellStart"/>
      <w:r w:rsidRPr="00117D22">
        <w:rPr>
          <w:rFonts w:asciiTheme="majorHAnsi" w:eastAsia="Calibri" w:hAnsiTheme="majorHAnsi" w:cstheme="majorHAnsi"/>
          <w:b/>
        </w:rPr>
        <w:t>rdi</w:t>
      </w:r>
      <w:proofErr w:type="spellEnd"/>
    </w:p>
    <w:p w14:paraId="68747E73" w14:textId="39DB647E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>call</w:t>
      </w:r>
      <w:r w:rsidRPr="00117D22">
        <w:rPr>
          <w:rFonts w:asciiTheme="majorHAnsi" w:eastAsia="Calibri" w:hAnsiTheme="majorHAnsi" w:cstheme="majorHAnsi"/>
          <w:b/>
        </w:rPr>
        <w:tab/>
        <w:t>_</w:t>
      </w:r>
      <w:proofErr w:type="spellStart"/>
      <w:r w:rsidRPr="00117D22">
        <w:rPr>
          <w:rFonts w:asciiTheme="majorHAnsi" w:eastAsia="Calibri" w:hAnsiTheme="majorHAnsi" w:cstheme="majorHAnsi"/>
          <w:b/>
        </w:rPr>
        <w:t>ZNSirsERi@PLT</w:t>
      </w:r>
      <w:proofErr w:type="spellEnd"/>
    </w:p>
    <w:p w14:paraId="5823F7F0" w14:textId="30AB0BF1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spellStart"/>
      <w:r w:rsidRPr="00117D22">
        <w:rPr>
          <w:rFonts w:asciiTheme="majorHAnsi" w:eastAsia="Calibri" w:hAnsiTheme="majorHAnsi" w:cstheme="majorHAnsi"/>
          <w:b/>
        </w:rPr>
        <w:t>movl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-20(%</w:t>
      </w:r>
      <w:proofErr w:type="spellStart"/>
      <w:r w:rsidRPr="00117D22">
        <w:rPr>
          <w:rFonts w:asciiTheme="majorHAnsi" w:eastAsia="Calibri" w:hAnsiTheme="majorHAnsi" w:cstheme="majorHAnsi"/>
          <w:b/>
        </w:rPr>
        <w:t>rbp</w:t>
      </w:r>
      <w:proofErr w:type="spellEnd"/>
      <w:r w:rsidRPr="00117D22">
        <w:rPr>
          <w:rFonts w:asciiTheme="majorHAnsi" w:eastAsia="Calibri" w:hAnsiTheme="majorHAnsi" w:cstheme="majorHAnsi"/>
          <w:b/>
        </w:rPr>
        <w:t>), %</w:t>
      </w:r>
      <w:proofErr w:type="spellStart"/>
      <w:r w:rsidRPr="00117D22">
        <w:rPr>
          <w:rFonts w:asciiTheme="majorHAnsi" w:eastAsia="Calibri" w:hAnsiTheme="majorHAnsi" w:cstheme="majorHAnsi"/>
          <w:b/>
        </w:rPr>
        <w:t>eax</w:t>
      </w:r>
      <w:proofErr w:type="spellEnd"/>
    </w:p>
    <w:p w14:paraId="76EB9D2F" w14:textId="2CF5F20C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spellStart"/>
      <w:r w:rsidRPr="00117D22">
        <w:rPr>
          <w:rFonts w:asciiTheme="majorHAnsi" w:eastAsia="Calibri" w:hAnsiTheme="majorHAnsi" w:cstheme="majorHAnsi"/>
          <w:b/>
        </w:rPr>
        <w:t>movl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117D22">
        <w:rPr>
          <w:rFonts w:asciiTheme="majorHAnsi" w:eastAsia="Calibri" w:hAnsiTheme="majorHAnsi" w:cstheme="majorHAnsi"/>
          <w:b/>
        </w:rPr>
        <w:t>eax</w:t>
      </w:r>
      <w:proofErr w:type="spellEnd"/>
      <w:r w:rsidRPr="00117D22">
        <w:rPr>
          <w:rFonts w:asciiTheme="majorHAnsi" w:eastAsia="Calibri" w:hAnsiTheme="majorHAnsi" w:cstheme="majorHAnsi"/>
          <w:b/>
        </w:rPr>
        <w:t>, -16(%</w:t>
      </w:r>
      <w:proofErr w:type="spellStart"/>
      <w:r w:rsidRPr="00117D22">
        <w:rPr>
          <w:rFonts w:asciiTheme="majorHAnsi" w:eastAsia="Calibri" w:hAnsiTheme="majorHAnsi" w:cstheme="majorHAnsi"/>
          <w:b/>
        </w:rPr>
        <w:t>rbp</w:t>
      </w:r>
      <w:proofErr w:type="spellEnd"/>
      <w:r w:rsidRPr="00117D22">
        <w:rPr>
          <w:rFonts w:asciiTheme="majorHAnsi" w:eastAsia="Calibri" w:hAnsiTheme="majorHAnsi" w:cstheme="majorHAnsi"/>
          <w:b/>
        </w:rPr>
        <w:t>)</w:t>
      </w:r>
    </w:p>
    <w:p w14:paraId="47F9FC99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>.L3:</w:t>
      </w:r>
    </w:p>
    <w:p w14:paraId="5C5C6268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cmpl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$0, -16(%</w:t>
      </w:r>
      <w:proofErr w:type="spellStart"/>
      <w:r w:rsidRPr="00117D22">
        <w:rPr>
          <w:rFonts w:asciiTheme="majorHAnsi" w:eastAsia="Calibri" w:hAnsiTheme="majorHAnsi" w:cstheme="majorHAnsi"/>
          <w:b/>
        </w:rPr>
        <w:t>rbp</w:t>
      </w:r>
      <w:proofErr w:type="spellEnd"/>
      <w:r w:rsidRPr="00117D22">
        <w:rPr>
          <w:rFonts w:asciiTheme="majorHAnsi" w:eastAsia="Calibri" w:hAnsiTheme="majorHAnsi" w:cstheme="majorHAnsi"/>
          <w:b/>
        </w:rPr>
        <w:t>)</w:t>
      </w:r>
    </w:p>
    <w:p w14:paraId="5F380E0A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jle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.L2</w:t>
      </w:r>
    </w:p>
    <w:p w14:paraId="047F82CF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movl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-12(%</w:t>
      </w:r>
      <w:proofErr w:type="spellStart"/>
      <w:r w:rsidRPr="00117D22">
        <w:rPr>
          <w:rFonts w:asciiTheme="majorHAnsi" w:eastAsia="Calibri" w:hAnsiTheme="majorHAnsi" w:cstheme="majorHAnsi"/>
          <w:b/>
        </w:rPr>
        <w:t>rbp</w:t>
      </w:r>
      <w:proofErr w:type="spellEnd"/>
      <w:r w:rsidRPr="00117D22">
        <w:rPr>
          <w:rFonts w:asciiTheme="majorHAnsi" w:eastAsia="Calibri" w:hAnsiTheme="majorHAnsi" w:cstheme="majorHAnsi"/>
          <w:b/>
        </w:rPr>
        <w:t>), %</w:t>
      </w:r>
      <w:proofErr w:type="spellStart"/>
      <w:r w:rsidRPr="00117D22">
        <w:rPr>
          <w:rFonts w:asciiTheme="majorHAnsi" w:eastAsia="Calibri" w:hAnsiTheme="majorHAnsi" w:cstheme="majorHAnsi"/>
          <w:b/>
        </w:rPr>
        <w:t>eax</w:t>
      </w:r>
      <w:proofErr w:type="spellEnd"/>
    </w:p>
    <w:p w14:paraId="2AC9E544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imull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-16(%</w:t>
      </w:r>
      <w:proofErr w:type="spellStart"/>
      <w:r w:rsidRPr="00117D22">
        <w:rPr>
          <w:rFonts w:asciiTheme="majorHAnsi" w:eastAsia="Calibri" w:hAnsiTheme="majorHAnsi" w:cstheme="majorHAnsi"/>
          <w:b/>
        </w:rPr>
        <w:t>rbp</w:t>
      </w:r>
      <w:proofErr w:type="spellEnd"/>
      <w:r w:rsidRPr="00117D22">
        <w:rPr>
          <w:rFonts w:asciiTheme="majorHAnsi" w:eastAsia="Calibri" w:hAnsiTheme="majorHAnsi" w:cstheme="majorHAnsi"/>
          <w:b/>
        </w:rPr>
        <w:t>), %</w:t>
      </w:r>
      <w:proofErr w:type="spellStart"/>
      <w:r w:rsidRPr="00117D22">
        <w:rPr>
          <w:rFonts w:asciiTheme="majorHAnsi" w:eastAsia="Calibri" w:hAnsiTheme="majorHAnsi" w:cstheme="majorHAnsi"/>
          <w:b/>
        </w:rPr>
        <w:t>eax</w:t>
      </w:r>
      <w:proofErr w:type="spellEnd"/>
    </w:p>
    <w:p w14:paraId="1E6D1FAC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movl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117D22">
        <w:rPr>
          <w:rFonts w:asciiTheme="majorHAnsi" w:eastAsia="Calibri" w:hAnsiTheme="majorHAnsi" w:cstheme="majorHAnsi"/>
          <w:b/>
        </w:rPr>
        <w:t>eax</w:t>
      </w:r>
      <w:proofErr w:type="spellEnd"/>
      <w:r w:rsidRPr="00117D22">
        <w:rPr>
          <w:rFonts w:asciiTheme="majorHAnsi" w:eastAsia="Calibri" w:hAnsiTheme="majorHAnsi" w:cstheme="majorHAnsi"/>
          <w:b/>
        </w:rPr>
        <w:t>, -12(%</w:t>
      </w:r>
      <w:proofErr w:type="spellStart"/>
      <w:r w:rsidRPr="00117D22">
        <w:rPr>
          <w:rFonts w:asciiTheme="majorHAnsi" w:eastAsia="Calibri" w:hAnsiTheme="majorHAnsi" w:cstheme="majorHAnsi"/>
          <w:b/>
        </w:rPr>
        <w:t>rbp</w:t>
      </w:r>
      <w:proofErr w:type="spellEnd"/>
      <w:r w:rsidRPr="00117D22">
        <w:rPr>
          <w:rFonts w:asciiTheme="majorHAnsi" w:eastAsia="Calibri" w:hAnsiTheme="majorHAnsi" w:cstheme="majorHAnsi"/>
          <w:b/>
        </w:rPr>
        <w:t>)</w:t>
      </w:r>
    </w:p>
    <w:p w14:paraId="5B64C547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subl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$1, -16(%</w:t>
      </w:r>
      <w:proofErr w:type="spellStart"/>
      <w:r w:rsidRPr="00117D22">
        <w:rPr>
          <w:rFonts w:asciiTheme="majorHAnsi" w:eastAsia="Calibri" w:hAnsiTheme="majorHAnsi" w:cstheme="majorHAnsi"/>
          <w:b/>
        </w:rPr>
        <w:t>rbp</w:t>
      </w:r>
      <w:proofErr w:type="spellEnd"/>
      <w:r w:rsidRPr="00117D22">
        <w:rPr>
          <w:rFonts w:asciiTheme="majorHAnsi" w:eastAsia="Calibri" w:hAnsiTheme="majorHAnsi" w:cstheme="majorHAnsi"/>
          <w:b/>
        </w:rPr>
        <w:t>)</w:t>
      </w:r>
    </w:p>
    <w:p w14:paraId="43F10CAF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jmp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.L3</w:t>
      </w:r>
    </w:p>
    <w:p w14:paraId="118071E4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>.L2:</w:t>
      </w:r>
    </w:p>
    <w:p w14:paraId="079DE2EA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leaq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.LC1(%rip), %</w:t>
      </w:r>
      <w:proofErr w:type="spellStart"/>
      <w:r w:rsidRPr="00117D22">
        <w:rPr>
          <w:rFonts w:asciiTheme="majorHAnsi" w:eastAsia="Calibri" w:hAnsiTheme="majorHAnsi" w:cstheme="majorHAnsi"/>
          <w:b/>
        </w:rPr>
        <w:t>rsi</w:t>
      </w:r>
      <w:proofErr w:type="spellEnd"/>
    </w:p>
    <w:p w14:paraId="4F16EF7E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leaq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_ZSt4cout(%rip), %</w:t>
      </w:r>
      <w:proofErr w:type="spellStart"/>
      <w:r w:rsidRPr="00117D22">
        <w:rPr>
          <w:rFonts w:asciiTheme="majorHAnsi" w:eastAsia="Calibri" w:hAnsiTheme="majorHAnsi" w:cstheme="majorHAnsi"/>
          <w:b/>
        </w:rPr>
        <w:t>rdi</w:t>
      </w:r>
      <w:proofErr w:type="spellEnd"/>
    </w:p>
    <w:p w14:paraId="3DEE8F5D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  <w:t>call</w:t>
      </w:r>
      <w:r w:rsidRPr="00117D22">
        <w:rPr>
          <w:rFonts w:asciiTheme="majorHAnsi" w:eastAsia="Calibri" w:hAnsiTheme="majorHAnsi" w:cstheme="majorHAnsi"/>
          <w:b/>
        </w:rPr>
        <w:tab/>
        <w:t>_ZStlsISt11char_traitsIcEERSt13basic_ostreamIcT_ES5_PKc@PLT</w:t>
      </w:r>
    </w:p>
    <w:p w14:paraId="03FEAD6B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movq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117D22">
        <w:rPr>
          <w:rFonts w:asciiTheme="majorHAnsi" w:eastAsia="Calibri" w:hAnsiTheme="majorHAnsi" w:cstheme="majorHAnsi"/>
          <w:b/>
        </w:rPr>
        <w:t>rax</w:t>
      </w:r>
      <w:proofErr w:type="spellEnd"/>
      <w:r w:rsidRPr="00117D22">
        <w:rPr>
          <w:rFonts w:asciiTheme="majorHAnsi" w:eastAsia="Calibri" w:hAnsiTheme="majorHAnsi" w:cstheme="majorHAnsi"/>
          <w:b/>
        </w:rPr>
        <w:t>, %</w:t>
      </w:r>
      <w:proofErr w:type="spellStart"/>
      <w:r w:rsidRPr="00117D22">
        <w:rPr>
          <w:rFonts w:asciiTheme="majorHAnsi" w:eastAsia="Calibri" w:hAnsiTheme="majorHAnsi" w:cstheme="majorHAnsi"/>
          <w:b/>
        </w:rPr>
        <w:t>rdx</w:t>
      </w:r>
      <w:proofErr w:type="spellEnd"/>
    </w:p>
    <w:p w14:paraId="5C4F920C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movl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-20(%</w:t>
      </w:r>
      <w:proofErr w:type="spellStart"/>
      <w:r w:rsidRPr="00117D22">
        <w:rPr>
          <w:rFonts w:asciiTheme="majorHAnsi" w:eastAsia="Calibri" w:hAnsiTheme="majorHAnsi" w:cstheme="majorHAnsi"/>
          <w:b/>
        </w:rPr>
        <w:t>rbp</w:t>
      </w:r>
      <w:proofErr w:type="spellEnd"/>
      <w:r w:rsidRPr="00117D22">
        <w:rPr>
          <w:rFonts w:asciiTheme="majorHAnsi" w:eastAsia="Calibri" w:hAnsiTheme="majorHAnsi" w:cstheme="majorHAnsi"/>
          <w:b/>
        </w:rPr>
        <w:t>), %</w:t>
      </w:r>
      <w:proofErr w:type="spellStart"/>
      <w:r w:rsidRPr="00117D22">
        <w:rPr>
          <w:rFonts w:asciiTheme="majorHAnsi" w:eastAsia="Calibri" w:hAnsiTheme="majorHAnsi" w:cstheme="majorHAnsi"/>
          <w:b/>
        </w:rPr>
        <w:t>eax</w:t>
      </w:r>
      <w:proofErr w:type="spellEnd"/>
    </w:p>
    <w:p w14:paraId="73A2CEB1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movl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117D22">
        <w:rPr>
          <w:rFonts w:asciiTheme="majorHAnsi" w:eastAsia="Calibri" w:hAnsiTheme="majorHAnsi" w:cstheme="majorHAnsi"/>
          <w:b/>
        </w:rPr>
        <w:t>eax</w:t>
      </w:r>
      <w:proofErr w:type="spellEnd"/>
      <w:r w:rsidRPr="00117D22">
        <w:rPr>
          <w:rFonts w:asciiTheme="majorHAnsi" w:eastAsia="Calibri" w:hAnsiTheme="majorHAnsi" w:cstheme="majorHAnsi"/>
          <w:b/>
        </w:rPr>
        <w:t>, %</w:t>
      </w:r>
      <w:proofErr w:type="spellStart"/>
      <w:r w:rsidRPr="00117D22">
        <w:rPr>
          <w:rFonts w:asciiTheme="majorHAnsi" w:eastAsia="Calibri" w:hAnsiTheme="majorHAnsi" w:cstheme="majorHAnsi"/>
          <w:b/>
        </w:rPr>
        <w:t>esi</w:t>
      </w:r>
      <w:proofErr w:type="spellEnd"/>
    </w:p>
    <w:p w14:paraId="47E05190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movq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117D22">
        <w:rPr>
          <w:rFonts w:asciiTheme="majorHAnsi" w:eastAsia="Calibri" w:hAnsiTheme="majorHAnsi" w:cstheme="majorHAnsi"/>
          <w:b/>
        </w:rPr>
        <w:t>rdx</w:t>
      </w:r>
      <w:proofErr w:type="spellEnd"/>
      <w:r w:rsidRPr="00117D22">
        <w:rPr>
          <w:rFonts w:asciiTheme="majorHAnsi" w:eastAsia="Calibri" w:hAnsiTheme="majorHAnsi" w:cstheme="majorHAnsi"/>
          <w:b/>
        </w:rPr>
        <w:t>, %</w:t>
      </w:r>
      <w:proofErr w:type="spellStart"/>
      <w:r w:rsidRPr="00117D22">
        <w:rPr>
          <w:rFonts w:asciiTheme="majorHAnsi" w:eastAsia="Calibri" w:hAnsiTheme="majorHAnsi" w:cstheme="majorHAnsi"/>
          <w:b/>
        </w:rPr>
        <w:t>rdi</w:t>
      </w:r>
      <w:proofErr w:type="spellEnd"/>
    </w:p>
    <w:p w14:paraId="03A5E57F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  <w:t>call</w:t>
      </w:r>
      <w:r w:rsidRPr="00117D22">
        <w:rPr>
          <w:rFonts w:asciiTheme="majorHAnsi" w:eastAsia="Calibri" w:hAnsiTheme="majorHAnsi" w:cstheme="majorHAnsi"/>
          <w:b/>
        </w:rPr>
        <w:tab/>
        <w:t>_</w:t>
      </w:r>
      <w:proofErr w:type="spellStart"/>
      <w:r w:rsidRPr="00117D22">
        <w:rPr>
          <w:rFonts w:asciiTheme="majorHAnsi" w:eastAsia="Calibri" w:hAnsiTheme="majorHAnsi" w:cstheme="majorHAnsi"/>
          <w:b/>
        </w:rPr>
        <w:t>ZNSolsEi@PLT</w:t>
      </w:r>
      <w:proofErr w:type="spellEnd"/>
    </w:p>
    <w:p w14:paraId="0E61E6FF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leaq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.LC2(%rip), %</w:t>
      </w:r>
      <w:proofErr w:type="spellStart"/>
      <w:r w:rsidRPr="00117D22">
        <w:rPr>
          <w:rFonts w:asciiTheme="majorHAnsi" w:eastAsia="Calibri" w:hAnsiTheme="majorHAnsi" w:cstheme="majorHAnsi"/>
          <w:b/>
        </w:rPr>
        <w:t>rsi</w:t>
      </w:r>
      <w:proofErr w:type="spellEnd"/>
    </w:p>
    <w:p w14:paraId="5CE77E68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movq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117D22">
        <w:rPr>
          <w:rFonts w:asciiTheme="majorHAnsi" w:eastAsia="Calibri" w:hAnsiTheme="majorHAnsi" w:cstheme="majorHAnsi"/>
          <w:b/>
        </w:rPr>
        <w:t>rax</w:t>
      </w:r>
      <w:proofErr w:type="spellEnd"/>
      <w:r w:rsidRPr="00117D22">
        <w:rPr>
          <w:rFonts w:asciiTheme="majorHAnsi" w:eastAsia="Calibri" w:hAnsiTheme="majorHAnsi" w:cstheme="majorHAnsi"/>
          <w:b/>
        </w:rPr>
        <w:t>, %</w:t>
      </w:r>
      <w:proofErr w:type="spellStart"/>
      <w:r w:rsidRPr="00117D22">
        <w:rPr>
          <w:rFonts w:asciiTheme="majorHAnsi" w:eastAsia="Calibri" w:hAnsiTheme="majorHAnsi" w:cstheme="majorHAnsi"/>
          <w:b/>
        </w:rPr>
        <w:t>rdi</w:t>
      </w:r>
      <w:proofErr w:type="spellEnd"/>
    </w:p>
    <w:p w14:paraId="37E93758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  <w:t>call</w:t>
      </w:r>
      <w:r w:rsidRPr="00117D22">
        <w:rPr>
          <w:rFonts w:asciiTheme="majorHAnsi" w:eastAsia="Calibri" w:hAnsiTheme="majorHAnsi" w:cstheme="majorHAnsi"/>
          <w:b/>
        </w:rPr>
        <w:tab/>
        <w:t>_ZStlsISt11char_traitsIcEERSt13basic_ostreamIcT_ES5_PKc@PLT</w:t>
      </w:r>
    </w:p>
    <w:p w14:paraId="08FD0376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movq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117D22">
        <w:rPr>
          <w:rFonts w:asciiTheme="majorHAnsi" w:eastAsia="Calibri" w:hAnsiTheme="majorHAnsi" w:cstheme="majorHAnsi"/>
          <w:b/>
        </w:rPr>
        <w:t>rax</w:t>
      </w:r>
      <w:proofErr w:type="spellEnd"/>
      <w:r w:rsidRPr="00117D22">
        <w:rPr>
          <w:rFonts w:asciiTheme="majorHAnsi" w:eastAsia="Calibri" w:hAnsiTheme="majorHAnsi" w:cstheme="majorHAnsi"/>
          <w:b/>
        </w:rPr>
        <w:t>, %</w:t>
      </w:r>
      <w:proofErr w:type="spellStart"/>
      <w:r w:rsidRPr="00117D22">
        <w:rPr>
          <w:rFonts w:asciiTheme="majorHAnsi" w:eastAsia="Calibri" w:hAnsiTheme="majorHAnsi" w:cstheme="majorHAnsi"/>
          <w:b/>
        </w:rPr>
        <w:t>rdx</w:t>
      </w:r>
      <w:proofErr w:type="spellEnd"/>
    </w:p>
    <w:p w14:paraId="6D7A8D32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movl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-12(%</w:t>
      </w:r>
      <w:proofErr w:type="spellStart"/>
      <w:r w:rsidRPr="00117D22">
        <w:rPr>
          <w:rFonts w:asciiTheme="majorHAnsi" w:eastAsia="Calibri" w:hAnsiTheme="majorHAnsi" w:cstheme="majorHAnsi"/>
          <w:b/>
        </w:rPr>
        <w:t>rbp</w:t>
      </w:r>
      <w:proofErr w:type="spellEnd"/>
      <w:r w:rsidRPr="00117D22">
        <w:rPr>
          <w:rFonts w:asciiTheme="majorHAnsi" w:eastAsia="Calibri" w:hAnsiTheme="majorHAnsi" w:cstheme="majorHAnsi"/>
          <w:b/>
        </w:rPr>
        <w:t>), %</w:t>
      </w:r>
      <w:proofErr w:type="spellStart"/>
      <w:r w:rsidRPr="00117D22">
        <w:rPr>
          <w:rFonts w:asciiTheme="majorHAnsi" w:eastAsia="Calibri" w:hAnsiTheme="majorHAnsi" w:cstheme="majorHAnsi"/>
          <w:b/>
        </w:rPr>
        <w:t>eax</w:t>
      </w:r>
      <w:proofErr w:type="spellEnd"/>
    </w:p>
    <w:p w14:paraId="1187B45F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movl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117D22">
        <w:rPr>
          <w:rFonts w:asciiTheme="majorHAnsi" w:eastAsia="Calibri" w:hAnsiTheme="majorHAnsi" w:cstheme="majorHAnsi"/>
          <w:b/>
        </w:rPr>
        <w:t>eax</w:t>
      </w:r>
      <w:proofErr w:type="spellEnd"/>
      <w:r w:rsidRPr="00117D22">
        <w:rPr>
          <w:rFonts w:asciiTheme="majorHAnsi" w:eastAsia="Calibri" w:hAnsiTheme="majorHAnsi" w:cstheme="majorHAnsi"/>
          <w:b/>
        </w:rPr>
        <w:t>, %</w:t>
      </w:r>
      <w:proofErr w:type="spellStart"/>
      <w:r w:rsidRPr="00117D22">
        <w:rPr>
          <w:rFonts w:asciiTheme="majorHAnsi" w:eastAsia="Calibri" w:hAnsiTheme="majorHAnsi" w:cstheme="majorHAnsi"/>
          <w:b/>
        </w:rPr>
        <w:t>esi</w:t>
      </w:r>
      <w:proofErr w:type="spellEnd"/>
    </w:p>
    <w:p w14:paraId="1E1F6812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movq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117D22">
        <w:rPr>
          <w:rFonts w:asciiTheme="majorHAnsi" w:eastAsia="Calibri" w:hAnsiTheme="majorHAnsi" w:cstheme="majorHAnsi"/>
          <w:b/>
        </w:rPr>
        <w:t>rdx</w:t>
      </w:r>
      <w:proofErr w:type="spellEnd"/>
      <w:r w:rsidRPr="00117D22">
        <w:rPr>
          <w:rFonts w:asciiTheme="majorHAnsi" w:eastAsia="Calibri" w:hAnsiTheme="majorHAnsi" w:cstheme="majorHAnsi"/>
          <w:b/>
        </w:rPr>
        <w:t>, %</w:t>
      </w:r>
      <w:proofErr w:type="spellStart"/>
      <w:r w:rsidRPr="00117D22">
        <w:rPr>
          <w:rFonts w:asciiTheme="majorHAnsi" w:eastAsia="Calibri" w:hAnsiTheme="majorHAnsi" w:cstheme="majorHAnsi"/>
          <w:b/>
        </w:rPr>
        <w:t>rdi</w:t>
      </w:r>
      <w:proofErr w:type="spellEnd"/>
    </w:p>
    <w:p w14:paraId="35E83FEC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  <w:t>call</w:t>
      </w:r>
      <w:r w:rsidRPr="00117D22">
        <w:rPr>
          <w:rFonts w:asciiTheme="majorHAnsi" w:eastAsia="Calibri" w:hAnsiTheme="majorHAnsi" w:cstheme="majorHAnsi"/>
          <w:b/>
        </w:rPr>
        <w:tab/>
        <w:t>_</w:t>
      </w:r>
      <w:proofErr w:type="spellStart"/>
      <w:r w:rsidRPr="00117D22">
        <w:rPr>
          <w:rFonts w:asciiTheme="majorHAnsi" w:eastAsia="Calibri" w:hAnsiTheme="majorHAnsi" w:cstheme="majorHAnsi"/>
          <w:b/>
        </w:rPr>
        <w:t>ZNSolsEi@PLT</w:t>
      </w:r>
      <w:proofErr w:type="spellEnd"/>
    </w:p>
    <w:p w14:paraId="29E92238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movl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$1, %</w:t>
      </w:r>
      <w:proofErr w:type="spellStart"/>
      <w:r w:rsidRPr="00117D22">
        <w:rPr>
          <w:rFonts w:asciiTheme="majorHAnsi" w:eastAsia="Calibri" w:hAnsiTheme="majorHAnsi" w:cstheme="majorHAnsi"/>
          <w:b/>
        </w:rPr>
        <w:t>eax</w:t>
      </w:r>
      <w:proofErr w:type="spellEnd"/>
    </w:p>
    <w:p w14:paraId="6FD27DE1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movq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-8(%</w:t>
      </w:r>
      <w:proofErr w:type="spellStart"/>
      <w:r w:rsidRPr="00117D22">
        <w:rPr>
          <w:rFonts w:asciiTheme="majorHAnsi" w:eastAsia="Calibri" w:hAnsiTheme="majorHAnsi" w:cstheme="majorHAnsi"/>
          <w:b/>
        </w:rPr>
        <w:t>rbp</w:t>
      </w:r>
      <w:proofErr w:type="spellEnd"/>
      <w:r w:rsidRPr="00117D22">
        <w:rPr>
          <w:rFonts w:asciiTheme="majorHAnsi" w:eastAsia="Calibri" w:hAnsiTheme="majorHAnsi" w:cstheme="majorHAnsi"/>
          <w:b/>
        </w:rPr>
        <w:t>), %</w:t>
      </w:r>
      <w:proofErr w:type="spellStart"/>
      <w:r w:rsidRPr="00117D22">
        <w:rPr>
          <w:rFonts w:asciiTheme="majorHAnsi" w:eastAsia="Calibri" w:hAnsiTheme="majorHAnsi" w:cstheme="majorHAnsi"/>
          <w:b/>
        </w:rPr>
        <w:t>rcx</w:t>
      </w:r>
      <w:proofErr w:type="spellEnd"/>
    </w:p>
    <w:p w14:paraId="79342223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</w:r>
      <w:proofErr w:type="spellStart"/>
      <w:r w:rsidRPr="00117D22">
        <w:rPr>
          <w:rFonts w:asciiTheme="majorHAnsi" w:eastAsia="Calibri" w:hAnsiTheme="majorHAnsi" w:cstheme="majorHAnsi"/>
          <w:b/>
        </w:rPr>
        <w:t>xorq</w:t>
      </w:r>
      <w:proofErr w:type="spellEnd"/>
      <w:r w:rsidRPr="00117D22">
        <w:rPr>
          <w:rFonts w:asciiTheme="majorHAnsi" w:eastAsia="Calibri" w:hAnsiTheme="majorHAnsi" w:cstheme="majorHAnsi"/>
          <w:b/>
        </w:rPr>
        <w:tab/>
        <w:t>%fs:40, %</w:t>
      </w:r>
      <w:proofErr w:type="spellStart"/>
      <w:r w:rsidRPr="00117D22">
        <w:rPr>
          <w:rFonts w:asciiTheme="majorHAnsi" w:eastAsia="Calibri" w:hAnsiTheme="majorHAnsi" w:cstheme="majorHAnsi"/>
          <w:b/>
        </w:rPr>
        <w:t>rcx</w:t>
      </w:r>
      <w:proofErr w:type="spellEnd"/>
    </w:p>
    <w:p w14:paraId="600E8D3A" w14:textId="2A4D6E6E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  <w:t>je</w:t>
      </w:r>
      <w:r w:rsidR="0004414B">
        <w:rPr>
          <w:rFonts w:asciiTheme="majorHAnsi" w:eastAsia="Calibri" w:hAnsiTheme="majorHAnsi" w:cstheme="majorHAnsi"/>
          <w:b/>
        </w:rPr>
        <w:t xml:space="preserve"> </w:t>
      </w:r>
      <w:r w:rsidR="00B759A2">
        <w:rPr>
          <w:rFonts w:asciiTheme="majorHAnsi" w:eastAsia="Calibri" w:hAnsiTheme="majorHAnsi" w:cstheme="majorHAnsi"/>
          <w:b/>
        </w:rPr>
        <w:tab/>
      </w:r>
      <w:r w:rsidRPr="00117D22">
        <w:rPr>
          <w:rFonts w:asciiTheme="majorHAnsi" w:eastAsia="Calibri" w:hAnsiTheme="majorHAnsi" w:cstheme="majorHAnsi"/>
          <w:b/>
        </w:rPr>
        <w:t>.L5</w:t>
      </w:r>
    </w:p>
    <w:p w14:paraId="294CD54B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  <w:t>call</w:t>
      </w:r>
      <w:r w:rsidRPr="00117D22">
        <w:rPr>
          <w:rFonts w:asciiTheme="majorHAnsi" w:eastAsia="Calibri" w:hAnsiTheme="majorHAnsi" w:cstheme="majorHAnsi"/>
          <w:b/>
        </w:rPr>
        <w:tab/>
        <w:t>__</w:t>
      </w:r>
      <w:proofErr w:type="spellStart"/>
      <w:r w:rsidRPr="00117D22">
        <w:rPr>
          <w:rFonts w:asciiTheme="majorHAnsi" w:eastAsia="Calibri" w:hAnsiTheme="majorHAnsi" w:cstheme="majorHAnsi"/>
          <w:b/>
        </w:rPr>
        <w:t>stack_chk_fail@PLT</w:t>
      </w:r>
      <w:proofErr w:type="spellEnd"/>
    </w:p>
    <w:p w14:paraId="039F7551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>.L5:</w:t>
      </w:r>
    </w:p>
    <w:p w14:paraId="17645A74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  <w:t>leave</w:t>
      </w:r>
    </w:p>
    <w:p w14:paraId="7FEEC630" w14:textId="77777777" w:rsidR="00117D22" w:rsidRP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117D22">
        <w:rPr>
          <w:rFonts w:asciiTheme="majorHAnsi" w:eastAsia="Calibri" w:hAnsiTheme="majorHAnsi" w:cstheme="majorHAnsi"/>
          <w:b/>
        </w:rPr>
        <w:t>cfi_def_cfa</w:t>
      </w:r>
      <w:proofErr w:type="spellEnd"/>
      <w:r w:rsidRPr="00117D22">
        <w:rPr>
          <w:rFonts w:asciiTheme="majorHAnsi" w:eastAsia="Calibri" w:hAnsiTheme="majorHAnsi" w:cstheme="majorHAnsi"/>
          <w:b/>
        </w:rPr>
        <w:t xml:space="preserve"> 7, 8</w:t>
      </w:r>
    </w:p>
    <w:p w14:paraId="2544D8D9" w14:textId="06362C88" w:rsidR="00117D22" w:rsidRDefault="00117D22" w:rsidP="00117D2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117D22">
        <w:rPr>
          <w:rFonts w:asciiTheme="majorHAnsi" w:eastAsia="Calibri" w:hAnsiTheme="majorHAnsi" w:cstheme="majorHAnsi"/>
          <w:b/>
        </w:rPr>
        <w:tab/>
        <w:t>ret</w:t>
      </w:r>
    </w:p>
    <w:p w14:paraId="22CC8BEF" w14:textId="77777777" w:rsidR="001F7119" w:rsidRDefault="001F7119" w:rsidP="001F711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21E3436" w14:textId="77777777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15070CE" w14:textId="77777777" w:rsidR="0088122A" w:rsidRDefault="0088122A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3355773" w14:textId="77777777" w:rsidR="0088122A" w:rsidRDefault="0088122A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E79EA9F" w14:textId="77777777" w:rsidR="0088122A" w:rsidRDefault="0088122A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8EAF709" w14:textId="077D6F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8533C5">
        <w:rPr>
          <w:rFonts w:asciiTheme="majorHAnsi" w:eastAsia="Calibri" w:hAnsiTheme="majorHAnsi" w:cstheme="majorHAnsi"/>
          <w:b/>
        </w:rPr>
        <w:t>3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>Align each line of C++ code with the corresponding blocks of assembly</w:t>
      </w:r>
      <w:r w:rsidR="007F6123">
        <w:rPr>
          <w:rFonts w:asciiTheme="majorHAnsi" w:eastAsia="Calibri" w:hAnsiTheme="majorHAnsi" w:cstheme="majorHAnsi"/>
        </w:rPr>
        <w:t xml:space="preserve"> code</w:t>
      </w:r>
      <w:r w:rsidRPr="00AD5B1C">
        <w:rPr>
          <w:rFonts w:asciiTheme="majorHAnsi" w:eastAsia="Calibri" w:hAnsiTheme="majorHAnsi" w:cstheme="majorHAnsi"/>
        </w:rPr>
        <w:t>.</w:t>
      </w:r>
    </w:p>
    <w:p w14:paraId="48929817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B2649A4" w14:textId="3AE18B3D" w:rsidR="009C0F90" w:rsidRDefault="009C0F90" w:rsidP="007F6123">
      <w:pPr>
        <w:pStyle w:val="Heading2"/>
      </w:pPr>
      <w:r w:rsidRPr="00AD5B1C">
        <w:t>C++ to Assembly Alignment</w:t>
      </w:r>
    </w:p>
    <w:p w14:paraId="79A777AD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085"/>
        <w:gridCol w:w="6275"/>
      </w:tblGrid>
      <w:tr w:rsidR="001D4E8F" w:rsidRPr="00AD5B1C" w14:paraId="40F6BBB9" w14:textId="77777777" w:rsidTr="002F240F">
        <w:trPr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048D0FB3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6275" w:type="dxa"/>
            <w:tcMar>
              <w:left w:w="115" w:type="dxa"/>
              <w:right w:w="115" w:type="dxa"/>
            </w:tcMar>
          </w:tcPr>
          <w:p w14:paraId="32A00BF0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E34812" w:rsidRPr="00AD5B1C" w14:paraId="3980DCCA" w14:textId="77777777" w:rsidTr="002F240F">
        <w:trPr>
          <w:trHeight w:val="125"/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548C7143" w14:textId="77A93CD1" w:rsidR="00E34812" w:rsidRPr="00AD5B1C" w:rsidRDefault="00E34812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7C3B84">
              <w:rPr>
                <w:rFonts w:asciiTheme="majorHAnsi" w:eastAsia="Calibri" w:hAnsiTheme="majorHAnsi" w:cstheme="majorHAnsi"/>
                <w:lang w:val="en-US"/>
              </w:rPr>
              <w:t>#include&lt;iostream&gt;</w:t>
            </w:r>
          </w:p>
        </w:tc>
        <w:tc>
          <w:tcPr>
            <w:tcW w:w="6275" w:type="dxa"/>
            <w:tcMar>
              <w:left w:w="115" w:type="dxa"/>
              <w:right w:w="115" w:type="dxa"/>
            </w:tcMar>
          </w:tcPr>
          <w:p w14:paraId="1916AEDB" w14:textId="7E0712A5" w:rsidR="00547DBC" w:rsidRDefault="00E34812" w:rsidP="00547D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47DBC">
              <w:rPr>
                <w:rFonts w:asciiTheme="majorHAnsi" w:eastAsia="Calibri" w:hAnsiTheme="majorHAnsi" w:cstheme="majorHAnsi"/>
              </w:rPr>
              <w:t xml:space="preserve">Before calling the main function the disassembler created data segment where global initialed variables are declared. </w:t>
            </w:r>
          </w:p>
          <w:p w14:paraId="27BC1956" w14:textId="7484AF1D" w:rsidR="00547DBC" w:rsidRDefault="00547DBC" w:rsidP="00547D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Gnu g++ creates global </w:t>
            </w:r>
            <w:r w:rsidR="002948A9">
              <w:rPr>
                <w:rFonts w:asciiTheme="majorHAnsi" w:eastAsia="Calibri" w:hAnsiTheme="majorHAnsi" w:cstheme="majorHAnsi"/>
              </w:rPr>
              <w:t>directives</w:t>
            </w:r>
            <w:r>
              <w:rPr>
                <w:rFonts w:asciiTheme="majorHAnsi" w:eastAsia="Calibri" w:hAnsiTheme="majorHAnsi" w:cstheme="majorHAnsi"/>
              </w:rPr>
              <w:t xml:space="preserve"> for each string in the program</w:t>
            </w:r>
          </w:p>
          <w:p w14:paraId="73451A83" w14:textId="313A4CA2" w:rsidR="002948A9" w:rsidRDefault="002948A9" w:rsidP="00547D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A7CF67E" w14:textId="77777777" w:rsidR="00117D22" w:rsidRPr="00117D22" w:rsidRDefault="00117D22" w:rsidP="00117D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7D22">
              <w:rPr>
                <w:rFonts w:asciiTheme="majorHAnsi" w:eastAsia="Calibri" w:hAnsiTheme="majorHAnsi" w:cstheme="majorHAnsi"/>
              </w:rPr>
              <w:t>.LC0:</w:t>
            </w:r>
          </w:p>
          <w:p w14:paraId="7708F857" w14:textId="77777777" w:rsidR="00117D22" w:rsidRPr="00117D22" w:rsidRDefault="00117D22" w:rsidP="00117D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7D22">
              <w:rPr>
                <w:rFonts w:asciiTheme="majorHAnsi" w:eastAsia="Calibri" w:hAnsiTheme="majorHAnsi" w:cstheme="majorHAnsi"/>
              </w:rPr>
              <w:tab/>
              <w:t>.string</w:t>
            </w:r>
            <w:r w:rsidRPr="00117D22">
              <w:rPr>
                <w:rFonts w:asciiTheme="majorHAnsi" w:eastAsia="Calibri" w:hAnsiTheme="majorHAnsi" w:cstheme="majorHAnsi"/>
              </w:rPr>
              <w:tab/>
              <w:t>"Enter a number:\n"</w:t>
            </w:r>
          </w:p>
          <w:p w14:paraId="2E2C2721" w14:textId="77777777" w:rsidR="00117D22" w:rsidRPr="00117D22" w:rsidRDefault="00117D22" w:rsidP="00117D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7D22">
              <w:rPr>
                <w:rFonts w:asciiTheme="majorHAnsi" w:eastAsia="Calibri" w:hAnsiTheme="majorHAnsi" w:cstheme="majorHAnsi"/>
              </w:rPr>
              <w:t>.LC1:</w:t>
            </w:r>
          </w:p>
          <w:p w14:paraId="6EE5EAD6" w14:textId="77777777" w:rsidR="00117D22" w:rsidRPr="00117D22" w:rsidRDefault="00117D22" w:rsidP="00117D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7D22">
              <w:rPr>
                <w:rFonts w:asciiTheme="majorHAnsi" w:eastAsia="Calibri" w:hAnsiTheme="majorHAnsi" w:cstheme="majorHAnsi"/>
              </w:rPr>
              <w:tab/>
              <w:t>.string</w:t>
            </w:r>
            <w:r w:rsidRPr="00117D22">
              <w:rPr>
                <w:rFonts w:asciiTheme="majorHAnsi" w:eastAsia="Calibri" w:hAnsiTheme="majorHAnsi" w:cstheme="majorHAnsi"/>
              </w:rPr>
              <w:tab/>
              <w:t>"The factorial for "</w:t>
            </w:r>
          </w:p>
          <w:p w14:paraId="056F0962" w14:textId="77777777" w:rsidR="00117D22" w:rsidRPr="00117D22" w:rsidRDefault="00117D22" w:rsidP="00117D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7D22">
              <w:rPr>
                <w:rFonts w:asciiTheme="majorHAnsi" w:eastAsia="Calibri" w:hAnsiTheme="majorHAnsi" w:cstheme="majorHAnsi"/>
              </w:rPr>
              <w:t>.LC2:</w:t>
            </w:r>
          </w:p>
          <w:p w14:paraId="412525F9" w14:textId="0FC7AEF9" w:rsidR="00547DBC" w:rsidRPr="00AD5B1C" w:rsidRDefault="00117D22" w:rsidP="00117D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7D22">
              <w:rPr>
                <w:rFonts w:asciiTheme="majorHAnsi" w:eastAsia="Calibri" w:hAnsiTheme="majorHAnsi" w:cstheme="majorHAnsi"/>
              </w:rPr>
              <w:tab/>
              <w:t>.string</w:t>
            </w:r>
            <w:r w:rsidRPr="00117D22">
              <w:rPr>
                <w:rFonts w:asciiTheme="majorHAnsi" w:eastAsia="Calibri" w:hAnsiTheme="majorHAnsi" w:cstheme="majorHAnsi"/>
              </w:rPr>
              <w:tab/>
              <w:t>"is: \n"</w:t>
            </w:r>
          </w:p>
          <w:p w14:paraId="2AE1F500" w14:textId="3C2BF48A" w:rsidR="00E34812" w:rsidRPr="00AD5B1C" w:rsidRDefault="00E34812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34812" w:rsidRPr="00AD5B1C" w14:paraId="699E9F12" w14:textId="77777777" w:rsidTr="002F240F">
        <w:trPr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1FA2F86B" w14:textId="3858602A" w:rsidR="00E34812" w:rsidRPr="00AD5B1C" w:rsidRDefault="00E34812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7C3B84">
              <w:rPr>
                <w:rFonts w:asciiTheme="majorHAnsi" w:eastAsia="Calibri" w:hAnsiTheme="majorHAnsi" w:cstheme="majorHAnsi"/>
                <w:lang w:val="en-US"/>
              </w:rPr>
              <w:t>using namespace std;</w:t>
            </w:r>
          </w:p>
        </w:tc>
        <w:tc>
          <w:tcPr>
            <w:tcW w:w="6275" w:type="dxa"/>
            <w:tcMar>
              <w:left w:w="115" w:type="dxa"/>
              <w:right w:w="115" w:type="dxa"/>
            </w:tcMar>
          </w:tcPr>
          <w:p w14:paraId="4A20DBD7" w14:textId="5E8579D2" w:rsidR="00E34812" w:rsidRPr="00AD5B1C" w:rsidRDefault="00E34812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E34812" w:rsidRPr="00AD5B1C" w14:paraId="01059B43" w14:textId="77777777" w:rsidTr="002F240F">
        <w:trPr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054958D3" w14:textId="660B3323" w:rsidR="00E34812" w:rsidRPr="00AD5B1C" w:rsidRDefault="00E34812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7C3B84">
              <w:rPr>
                <w:rFonts w:asciiTheme="majorHAnsi" w:eastAsia="Calibri" w:hAnsiTheme="majorHAnsi" w:cstheme="majorHAnsi"/>
                <w:lang w:val="en-US"/>
              </w:rPr>
              <w:t>int main()</w:t>
            </w:r>
          </w:p>
        </w:tc>
        <w:tc>
          <w:tcPr>
            <w:tcW w:w="6275" w:type="dxa"/>
            <w:tcMar>
              <w:left w:w="115" w:type="dxa"/>
              <w:right w:w="115" w:type="dxa"/>
            </w:tcMar>
          </w:tcPr>
          <w:p w14:paraId="69E13D9D" w14:textId="1DD15BB4" w:rsidR="00E34812" w:rsidRPr="00AD5B1C" w:rsidRDefault="00E34812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E34812" w:rsidRPr="00AD5B1C" w14:paraId="4FC8A77B" w14:textId="77777777" w:rsidTr="002F240F">
        <w:trPr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4F220A0B" w14:textId="15994401" w:rsidR="00E34812" w:rsidRPr="00AD5B1C" w:rsidRDefault="00E34812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{</w:t>
            </w:r>
          </w:p>
        </w:tc>
        <w:tc>
          <w:tcPr>
            <w:tcW w:w="6275" w:type="dxa"/>
            <w:tcMar>
              <w:left w:w="115" w:type="dxa"/>
              <w:right w:w="115" w:type="dxa"/>
            </w:tcMar>
          </w:tcPr>
          <w:p w14:paraId="4964F900" w14:textId="77777777" w:rsidR="004D61A2" w:rsidRPr="00417C15" w:rsidRDefault="004D61A2" w:rsidP="004D61A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17C15"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 w:rsidRPr="00417C15">
              <w:rPr>
                <w:rFonts w:asciiTheme="majorHAnsi" w:eastAsia="Calibri" w:hAnsiTheme="majorHAnsi" w:cstheme="majorHAnsi"/>
              </w:rPr>
              <w:tab/>
              <w:t>$32, %</w:t>
            </w:r>
            <w:proofErr w:type="spellStart"/>
            <w:r w:rsidRPr="00417C15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  <w:p w14:paraId="67E82462" w14:textId="4AEAF71D" w:rsidR="00E34812" w:rsidRPr="00AD5B1C" w:rsidRDefault="004D61A2" w:rsidP="004D61A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17C1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417C15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Pr="00417C1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E34812"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E34812" w:rsidRPr="00AD5B1C" w14:paraId="6A2D91FA" w14:textId="77777777" w:rsidTr="002F240F">
        <w:trPr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5FCDF864" w14:textId="31169194" w:rsidR="00E34812" w:rsidRPr="00AD5B1C" w:rsidRDefault="00E34812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7C3B84">
              <w:rPr>
                <w:rFonts w:asciiTheme="majorHAnsi" w:eastAsia="Calibri" w:hAnsiTheme="majorHAnsi" w:cstheme="majorHAnsi"/>
                <w:lang w:val="en-US"/>
              </w:rPr>
              <w:t xml:space="preserve">int num, </w:t>
            </w:r>
            <w:proofErr w:type="spellStart"/>
            <w:r w:rsidRPr="007C3B84">
              <w:rPr>
                <w:rFonts w:asciiTheme="majorHAnsi" w:eastAsia="Calibri" w:hAnsiTheme="majorHAnsi" w:cstheme="majorHAnsi"/>
                <w:lang w:val="en-US"/>
              </w:rPr>
              <w:t>i</w:t>
            </w:r>
            <w:proofErr w:type="spellEnd"/>
            <w:r w:rsidRPr="007C3B84">
              <w:rPr>
                <w:rFonts w:asciiTheme="majorHAnsi" w:eastAsia="Calibri" w:hAnsiTheme="majorHAnsi" w:cstheme="majorHAnsi"/>
                <w:lang w:val="en-US"/>
              </w:rPr>
              <w:t>;</w:t>
            </w:r>
          </w:p>
        </w:tc>
        <w:tc>
          <w:tcPr>
            <w:tcW w:w="6275" w:type="dxa"/>
            <w:tcMar>
              <w:left w:w="115" w:type="dxa"/>
              <w:right w:w="115" w:type="dxa"/>
            </w:tcMar>
          </w:tcPr>
          <w:p w14:paraId="7BBF04F1" w14:textId="5450C7E3" w:rsidR="00E34812" w:rsidRPr="00AD5B1C" w:rsidRDefault="00417C15" w:rsidP="00417C1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17C1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417C15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417C1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17C15">
              <w:rPr>
                <w:rFonts w:asciiTheme="majorHAnsi" w:eastAsia="Calibri" w:hAnsiTheme="majorHAnsi" w:cstheme="majorHAnsi"/>
              </w:rPr>
              <w:t>, -8(%</w:t>
            </w:r>
            <w:proofErr w:type="spellStart"/>
            <w:r w:rsidRPr="00417C1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17C15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E34812" w:rsidRPr="00AD5B1C" w14:paraId="1774A0E9" w14:textId="77777777" w:rsidTr="002F240F">
        <w:trPr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71460A8B" w14:textId="0AF4A3C5" w:rsidR="00E34812" w:rsidRPr="00AD5B1C" w:rsidRDefault="00E34812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7C3B84">
              <w:rPr>
                <w:rFonts w:asciiTheme="majorHAnsi" w:eastAsia="Calibri" w:hAnsiTheme="majorHAnsi" w:cstheme="majorHAnsi"/>
                <w:lang w:val="en-US"/>
              </w:rPr>
              <w:t>int product =1;</w:t>
            </w:r>
          </w:p>
        </w:tc>
        <w:tc>
          <w:tcPr>
            <w:tcW w:w="6275" w:type="dxa"/>
            <w:tcMar>
              <w:left w:w="115" w:type="dxa"/>
              <w:right w:w="115" w:type="dxa"/>
            </w:tcMar>
          </w:tcPr>
          <w:p w14:paraId="60518876" w14:textId="770C6E49" w:rsidR="00417C15" w:rsidRDefault="00417C15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17C15">
              <w:rPr>
                <w:rFonts w:asciiTheme="majorHAnsi" w:eastAsia="Calibri" w:hAnsiTheme="majorHAnsi" w:cstheme="majorHAnsi"/>
              </w:rPr>
              <w:t>xorl</w:t>
            </w:r>
            <w:proofErr w:type="spellEnd"/>
            <w:r w:rsidRPr="00417C15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417C1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17C1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417C15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70F77D3" w14:textId="2006E1F2" w:rsidR="00E34812" w:rsidRPr="00AD5B1C" w:rsidRDefault="00417C15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17C1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417C15">
              <w:rPr>
                <w:rFonts w:asciiTheme="majorHAnsi" w:eastAsia="Calibri" w:hAnsiTheme="majorHAnsi" w:cstheme="majorHAnsi"/>
              </w:rPr>
              <w:tab/>
              <w:t>$1, -12(%</w:t>
            </w:r>
            <w:proofErr w:type="spellStart"/>
            <w:r w:rsidRPr="00417C1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17C15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E34812" w:rsidRPr="00AD5B1C" w14:paraId="1E9B7ADA" w14:textId="77777777" w:rsidTr="002F240F">
        <w:trPr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704DDA84" w14:textId="13B5EB9B" w:rsidR="00E34812" w:rsidRPr="00AD5B1C" w:rsidRDefault="00E34812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Pr="007C3B84">
              <w:rPr>
                <w:rFonts w:asciiTheme="majorHAnsi" w:eastAsia="Calibri" w:hAnsiTheme="majorHAnsi" w:cstheme="majorHAnsi"/>
                <w:lang w:val="en-US"/>
              </w:rPr>
              <w:t>cout</w:t>
            </w:r>
            <w:proofErr w:type="spellEnd"/>
            <w:r w:rsidRPr="007C3B84">
              <w:rPr>
                <w:rFonts w:asciiTheme="majorHAnsi" w:eastAsia="Calibri" w:hAnsiTheme="majorHAnsi" w:cstheme="majorHAnsi"/>
                <w:lang w:val="en-US"/>
              </w:rPr>
              <w:t xml:space="preserve">&lt;&lt;"Enter a number:\n"&lt;&lt; </w:t>
            </w:r>
            <w:proofErr w:type="spellStart"/>
            <w:r w:rsidRPr="007C3B84">
              <w:rPr>
                <w:rFonts w:asciiTheme="majorHAnsi" w:eastAsia="Calibri" w:hAnsiTheme="majorHAnsi" w:cstheme="majorHAnsi"/>
                <w:lang w:val="en-US"/>
              </w:rPr>
              <w:t>endl</w:t>
            </w:r>
            <w:proofErr w:type="spellEnd"/>
            <w:r w:rsidRPr="007C3B84">
              <w:rPr>
                <w:rFonts w:asciiTheme="majorHAnsi" w:eastAsia="Calibri" w:hAnsiTheme="majorHAnsi" w:cstheme="majorHAnsi"/>
                <w:lang w:val="en-US"/>
              </w:rPr>
              <w:t>;</w:t>
            </w:r>
          </w:p>
        </w:tc>
        <w:tc>
          <w:tcPr>
            <w:tcW w:w="6275" w:type="dxa"/>
            <w:tcMar>
              <w:left w:w="115" w:type="dxa"/>
              <w:right w:w="115" w:type="dxa"/>
            </w:tcMar>
          </w:tcPr>
          <w:p w14:paraId="6E7FFB30" w14:textId="77777777" w:rsidR="009F6F55" w:rsidRPr="009F6F55" w:rsidRDefault="009F6F55" w:rsidP="009F6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.LC0(%rip),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ED4540D" w14:textId="3DE073D3" w:rsidR="009F6F55" w:rsidRPr="009F6F55" w:rsidRDefault="009F6F55" w:rsidP="009F6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2A95B0D" w14:textId="66C84C14" w:rsidR="009F6F55" w:rsidRPr="009F6F55" w:rsidRDefault="009F6F55" w:rsidP="009F6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F6F55">
              <w:rPr>
                <w:rFonts w:asciiTheme="majorHAnsi" w:eastAsia="Calibri" w:hAnsiTheme="majorHAnsi" w:cstheme="majorHAnsi"/>
              </w:rPr>
              <w:t>call</w:t>
            </w:r>
            <w:r w:rsidRPr="009F6F55">
              <w:rPr>
                <w:rFonts w:asciiTheme="majorHAnsi" w:eastAsia="Calibri" w:hAnsiTheme="majorHAnsi" w:cstheme="majorHAnsi"/>
              </w:rPr>
              <w:tab/>
              <w:t xml:space="preserve">_ZStlsISt11char_traitsIcEERSt13basic_ 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PKc@PLT</w:t>
            </w:r>
            <w:proofErr w:type="spellEnd"/>
          </w:p>
          <w:p w14:paraId="6616E3E0" w14:textId="2D1B80B8" w:rsidR="009F6F55" w:rsidRPr="009F6F55" w:rsidRDefault="009F6F55" w:rsidP="009F6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73106C8" w14:textId="61EDBF3D" w:rsidR="009F6F55" w:rsidRPr="009F6F55" w:rsidRDefault="009F6F55" w:rsidP="009F6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_ZSt4endlIcSt11char_traitsIcE</w:t>
            </w:r>
            <w:r>
              <w:rPr>
                <w:rFonts w:asciiTheme="majorHAnsi" w:eastAsia="Calibri" w:hAnsiTheme="majorHAnsi" w:cstheme="majorHAnsi"/>
              </w:rPr>
              <w:t>…</w:t>
            </w:r>
            <w:r w:rsidRPr="009F6F55">
              <w:rPr>
                <w:rFonts w:asciiTheme="majorHAnsi" w:eastAsia="Calibri" w:hAnsiTheme="majorHAnsi" w:cstheme="majorHAnsi"/>
              </w:rPr>
              <w:t>_ES6_REL(%rip),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EDDEA8A" w14:textId="4D83DBC0" w:rsidR="009F6F55" w:rsidRPr="009F6F55" w:rsidRDefault="009F6F55" w:rsidP="009F6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27B9FB4" w14:textId="56924405" w:rsidR="009F6F55" w:rsidRPr="009F6F55" w:rsidRDefault="009F6F55" w:rsidP="009F6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BAA81A0" w14:textId="44485A8B" w:rsidR="009F6F55" w:rsidRPr="009F6F55" w:rsidRDefault="009F6F55" w:rsidP="009F6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F6F55">
              <w:rPr>
                <w:rFonts w:asciiTheme="majorHAnsi" w:eastAsia="Calibri" w:hAnsiTheme="majorHAnsi" w:cstheme="majorHAnsi"/>
              </w:rPr>
              <w:t>call</w:t>
            </w:r>
            <w:r w:rsidRPr="009F6F55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</w:p>
          <w:p w14:paraId="673BAAAB" w14:textId="26C66176" w:rsidR="009F6F55" w:rsidRPr="009F6F55" w:rsidRDefault="009F6F55" w:rsidP="009F6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5C4EBEB" w14:textId="2395B2FA" w:rsidR="00E34812" w:rsidRPr="00AD5B1C" w:rsidRDefault="009F6F55" w:rsidP="009F6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E34812" w:rsidRPr="00AD5B1C" w14:paraId="25FD8357" w14:textId="77777777" w:rsidTr="002F240F">
        <w:trPr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4DC4C700" w14:textId="6D9FFFD0" w:rsidR="00E34812" w:rsidRPr="00AD5B1C" w:rsidRDefault="00E34812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Pr="007C3B84">
              <w:rPr>
                <w:rFonts w:asciiTheme="majorHAnsi" w:eastAsia="Calibri" w:hAnsiTheme="majorHAnsi" w:cstheme="majorHAnsi"/>
                <w:lang w:val="en-US"/>
              </w:rPr>
              <w:t>cin</w:t>
            </w:r>
            <w:proofErr w:type="spellEnd"/>
            <w:r w:rsidRPr="007C3B84">
              <w:rPr>
                <w:rFonts w:asciiTheme="majorHAnsi" w:eastAsia="Calibri" w:hAnsiTheme="majorHAnsi" w:cstheme="majorHAnsi"/>
                <w:lang w:val="en-US"/>
              </w:rPr>
              <w:t>&gt;&gt;num;</w:t>
            </w:r>
          </w:p>
        </w:tc>
        <w:tc>
          <w:tcPr>
            <w:tcW w:w="6275" w:type="dxa"/>
            <w:tcMar>
              <w:left w:w="115" w:type="dxa"/>
              <w:right w:w="115" w:type="dxa"/>
            </w:tcMar>
          </w:tcPr>
          <w:p w14:paraId="725DD780" w14:textId="77777777" w:rsidR="009F6F55" w:rsidRPr="009F6F55" w:rsidRDefault="00E34812" w:rsidP="009F6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9F6F55" w:rsidRPr="009F6F55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="009F6F55" w:rsidRPr="009F6F55">
              <w:rPr>
                <w:rFonts w:asciiTheme="majorHAnsi" w:eastAsia="Calibri" w:hAnsiTheme="majorHAnsi" w:cstheme="majorHAnsi"/>
              </w:rPr>
              <w:tab/>
              <w:t>_ZSt3cin(%rip), %</w:t>
            </w:r>
            <w:proofErr w:type="spellStart"/>
            <w:r w:rsidR="009F6F55" w:rsidRPr="009F6F5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5214F40" w14:textId="6E662E9D" w:rsidR="009F6F55" w:rsidRPr="009F6F55" w:rsidRDefault="009F6F55" w:rsidP="009F6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F6F55">
              <w:rPr>
                <w:rFonts w:asciiTheme="majorHAnsi" w:eastAsia="Calibri" w:hAnsiTheme="majorHAnsi" w:cstheme="majorHAnsi"/>
              </w:rPr>
              <w:t>call</w:t>
            </w:r>
            <w:r w:rsidRPr="009F6F55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</w:p>
          <w:p w14:paraId="39EA0691" w14:textId="61172A94" w:rsidR="009F6F55" w:rsidRPr="009F6F55" w:rsidRDefault="009F6F55" w:rsidP="009F6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113219F" w14:textId="50C95F2F" w:rsidR="00E34812" w:rsidRPr="00AD5B1C" w:rsidRDefault="009F6F55" w:rsidP="009F6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>, -16(%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E521EF" w:rsidRPr="00AD5B1C" w14:paraId="5623B65B" w14:textId="77777777" w:rsidTr="002F240F">
        <w:trPr>
          <w:tblHeader/>
        </w:trPr>
        <w:tc>
          <w:tcPr>
            <w:tcW w:w="3085" w:type="dxa"/>
            <w:vMerge w:val="restart"/>
            <w:tcMar>
              <w:left w:w="115" w:type="dxa"/>
              <w:right w:w="115" w:type="dxa"/>
            </w:tcMar>
          </w:tcPr>
          <w:p w14:paraId="7B8225F5" w14:textId="77777777" w:rsidR="00E521EF" w:rsidRPr="00AD5B1C" w:rsidRDefault="00E521EF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7C3B84">
              <w:rPr>
                <w:rFonts w:asciiTheme="majorHAnsi" w:eastAsia="Calibri" w:hAnsiTheme="majorHAnsi" w:cstheme="majorHAnsi"/>
                <w:lang w:val="en-US"/>
              </w:rPr>
              <w:t>for(</w:t>
            </w:r>
            <w:proofErr w:type="spellStart"/>
            <w:r w:rsidRPr="007C3B84">
              <w:rPr>
                <w:rFonts w:asciiTheme="majorHAnsi" w:eastAsia="Calibri" w:hAnsiTheme="majorHAnsi" w:cstheme="majorHAnsi"/>
                <w:lang w:val="en-US"/>
              </w:rPr>
              <w:t>i</w:t>
            </w:r>
            <w:proofErr w:type="spellEnd"/>
            <w:r w:rsidRPr="007C3B84">
              <w:rPr>
                <w:rFonts w:asciiTheme="majorHAnsi" w:eastAsia="Calibri" w:hAnsiTheme="majorHAnsi" w:cstheme="majorHAnsi"/>
                <w:lang w:val="en-US"/>
              </w:rPr>
              <w:t>=</w:t>
            </w:r>
            <w:proofErr w:type="spellStart"/>
            <w:r w:rsidRPr="007C3B84">
              <w:rPr>
                <w:rFonts w:asciiTheme="majorHAnsi" w:eastAsia="Calibri" w:hAnsiTheme="majorHAnsi" w:cstheme="majorHAnsi"/>
                <w:lang w:val="en-US"/>
              </w:rPr>
              <w:t>num;i</w:t>
            </w:r>
            <w:proofErr w:type="spellEnd"/>
            <w:r w:rsidRPr="007C3B84">
              <w:rPr>
                <w:rFonts w:asciiTheme="majorHAnsi" w:eastAsia="Calibri" w:hAnsiTheme="majorHAnsi" w:cstheme="majorHAnsi"/>
                <w:lang w:val="en-US"/>
              </w:rPr>
              <w:t>&gt;0; i--)</w:t>
            </w:r>
          </w:p>
          <w:p w14:paraId="09A46B63" w14:textId="4AF7171F" w:rsidR="00E521EF" w:rsidRPr="00AD5B1C" w:rsidRDefault="00E521EF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7C3B84">
              <w:rPr>
                <w:rFonts w:asciiTheme="majorHAnsi" w:eastAsia="Calibri" w:hAnsiTheme="majorHAnsi" w:cstheme="majorHAnsi"/>
                <w:lang w:val="en-US"/>
              </w:rPr>
              <w:t xml:space="preserve">product = product * </w:t>
            </w:r>
            <w:proofErr w:type="spellStart"/>
            <w:r w:rsidRPr="007C3B84">
              <w:rPr>
                <w:rFonts w:asciiTheme="majorHAnsi" w:eastAsia="Calibri" w:hAnsiTheme="majorHAnsi" w:cstheme="majorHAnsi"/>
                <w:lang w:val="en-US"/>
              </w:rPr>
              <w:t>i</w:t>
            </w:r>
            <w:proofErr w:type="spellEnd"/>
            <w:r w:rsidRPr="007C3B84">
              <w:rPr>
                <w:rFonts w:asciiTheme="majorHAnsi" w:eastAsia="Calibri" w:hAnsiTheme="majorHAnsi" w:cstheme="majorHAnsi"/>
                <w:lang w:val="en-US"/>
              </w:rPr>
              <w:t>;</w:t>
            </w:r>
          </w:p>
        </w:tc>
        <w:tc>
          <w:tcPr>
            <w:tcW w:w="6275" w:type="dxa"/>
            <w:tcMar>
              <w:left w:w="115" w:type="dxa"/>
              <w:right w:w="115" w:type="dxa"/>
            </w:tcMar>
          </w:tcPr>
          <w:p w14:paraId="257C5ACA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>.L3:</w:t>
            </w:r>
          </w:p>
          <w:p w14:paraId="2EB3B965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$0, -16(%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)</w:t>
            </w:r>
          </w:p>
          <w:p w14:paraId="3FDC3281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jle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.L2</w:t>
            </w:r>
          </w:p>
          <w:p w14:paraId="7D8A5E65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054393C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-16(%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A24860A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, -12(%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)</w:t>
            </w:r>
          </w:p>
          <w:p w14:paraId="66372644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$1, -16(%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)</w:t>
            </w:r>
          </w:p>
          <w:p w14:paraId="03B87316" w14:textId="6CC3E9A0" w:rsidR="00E521EF" w:rsidRPr="00AD5B1C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.L3</w:t>
            </w:r>
          </w:p>
        </w:tc>
      </w:tr>
      <w:tr w:rsidR="00E521EF" w:rsidRPr="00AD5B1C" w14:paraId="67BE8059" w14:textId="77777777" w:rsidTr="002F240F">
        <w:trPr>
          <w:tblHeader/>
        </w:trPr>
        <w:tc>
          <w:tcPr>
            <w:tcW w:w="3085" w:type="dxa"/>
            <w:vMerge/>
            <w:tcMar>
              <w:left w:w="115" w:type="dxa"/>
              <w:right w:w="115" w:type="dxa"/>
            </w:tcMar>
          </w:tcPr>
          <w:p w14:paraId="3317B712" w14:textId="2EB89D95" w:rsidR="00E521EF" w:rsidRPr="00AD5B1C" w:rsidRDefault="00E521EF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6275" w:type="dxa"/>
            <w:tcMar>
              <w:left w:w="115" w:type="dxa"/>
              <w:right w:w="115" w:type="dxa"/>
            </w:tcMar>
          </w:tcPr>
          <w:p w14:paraId="2FD70A9A" w14:textId="3A453F0F" w:rsidR="00E521EF" w:rsidRPr="00AD5B1C" w:rsidRDefault="00E521EF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E34812" w:rsidRPr="00AD5B1C" w14:paraId="047D88C3" w14:textId="77777777" w:rsidTr="002F240F">
        <w:trPr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124EBE56" w14:textId="7140B924" w:rsidR="00E34812" w:rsidRPr="00AD5B1C" w:rsidRDefault="00E34812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proofErr w:type="spellStart"/>
            <w:r w:rsidRPr="007C3B84">
              <w:rPr>
                <w:rFonts w:asciiTheme="majorHAnsi" w:eastAsia="Calibri" w:hAnsiTheme="majorHAnsi" w:cstheme="majorHAnsi"/>
                <w:lang w:val="en-US"/>
              </w:rPr>
              <w:t>cout</w:t>
            </w:r>
            <w:proofErr w:type="spellEnd"/>
            <w:r w:rsidRPr="007C3B84">
              <w:rPr>
                <w:rFonts w:asciiTheme="majorHAnsi" w:eastAsia="Calibri" w:hAnsiTheme="majorHAnsi" w:cstheme="majorHAnsi"/>
                <w:lang w:val="en-US"/>
              </w:rPr>
              <w:t>&lt;&lt;"The factorial for " &lt;&lt; num &lt;&lt; "is: \n"&lt;&lt; product;</w:t>
            </w:r>
          </w:p>
        </w:tc>
        <w:tc>
          <w:tcPr>
            <w:tcW w:w="6275" w:type="dxa"/>
            <w:tcMar>
              <w:left w:w="115" w:type="dxa"/>
              <w:right w:w="115" w:type="dxa"/>
            </w:tcMar>
          </w:tcPr>
          <w:p w14:paraId="32EFE98D" w14:textId="77777777" w:rsidR="00E521EF" w:rsidRPr="00E521EF" w:rsidRDefault="00E34812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521EF" w:rsidRPr="00E521EF">
              <w:rPr>
                <w:rFonts w:asciiTheme="majorHAnsi" w:eastAsia="Calibri" w:hAnsiTheme="majorHAnsi" w:cstheme="majorHAnsi"/>
              </w:rPr>
              <w:t>.L2:</w:t>
            </w:r>
          </w:p>
          <w:p w14:paraId="38DF9BCB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.LC1(%rip),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5687EDA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4D775AB" w14:textId="64DC6DCF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call</w:t>
            </w:r>
            <w:r w:rsidRPr="00E521EF">
              <w:rPr>
                <w:rFonts w:asciiTheme="majorHAnsi" w:eastAsia="Calibri" w:hAnsiTheme="majorHAnsi" w:cstheme="majorHAnsi"/>
              </w:rPr>
              <w:tab/>
              <w:t>_ZStlsISt1113basic_ostreamIcT_ES5</w:t>
            </w:r>
            <w:r w:rsidR="000F068F">
              <w:rPr>
                <w:rFonts w:asciiTheme="majorHAnsi" w:eastAsia="Calibri" w:hAnsiTheme="majorHAnsi" w:cstheme="majorHAnsi"/>
              </w:rPr>
              <w:t>....</w:t>
            </w:r>
            <w:r w:rsidRPr="00E521EF">
              <w:rPr>
                <w:rFonts w:asciiTheme="majorHAnsi" w:eastAsia="Calibri" w:hAnsiTheme="majorHAnsi" w:cstheme="majorHAnsi"/>
              </w:rPr>
              <w:t>@PLT</w:t>
            </w:r>
          </w:p>
          <w:p w14:paraId="18CA005C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87C77BB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A09FE26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C67E100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82FBE19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call</w:t>
            </w:r>
            <w:r w:rsidRPr="00E521EF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  <w:p w14:paraId="0A9CC417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.LC2(%rip),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B1B5543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2A2B9F1" w14:textId="4DAC0010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call</w:t>
            </w:r>
            <w:r w:rsidRPr="00E521EF">
              <w:rPr>
                <w:rFonts w:asciiTheme="majorHAnsi" w:eastAsia="Calibri" w:hAnsiTheme="majorHAnsi" w:cstheme="majorHAnsi"/>
              </w:rPr>
              <w:tab/>
              <w:t>_ZStlsISt11char_traitsIcEER</w:t>
            </w:r>
            <w:r w:rsidR="00440293">
              <w:rPr>
                <w:rFonts w:asciiTheme="majorHAnsi" w:eastAsia="Calibri" w:hAnsiTheme="majorHAnsi" w:cstheme="majorHAnsi"/>
              </w:rPr>
              <w:t>….</w:t>
            </w:r>
            <w:r w:rsidRPr="00E521EF">
              <w:rPr>
                <w:rFonts w:asciiTheme="majorHAnsi" w:eastAsia="Calibri" w:hAnsiTheme="majorHAnsi" w:cstheme="majorHAnsi"/>
              </w:rPr>
              <w:t>_ES5_PKc@PLT</w:t>
            </w:r>
          </w:p>
          <w:p w14:paraId="57C41AC8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9444865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B9A0715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F0E99E8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E3314B3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call</w:t>
            </w:r>
            <w:r w:rsidRPr="00E521EF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  <w:p w14:paraId="48ADF271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43AA39B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-8(%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68A340E1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xorq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59FCF431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je</w:t>
            </w:r>
            <w:r w:rsidRPr="00E521EF">
              <w:rPr>
                <w:rFonts w:asciiTheme="majorHAnsi" w:eastAsia="Calibri" w:hAnsiTheme="majorHAnsi" w:cstheme="majorHAnsi"/>
              </w:rPr>
              <w:tab/>
              <w:t>.L5</w:t>
            </w:r>
          </w:p>
          <w:p w14:paraId="71E8A136" w14:textId="5830F0B0" w:rsidR="00E34812" w:rsidRPr="00AD5B1C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call</w:t>
            </w:r>
            <w:r w:rsidRPr="00E521EF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</w:p>
        </w:tc>
      </w:tr>
      <w:tr w:rsidR="00E34812" w:rsidRPr="00AD5B1C" w14:paraId="38D18964" w14:textId="77777777" w:rsidTr="002F240F">
        <w:trPr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127E1F5F" w14:textId="59908AAF" w:rsidR="00E34812" w:rsidRDefault="00E34812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Pr="007C3B84">
              <w:rPr>
                <w:rFonts w:asciiTheme="majorHAnsi" w:eastAsia="Calibri" w:hAnsiTheme="majorHAnsi" w:cstheme="majorHAnsi"/>
                <w:lang w:val="en-US"/>
              </w:rPr>
              <w:t>return 1;</w:t>
            </w:r>
          </w:p>
        </w:tc>
        <w:tc>
          <w:tcPr>
            <w:tcW w:w="6275" w:type="dxa"/>
            <w:tcMar>
              <w:left w:w="115" w:type="dxa"/>
              <w:right w:w="115" w:type="dxa"/>
            </w:tcMar>
          </w:tcPr>
          <w:p w14:paraId="16FA291A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>.L5:</w:t>
            </w:r>
          </w:p>
          <w:p w14:paraId="16078D95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leave</w:t>
            </w:r>
          </w:p>
          <w:p w14:paraId="3ACF5D61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cfi_def_cfa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 xml:space="preserve"> 7, 8</w:t>
            </w:r>
          </w:p>
          <w:p w14:paraId="403E1A52" w14:textId="77777777" w:rsidR="00E521EF" w:rsidRPr="00E521EF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ret</w:t>
            </w:r>
          </w:p>
          <w:p w14:paraId="0B864353" w14:textId="29848B97" w:rsidR="00E34812" w:rsidRDefault="00E521EF" w:rsidP="00E521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cfi_endproc</w:t>
            </w:r>
            <w:proofErr w:type="spellEnd"/>
          </w:p>
        </w:tc>
      </w:tr>
      <w:tr w:rsidR="00E34812" w:rsidRPr="00AD5B1C" w14:paraId="2487B066" w14:textId="77777777" w:rsidTr="002F240F">
        <w:trPr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2215EED5" w14:textId="0486FD78" w:rsidR="00E34812" w:rsidRDefault="00E34812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6275" w:type="dxa"/>
            <w:tcMar>
              <w:left w:w="115" w:type="dxa"/>
              <w:right w:w="115" w:type="dxa"/>
            </w:tcMar>
          </w:tcPr>
          <w:p w14:paraId="3E7834A0" w14:textId="77777777" w:rsidR="00E34812" w:rsidRDefault="00E34812" w:rsidP="00E3481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4F240A2E" w14:textId="77777777" w:rsidR="003C2FD5" w:rsidRDefault="003C2FD5" w:rsidP="003C2FD5">
      <w:pPr>
        <w:rPr>
          <w:rFonts w:asciiTheme="majorHAnsi" w:eastAsia="Calibri" w:hAnsiTheme="majorHAnsi" w:cstheme="majorHAnsi"/>
        </w:rPr>
      </w:pPr>
    </w:p>
    <w:p w14:paraId="5BB8971A" w14:textId="255BD5C1" w:rsidR="001D4E8F" w:rsidRPr="003C2FD5" w:rsidRDefault="00357573" w:rsidP="003C2FD5">
      <w:pPr>
        <w:rPr>
          <w:rFonts w:asciiTheme="majorHAnsi" w:eastAsia="Calibri" w:hAnsiTheme="majorHAnsi" w:cstheme="majorHAnsi"/>
          <w:b/>
        </w:rPr>
      </w:pPr>
      <w:r w:rsidRPr="00AD5B1C">
        <w:rPr>
          <w:rFonts w:asciiTheme="majorHAnsi" w:eastAsia="Calibri" w:hAnsiTheme="majorHAnsi" w:cstheme="majorHAnsi"/>
          <w:b/>
        </w:rPr>
        <w:t xml:space="preserve">Step </w:t>
      </w:r>
      <w:r w:rsidR="008533C5">
        <w:rPr>
          <w:rFonts w:asciiTheme="majorHAnsi" w:eastAsia="Calibri" w:hAnsiTheme="majorHAnsi" w:cstheme="majorHAnsi"/>
          <w:b/>
        </w:rPr>
        <w:t>4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 xml:space="preserve">Explain how the </w:t>
      </w:r>
      <w:r w:rsidR="005A5E5B">
        <w:rPr>
          <w:rFonts w:asciiTheme="majorHAnsi" w:eastAsia="Calibri" w:hAnsiTheme="majorHAnsi" w:cstheme="majorHAnsi"/>
        </w:rPr>
        <w:t xml:space="preserve">blocks of </w:t>
      </w:r>
      <w:r w:rsidRPr="00AD5B1C">
        <w:rPr>
          <w:rFonts w:asciiTheme="majorHAnsi" w:eastAsia="Calibri" w:hAnsiTheme="majorHAnsi" w:cstheme="majorHAnsi"/>
        </w:rPr>
        <w:t>assembly code perform the same tasks as the C++ code.</w:t>
      </w:r>
    </w:p>
    <w:p w14:paraId="0D070A65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968E38" w14:textId="62266FD9" w:rsidR="001D4E8F" w:rsidRDefault="009C0F90" w:rsidP="007F6123">
      <w:pPr>
        <w:pStyle w:val="Heading2"/>
      </w:pPr>
      <w:r w:rsidRPr="00AD5B1C">
        <w:t>Assembly Functionality</w:t>
      </w:r>
    </w:p>
    <w:p w14:paraId="779DC9A5" w14:textId="77777777" w:rsidR="007F6123" w:rsidRPr="007F6123" w:rsidRDefault="007F6123" w:rsidP="00E074F6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71CBB3D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4B60F8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D3C224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4510E22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FE3C688" w14:textId="77777777" w:rsidR="00DA34F5" w:rsidRPr="00C0663F" w:rsidRDefault="00E074F6" w:rsidP="00DA34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A34F5">
              <w:rPr>
                <w:rFonts w:asciiTheme="majorHAnsi" w:eastAsia="Calibri" w:hAnsiTheme="majorHAnsi" w:cstheme="majorHAnsi"/>
              </w:rPr>
              <w:t> </w:t>
            </w:r>
            <w:r w:rsidR="00DA34F5" w:rsidRPr="00C0663F">
              <w:rPr>
                <w:rFonts w:asciiTheme="majorHAnsi" w:eastAsia="Calibri" w:hAnsiTheme="majorHAnsi" w:cstheme="majorHAnsi"/>
              </w:rPr>
              <w:t>.LC0:</w:t>
            </w:r>
          </w:p>
          <w:p w14:paraId="50441E15" w14:textId="77777777" w:rsidR="00DA34F5" w:rsidRPr="00C0663F" w:rsidRDefault="00DA34F5" w:rsidP="00DA34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663F">
              <w:rPr>
                <w:rFonts w:asciiTheme="majorHAnsi" w:eastAsia="Calibri" w:hAnsiTheme="majorHAnsi" w:cstheme="majorHAnsi"/>
              </w:rPr>
              <w:tab/>
              <w:t>.string</w:t>
            </w:r>
            <w:r w:rsidRPr="00C0663F">
              <w:rPr>
                <w:rFonts w:asciiTheme="majorHAnsi" w:eastAsia="Calibri" w:hAnsiTheme="majorHAnsi" w:cstheme="majorHAnsi"/>
              </w:rPr>
              <w:tab/>
              <w:t>"Enter a number:\n"</w:t>
            </w:r>
          </w:p>
          <w:p w14:paraId="6042DAD4" w14:textId="77777777" w:rsidR="00DA34F5" w:rsidRPr="00C0663F" w:rsidRDefault="00DA34F5" w:rsidP="00DA34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663F">
              <w:rPr>
                <w:rFonts w:asciiTheme="majorHAnsi" w:eastAsia="Calibri" w:hAnsiTheme="majorHAnsi" w:cstheme="majorHAnsi"/>
              </w:rPr>
              <w:t>.LC1:</w:t>
            </w:r>
          </w:p>
          <w:p w14:paraId="7FD1D0A0" w14:textId="77777777" w:rsidR="00DA34F5" w:rsidRPr="00C0663F" w:rsidRDefault="00DA34F5" w:rsidP="00DA34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663F">
              <w:rPr>
                <w:rFonts w:asciiTheme="majorHAnsi" w:eastAsia="Calibri" w:hAnsiTheme="majorHAnsi" w:cstheme="majorHAnsi"/>
              </w:rPr>
              <w:tab/>
              <w:t>.string</w:t>
            </w:r>
            <w:r w:rsidRPr="00C0663F">
              <w:rPr>
                <w:rFonts w:asciiTheme="majorHAnsi" w:eastAsia="Calibri" w:hAnsiTheme="majorHAnsi" w:cstheme="majorHAnsi"/>
              </w:rPr>
              <w:tab/>
              <w:t>"The factorial for "</w:t>
            </w:r>
          </w:p>
          <w:p w14:paraId="2F3D939F" w14:textId="77777777" w:rsidR="00DA34F5" w:rsidRPr="00C0663F" w:rsidRDefault="00DA34F5" w:rsidP="00DA34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663F">
              <w:rPr>
                <w:rFonts w:asciiTheme="majorHAnsi" w:eastAsia="Calibri" w:hAnsiTheme="majorHAnsi" w:cstheme="majorHAnsi"/>
              </w:rPr>
              <w:t>.LC2:</w:t>
            </w:r>
          </w:p>
          <w:p w14:paraId="2EBE69D7" w14:textId="6854FA39" w:rsidR="001D4E8F" w:rsidRPr="00AD5B1C" w:rsidRDefault="00DA34F5" w:rsidP="00DA34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663F">
              <w:rPr>
                <w:rFonts w:asciiTheme="majorHAnsi" w:eastAsia="Calibri" w:hAnsiTheme="majorHAnsi" w:cstheme="majorHAnsi"/>
              </w:rPr>
              <w:tab/>
              <w:t>.string</w:t>
            </w:r>
            <w:r w:rsidRPr="00C0663F">
              <w:rPr>
                <w:rFonts w:asciiTheme="majorHAnsi" w:eastAsia="Calibri" w:hAnsiTheme="majorHAnsi" w:cstheme="majorHAnsi"/>
              </w:rPr>
              <w:tab/>
              <w:t>"is: \n"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2B1767" w14:textId="77777777" w:rsidR="00DA34F5" w:rsidRDefault="00E074F6" w:rsidP="00DA34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A34F5">
              <w:rPr>
                <w:rFonts w:asciiTheme="majorHAnsi" w:eastAsia="Calibri" w:hAnsiTheme="majorHAnsi" w:cstheme="majorHAnsi"/>
              </w:rPr>
              <w:t>Store the string data we are using in the program</w:t>
            </w:r>
          </w:p>
          <w:p w14:paraId="59EF1BF8" w14:textId="632DACDF" w:rsidR="001D4E8F" w:rsidRPr="00AD5B1C" w:rsidRDefault="00DA34F5" w:rsidP="00DA34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With different directives for each statement</w:t>
            </w:r>
          </w:p>
        </w:tc>
      </w:tr>
      <w:tr w:rsidR="001D4E8F" w:rsidRPr="00AD5B1C" w14:paraId="00CCAB6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CD8C62" w14:textId="77777777" w:rsidR="00C86684" w:rsidRPr="00417C15" w:rsidRDefault="00C86684" w:rsidP="00C8668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Pr="00417C15"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 w:rsidRPr="00417C15">
              <w:rPr>
                <w:rFonts w:asciiTheme="majorHAnsi" w:eastAsia="Calibri" w:hAnsiTheme="majorHAnsi" w:cstheme="majorHAnsi"/>
              </w:rPr>
              <w:tab/>
              <w:t>$32, %</w:t>
            </w:r>
            <w:proofErr w:type="spellStart"/>
            <w:r w:rsidRPr="00417C15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  <w:p w14:paraId="33C0723E" w14:textId="7118CC5C" w:rsidR="001D4E8F" w:rsidRPr="00AD5B1C" w:rsidRDefault="00C86684" w:rsidP="00C8668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17C1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417C15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Pr="00417C1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3473D2" w14:textId="67FAE40A" w:rsidR="00882A38" w:rsidRDefault="00E074F6" w:rsidP="00882A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82A38">
              <w:rPr>
                <w:rFonts w:asciiTheme="majorHAnsi" w:eastAsia="Calibri" w:hAnsiTheme="majorHAnsi" w:cstheme="majorHAnsi"/>
              </w:rPr>
              <w:t xml:space="preserve">Subtract 32 bytes from </w:t>
            </w:r>
            <w:r w:rsidR="00DC643A">
              <w:rPr>
                <w:rFonts w:asciiTheme="majorHAnsi" w:eastAsia="Calibri" w:hAnsiTheme="majorHAnsi" w:cstheme="majorHAnsi"/>
              </w:rPr>
              <w:t>Stack Pointer which is convention in x</w:t>
            </w:r>
            <w:r w:rsidR="00793C1D">
              <w:rPr>
                <w:rFonts w:asciiTheme="majorHAnsi" w:eastAsia="Calibri" w:hAnsiTheme="majorHAnsi" w:cstheme="majorHAnsi"/>
              </w:rPr>
              <w:t>86-</w:t>
            </w:r>
            <w:r w:rsidR="00DC643A">
              <w:rPr>
                <w:rFonts w:asciiTheme="majorHAnsi" w:eastAsia="Calibri" w:hAnsiTheme="majorHAnsi" w:cstheme="majorHAnsi"/>
              </w:rPr>
              <w:t xml:space="preserve">64 </w:t>
            </w:r>
            <w:r w:rsidR="00793C1D">
              <w:rPr>
                <w:rFonts w:asciiTheme="majorHAnsi" w:eastAsia="Calibri" w:hAnsiTheme="majorHAnsi" w:cstheme="majorHAnsi"/>
              </w:rPr>
              <w:t>(Spell Space)</w:t>
            </w:r>
          </w:p>
          <w:p w14:paraId="0CEB253B" w14:textId="77777777" w:rsidR="00793C1D" w:rsidRDefault="0050700B" w:rsidP="00882A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stored at offset 40 into RAX register</w:t>
            </w:r>
          </w:p>
          <w:p w14:paraId="78EB9554" w14:textId="7E2B5A09" w:rsidR="0050700B" w:rsidRPr="00AD5B1C" w:rsidRDefault="0050700B" w:rsidP="00882A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86684" w:rsidRPr="00AD5B1C" w14:paraId="3B68472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E74FD04" w14:textId="5F64D211" w:rsidR="00C86684" w:rsidRPr="00417C15" w:rsidRDefault="00C86684" w:rsidP="001331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17C1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417C15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417C1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17C15">
              <w:rPr>
                <w:rFonts w:asciiTheme="majorHAnsi" w:eastAsia="Calibri" w:hAnsiTheme="majorHAnsi" w:cstheme="majorHAnsi"/>
              </w:rPr>
              <w:t>, -8(%</w:t>
            </w:r>
            <w:proofErr w:type="spellStart"/>
            <w:r w:rsidRPr="00417C1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17C15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1B67C2" w14:textId="14494F57" w:rsidR="00C86684" w:rsidRDefault="0050700B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the previous value in RAX into a memory location at offset -8 from base pointer (RBP)</w:t>
            </w:r>
          </w:p>
        </w:tc>
      </w:tr>
      <w:tr w:rsidR="001D4E8F" w:rsidRPr="00AD5B1C" w14:paraId="27BFA64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4B82B8E" w14:textId="77777777" w:rsidR="001331EE" w:rsidRDefault="00E074F6" w:rsidP="001331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proofErr w:type="spellStart"/>
            <w:r w:rsidR="001331EE" w:rsidRPr="00417C15">
              <w:rPr>
                <w:rFonts w:asciiTheme="majorHAnsi" w:eastAsia="Calibri" w:hAnsiTheme="majorHAnsi" w:cstheme="majorHAnsi"/>
              </w:rPr>
              <w:t>xorl</w:t>
            </w:r>
            <w:proofErr w:type="spellEnd"/>
            <w:r w:rsidR="001331EE" w:rsidRPr="00417C15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="001331EE" w:rsidRPr="00417C1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1331EE" w:rsidRPr="00417C1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1331EE" w:rsidRPr="00417C15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6D974CD" w14:textId="086BD7CE" w:rsidR="001D4E8F" w:rsidRPr="00AD5B1C" w:rsidRDefault="001331EE" w:rsidP="001331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17C1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417C15">
              <w:rPr>
                <w:rFonts w:asciiTheme="majorHAnsi" w:eastAsia="Calibri" w:hAnsiTheme="majorHAnsi" w:cstheme="majorHAnsi"/>
              </w:rPr>
              <w:tab/>
              <w:t>$1, -12(%</w:t>
            </w:r>
            <w:proofErr w:type="spellStart"/>
            <w:r w:rsidRPr="00417C1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17C15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F80EC60" w14:textId="77777777" w:rsidR="001D4E8F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882A38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="00882A38">
              <w:rPr>
                <w:rFonts w:asciiTheme="majorHAnsi" w:eastAsia="Calibri" w:hAnsiTheme="majorHAnsi" w:cstheme="majorHAnsi"/>
              </w:rPr>
              <w:t xml:space="preserve"> will set EAX to zero.</w:t>
            </w:r>
          </w:p>
          <w:p w14:paraId="1F62AE26" w14:textId="3BA02733" w:rsidR="00882A38" w:rsidRPr="00AD5B1C" w:rsidRDefault="00882A38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="008D646E">
              <w:rPr>
                <w:rFonts w:asciiTheme="majorHAnsi" w:eastAsia="Calibri" w:hAnsiTheme="majorHAnsi" w:cstheme="majorHAnsi"/>
              </w:rPr>
              <w:t xml:space="preserve">the </w:t>
            </w:r>
            <w:r>
              <w:rPr>
                <w:rFonts w:asciiTheme="majorHAnsi" w:eastAsia="Calibri" w:hAnsiTheme="majorHAnsi" w:cstheme="majorHAnsi"/>
              </w:rPr>
              <w:t>value 1 to base register address -12 bytes</w:t>
            </w:r>
          </w:p>
        </w:tc>
      </w:tr>
      <w:tr w:rsidR="001D4E8F" w:rsidRPr="00AD5B1C" w14:paraId="0F6591D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3529918" w14:textId="5699A4BA" w:rsidR="001331EE" w:rsidRDefault="001331EE" w:rsidP="001331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.LC0(%rip),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7CA89A8" w14:textId="77777777" w:rsidR="00AA347C" w:rsidRPr="009F6F55" w:rsidRDefault="00AA347C" w:rsidP="001331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2C7F7AC" w14:textId="77777777" w:rsidR="001331EE" w:rsidRPr="009F6F55" w:rsidRDefault="001331EE" w:rsidP="001331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C75660A" w14:textId="1491EDCE" w:rsidR="001331EE" w:rsidRPr="009F6F55" w:rsidRDefault="001331EE" w:rsidP="001331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F6F55">
              <w:rPr>
                <w:rFonts w:asciiTheme="majorHAnsi" w:eastAsia="Calibri" w:hAnsiTheme="majorHAnsi" w:cstheme="majorHAnsi"/>
              </w:rPr>
              <w:t>call</w:t>
            </w:r>
            <w:r w:rsidRPr="009F6F55">
              <w:rPr>
                <w:rFonts w:asciiTheme="majorHAnsi" w:eastAsia="Calibri" w:hAnsiTheme="majorHAnsi" w:cstheme="majorHAnsi"/>
              </w:rPr>
              <w:tab/>
              <w:t xml:space="preserve">_ZStlsISt11char_traibasic_ 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PKc@PLT</w:t>
            </w:r>
            <w:proofErr w:type="spellEnd"/>
          </w:p>
          <w:p w14:paraId="2ED85E55" w14:textId="77777777" w:rsidR="001331EE" w:rsidRPr="009F6F55" w:rsidRDefault="001331EE" w:rsidP="001331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DA7AE68" w14:textId="1E69007C" w:rsidR="001331EE" w:rsidRPr="009F6F55" w:rsidRDefault="001331EE" w:rsidP="001331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_ZSt4endlIcSt11</w:t>
            </w:r>
            <w:r>
              <w:rPr>
                <w:rFonts w:asciiTheme="majorHAnsi" w:eastAsia="Calibri" w:hAnsiTheme="majorHAnsi" w:cstheme="majorHAnsi"/>
              </w:rPr>
              <w:t>…</w:t>
            </w:r>
            <w:r w:rsidRPr="009F6F55">
              <w:rPr>
                <w:rFonts w:asciiTheme="majorHAnsi" w:eastAsia="Calibri" w:hAnsiTheme="majorHAnsi" w:cstheme="majorHAnsi"/>
              </w:rPr>
              <w:t>_ES6_REL(%rip),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4DAA937" w14:textId="77777777" w:rsidR="001331EE" w:rsidRPr="009F6F55" w:rsidRDefault="001331EE" w:rsidP="001331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39A903A" w14:textId="77777777" w:rsidR="001331EE" w:rsidRPr="009F6F55" w:rsidRDefault="001331EE" w:rsidP="001331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B9BD477" w14:textId="77777777" w:rsidR="001331EE" w:rsidRPr="009F6F55" w:rsidRDefault="001331EE" w:rsidP="001331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F6F55">
              <w:rPr>
                <w:rFonts w:asciiTheme="majorHAnsi" w:eastAsia="Calibri" w:hAnsiTheme="majorHAnsi" w:cstheme="majorHAnsi"/>
              </w:rPr>
              <w:t>call</w:t>
            </w:r>
            <w:r w:rsidRPr="009F6F55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</w:p>
          <w:p w14:paraId="3432B970" w14:textId="77777777" w:rsidR="001331EE" w:rsidRPr="009F6F55" w:rsidRDefault="001331EE" w:rsidP="001331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E5B77D0" w14:textId="1900E039" w:rsidR="001D4E8F" w:rsidRPr="00AD5B1C" w:rsidRDefault="001331EE" w:rsidP="001331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591704" w14:textId="08D4C621" w:rsidR="00975B89" w:rsidRDefault="00AA347C" w:rsidP="00975B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 the address of “Enter a number:\n” address into RSI</w:t>
            </w:r>
          </w:p>
          <w:p w14:paraId="22DE1184" w14:textId="53E2C386" w:rsidR="00AA347C" w:rsidRDefault="00975B89" w:rsidP="00975B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 guess the compiler during the compile time will have the address of all standard functions and reference to them through address and </w:t>
            </w:r>
            <w:r w:rsidR="00C3642C">
              <w:rPr>
                <w:rFonts w:asciiTheme="majorHAnsi" w:eastAsia="Calibri" w:hAnsiTheme="majorHAnsi" w:cstheme="majorHAnsi"/>
              </w:rPr>
              <w:t>must</w:t>
            </w:r>
            <w:r>
              <w:rPr>
                <w:rFonts w:asciiTheme="majorHAnsi" w:eastAsia="Calibri" w:hAnsiTheme="majorHAnsi" w:cstheme="majorHAnsi"/>
              </w:rPr>
              <w:t xml:space="preserve"> make sure it’s unique across the whole binary</w:t>
            </w:r>
            <w:r w:rsidR="009645C5">
              <w:rPr>
                <w:rFonts w:asciiTheme="majorHAnsi" w:eastAsia="Calibri" w:hAnsiTheme="majorHAnsi" w:cstheme="majorHAnsi"/>
              </w:rPr>
              <w:t xml:space="preserve"> (PLT, Procedure Linkage Table)</w:t>
            </w:r>
          </w:p>
          <w:p w14:paraId="579B8143" w14:textId="77777777" w:rsidR="00975B89" w:rsidRDefault="00975B89" w:rsidP="00975B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F5D96D2" w14:textId="1E011130" w:rsidR="00975B89" w:rsidRDefault="00975B89" w:rsidP="00975B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6C1B65">
              <w:rPr>
                <w:rFonts w:asciiTheme="majorHAnsi" w:eastAsia="Calibri" w:hAnsiTheme="majorHAnsi" w:cstheme="majorHAnsi"/>
              </w:rPr>
              <w:t xml:space="preserve">class with &lt;&lt; operator overloading to </w:t>
            </w:r>
            <w:r>
              <w:rPr>
                <w:rFonts w:asciiTheme="majorHAnsi" w:eastAsia="Calibri" w:hAnsiTheme="majorHAnsi" w:cstheme="majorHAnsi"/>
              </w:rPr>
              <w:t xml:space="preserve">printout “Enter a number ” and then 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</w:p>
          <w:p w14:paraId="4E61441A" w14:textId="77777777" w:rsidR="00DC6AA2" w:rsidRDefault="00DC6AA2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6106E56" w14:textId="0D7A045B" w:rsidR="00DC6AA2" w:rsidRPr="00AD5B1C" w:rsidRDefault="00DC6AA2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750608F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C9F20C2" w14:textId="16846041" w:rsidR="007B299A" w:rsidRPr="009F6F55" w:rsidRDefault="007B299A" w:rsidP="007B29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_ZSt3cin(%rip),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FB8ABB5" w14:textId="77777777" w:rsidR="007B299A" w:rsidRPr="009F6F55" w:rsidRDefault="007B299A" w:rsidP="007B29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F6F55">
              <w:rPr>
                <w:rFonts w:asciiTheme="majorHAnsi" w:eastAsia="Calibri" w:hAnsiTheme="majorHAnsi" w:cstheme="majorHAnsi"/>
              </w:rPr>
              <w:t>call</w:t>
            </w:r>
            <w:r w:rsidRPr="009F6F55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</w:p>
          <w:p w14:paraId="6AA03B0F" w14:textId="77777777" w:rsidR="007B299A" w:rsidRPr="009F6F55" w:rsidRDefault="007B299A" w:rsidP="007B29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697B7B9" w14:textId="2006957A" w:rsidR="001D4E8F" w:rsidRPr="00AD5B1C" w:rsidRDefault="007B299A" w:rsidP="007B29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6F5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>, -16(%</w:t>
            </w:r>
            <w:proofErr w:type="spellStart"/>
            <w:r w:rsidRPr="009F6F5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F6F55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C2A4F4" w14:textId="284B0745" w:rsidR="009645C5" w:rsidRDefault="009645C5" w:rsidP="009645C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9645C5">
              <w:rPr>
                <w:rFonts w:asciiTheme="majorHAnsi" w:eastAsia="Calibri" w:hAnsiTheme="majorHAnsi" w:cstheme="majorHAnsi"/>
              </w:rPr>
              <w:t xml:space="preserve">Fetch the address of </w:t>
            </w:r>
            <w:proofErr w:type="spellStart"/>
            <w:r w:rsidRPr="009645C5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9645C5">
              <w:rPr>
                <w:rFonts w:asciiTheme="majorHAnsi" w:eastAsia="Calibri" w:hAnsiTheme="majorHAnsi" w:cstheme="majorHAnsi"/>
              </w:rPr>
              <w:t xml:space="preserve">  into %</w:t>
            </w:r>
            <w:proofErr w:type="spellStart"/>
            <w:r w:rsidRPr="009645C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2614F25" w14:textId="78B8864C" w:rsidR="009645C5" w:rsidRDefault="009645C5" w:rsidP="009645C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</w:t>
            </w:r>
          </w:p>
          <w:p w14:paraId="0D80E1CC" w14:textId="17C9CBD1" w:rsidR="009645C5" w:rsidRDefault="009645C5" w:rsidP="009645C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 the value at offset -20 from base pointer into EAX</w:t>
            </w:r>
            <w:r w:rsidR="004A2323">
              <w:rPr>
                <w:rFonts w:asciiTheme="majorHAnsi" w:eastAsia="Calibri" w:hAnsiTheme="majorHAnsi" w:cstheme="majorHAnsi"/>
              </w:rPr>
              <w:t xml:space="preserve"> register</w:t>
            </w:r>
          </w:p>
          <w:p w14:paraId="457001E8" w14:textId="5FABB756" w:rsidR="001D4E8F" w:rsidRPr="00DE6081" w:rsidRDefault="00DE6081" w:rsidP="00DE6081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 EAX value into memory address -16(%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1D4E8F" w:rsidRPr="00AD5B1C" w14:paraId="1C31309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96838A0" w14:textId="77777777" w:rsidR="0044148B" w:rsidRPr="00E521EF" w:rsidRDefault="00E074F6" w:rsidP="0044148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4148B" w:rsidRPr="00E521EF">
              <w:rPr>
                <w:rFonts w:asciiTheme="majorHAnsi" w:eastAsia="Calibri" w:hAnsiTheme="majorHAnsi" w:cstheme="majorHAnsi"/>
              </w:rPr>
              <w:t>.L3:</w:t>
            </w:r>
          </w:p>
          <w:p w14:paraId="2E514C7C" w14:textId="77777777" w:rsidR="0044148B" w:rsidRPr="00E521EF" w:rsidRDefault="0044148B" w:rsidP="0044148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$0, -16(%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)</w:t>
            </w:r>
          </w:p>
          <w:p w14:paraId="7FEFFC59" w14:textId="77777777" w:rsidR="0044148B" w:rsidRPr="00E521EF" w:rsidRDefault="0044148B" w:rsidP="0044148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jle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.L2</w:t>
            </w:r>
          </w:p>
          <w:p w14:paraId="34B0D13A" w14:textId="77777777" w:rsidR="0044148B" w:rsidRPr="00E521EF" w:rsidRDefault="0044148B" w:rsidP="0044148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E577150" w14:textId="77777777" w:rsidR="0044148B" w:rsidRPr="00E521EF" w:rsidRDefault="0044148B" w:rsidP="0044148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-16(%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BA302B2" w14:textId="77777777" w:rsidR="0044148B" w:rsidRPr="00E521EF" w:rsidRDefault="0044148B" w:rsidP="0044148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, -12(%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)</w:t>
            </w:r>
          </w:p>
          <w:p w14:paraId="37AB5196" w14:textId="77777777" w:rsidR="0044148B" w:rsidRPr="00E521EF" w:rsidRDefault="0044148B" w:rsidP="0044148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$1, -16(%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)</w:t>
            </w:r>
          </w:p>
          <w:p w14:paraId="03936E03" w14:textId="4265C920" w:rsidR="001D4E8F" w:rsidRPr="00AD5B1C" w:rsidRDefault="0044148B" w:rsidP="0044148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.L3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E7F4C09" w14:textId="77777777" w:rsidR="001D4E8F" w:rsidRDefault="00CD0CC7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Loop code with Label L3 so we can perform </w:t>
            </w:r>
            <w:proofErr w:type="spellStart"/>
            <w:r>
              <w:rPr>
                <w:rFonts w:asciiTheme="majorHAnsi" w:eastAsia="Calibri" w:hAnsiTheme="majorHAnsi" w:cstheme="majorHAnsi"/>
              </w:rPr>
              <w:t>goto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  <w:p w14:paraId="22EA188B" w14:textId="77777777" w:rsidR="00C82DE1" w:rsidRDefault="00C82DE1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check if Mem Address 16(%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is zero</w:t>
            </w:r>
          </w:p>
          <w:p w14:paraId="19BBDED5" w14:textId="77777777" w:rsidR="00EB7C76" w:rsidRDefault="00EB7C7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L2 if Mem Address less/equal zero</w:t>
            </w:r>
          </w:p>
          <w:p w14:paraId="31445A9F" w14:textId="77777777" w:rsidR="000923E7" w:rsidRDefault="00321329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Assign Product value to EAX</w:t>
            </w:r>
          </w:p>
          <w:p w14:paraId="3D843296" w14:textId="6F3F3FD2" w:rsidR="00936FC0" w:rsidRDefault="000923E7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Multiply Mem Address by EAX</w:t>
            </w:r>
            <w:r w:rsidR="00D232C1">
              <w:rPr>
                <w:rFonts w:asciiTheme="majorHAnsi" w:eastAsia="Calibri" w:hAnsiTheme="majorHAnsi" w:cstheme="majorHAnsi"/>
              </w:rPr>
              <w:t xml:space="preserve"> and store in EAX</w:t>
            </w:r>
          </w:p>
          <w:p w14:paraId="6FBAC12A" w14:textId="61F91628" w:rsidR="00CD0CC7" w:rsidRDefault="00936FC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EAX value to -12</w:t>
            </w:r>
            <w:r w:rsidR="00C82DE1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(%RBP)</w:t>
            </w:r>
          </w:p>
          <w:p w14:paraId="5DE6AD6F" w14:textId="34FD7CC6" w:rsidR="00C82DE1" w:rsidRDefault="00DF45BA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Decrement Mem value by 1, we can use DEC in MASM</w:t>
            </w:r>
          </w:p>
          <w:p w14:paraId="49F02110" w14:textId="59F71A5E" w:rsidR="00DF45BA" w:rsidRPr="00AD5B1C" w:rsidRDefault="00DF45BA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the beginning of the loop.</w:t>
            </w:r>
          </w:p>
        </w:tc>
      </w:tr>
      <w:tr w:rsidR="001D4E8F" w:rsidRPr="00AD5B1C" w14:paraId="192C723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8C37F0" w14:textId="77777777" w:rsidR="0013442C" w:rsidRPr="00E521EF" w:rsidRDefault="00E074F6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13442C">
              <w:rPr>
                <w:rFonts w:asciiTheme="majorHAnsi" w:eastAsia="Calibri" w:hAnsiTheme="majorHAnsi" w:cstheme="majorHAnsi"/>
              </w:rPr>
              <w:t> </w:t>
            </w:r>
            <w:r w:rsidR="0013442C" w:rsidRPr="00E521EF">
              <w:rPr>
                <w:rFonts w:asciiTheme="majorHAnsi" w:eastAsia="Calibri" w:hAnsiTheme="majorHAnsi" w:cstheme="majorHAnsi"/>
              </w:rPr>
              <w:t>.L2:</w:t>
            </w:r>
          </w:p>
          <w:p w14:paraId="354AA883" w14:textId="77777777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.LC1(%rip),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C2F7785" w14:textId="77777777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408D933" w14:textId="06C08350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call</w:t>
            </w:r>
            <w:r w:rsidRPr="00E521EF">
              <w:rPr>
                <w:rFonts w:asciiTheme="majorHAnsi" w:eastAsia="Calibri" w:hAnsiTheme="majorHAnsi" w:cstheme="majorHAnsi"/>
              </w:rPr>
              <w:tab/>
              <w:t>_ZStlsISt1113basT_ES5</w:t>
            </w:r>
            <w:r>
              <w:rPr>
                <w:rFonts w:asciiTheme="majorHAnsi" w:eastAsia="Calibri" w:hAnsiTheme="majorHAnsi" w:cstheme="majorHAnsi"/>
              </w:rPr>
              <w:t>....</w:t>
            </w:r>
            <w:r w:rsidRPr="00E521EF">
              <w:rPr>
                <w:rFonts w:asciiTheme="majorHAnsi" w:eastAsia="Calibri" w:hAnsiTheme="majorHAnsi" w:cstheme="majorHAnsi"/>
              </w:rPr>
              <w:t>@PLT</w:t>
            </w:r>
          </w:p>
          <w:p w14:paraId="32812FA0" w14:textId="77777777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10CEC83" w14:textId="77777777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7DA19D6" w14:textId="77777777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51DDBB7" w14:textId="77777777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582E56D" w14:textId="77777777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call</w:t>
            </w:r>
            <w:r w:rsidRPr="00E521EF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  <w:p w14:paraId="39A880A8" w14:textId="77777777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.LC2(%rip),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05C82D4" w14:textId="77777777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813B1AB" w14:textId="4422F6FE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call</w:t>
            </w:r>
            <w:r w:rsidRPr="00E521EF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ZStlsISttsIcEER</w:t>
            </w:r>
            <w:proofErr w:type="spellEnd"/>
            <w:r>
              <w:rPr>
                <w:rFonts w:asciiTheme="majorHAnsi" w:eastAsia="Calibri" w:hAnsiTheme="majorHAnsi" w:cstheme="majorHAnsi"/>
              </w:rPr>
              <w:t>….</w:t>
            </w:r>
            <w:r w:rsidRPr="00E521EF">
              <w:rPr>
                <w:rFonts w:asciiTheme="majorHAnsi" w:eastAsia="Calibri" w:hAnsiTheme="majorHAnsi" w:cstheme="majorHAnsi"/>
              </w:rPr>
              <w:t>_ES5_PKc@PLT</w:t>
            </w:r>
          </w:p>
          <w:p w14:paraId="3693BEDE" w14:textId="77777777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D0E2B01" w14:textId="77777777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394B5D6" w14:textId="77777777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B107881" w14:textId="77777777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1EBDBAF" w14:textId="77777777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call</w:t>
            </w:r>
            <w:r w:rsidRPr="00E521EF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  <w:p w14:paraId="105794EE" w14:textId="77777777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AF92576" w14:textId="77777777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-8(%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131EDFC9" w14:textId="77777777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xorq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227BD32D" w14:textId="77777777" w:rsidR="0013442C" w:rsidRPr="00E521EF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je</w:t>
            </w:r>
            <w:r w:rsidRPr="00E521EF">
              <w:rPr>
                <w:rFonts w:asciiTheme="majorHAnsi" w:eastAsia="Calibri" w:hAnsiTheme="majorHAnsi" w:cstheme="majorHAnsi"/>
              </w:rPr>
              <w:tab/>
              <w:t>.L5</w:t>
            </w:r>
          </w:p>
          <w:p w14:paraId="2621D92A" w14:textId="03611ED2" w:rsidR="001D4E8F" w:rsidRPr="00AD5B1C" w:rsidRDefault="0013442C" w:rsidP="001344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call</w:t>
            </w:r>
            <w:r w:rsidRPr="00E521EF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3CDC3E7" w14:textId="77777777" w:rsidR="001D4E8F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017AF8A3" w14:textId="549ABE48" w:rsidR="00C85DBE" w:rsidRDefault="00C85DBE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 the address of LC1 “</w:t>
            </w:r>
            <w:r w:rsidRPr="00C85DBE">
              <w:rPr>
                <w:rFonts w:asciiTheme="majorHAnsi" w:eastAsia="Calibri" w:hAnsiTheme="majorHAnsi" w:cstheme="majorHAnsi"/>
              </w:rPr>
              <w:t>The factorial for</w:t>
            </w:r>
            <w:r>
              <w:rPr>
                <w:rFonts w:asciiTheme="majorHAnsi" w:eastAsia="Calibri" w:hAnsiTheme="majorHAnsi" w:cstheme="majorHAnsi"/>
              </w:rPr>
              <w:t xml:space="preserve">”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and 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7F2DE5">
              <w:rPr>
                <w:rFonts w:asciiTheme="majorHAnsi" w:eastAsia="Calibri" w:hAnsiTheme="majorHAnsi" w:cstheme="majorHAnsi"/>
              </w:rPr>
              <w:t xml:space="preserve"> function </w:t>
            </w:r>
          </w:p>
          <w:p w14:paraId="7715650D" w14:textId="77777777" w:rsidR="007F2DE5" w:rsidRDefault="007F2DE5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And print out the value of num which </w:t>
            </w:r>
            <w:r w:rsidRPr="00E521EF">
              <w:rPr>
                <w:rFonts w:asciiTheme="majorHAnsi" w:eastAsia="Calibri" w:hAnsiTheme="majorHAnsi" w:cstheme="majorHAnsi"/>
              </w:rPr>
              <w:t>-20(%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>)</w:t>
            </w:r>
          </w:p>
          <w:p w14:paraId="1AFBDDDE" w14:textId="3C387143" w:rsidR="007F2DE5" w:rsidRDefault="007F2DE5" w:rsidP="007F2DE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And then get the address of string “</w:t>
            </w:r>
            <w:r w:rsidRPr="007F2DE5">
              <w:rPr>
                <w:rFonts w:asciiTheme="majorHAnsi" w:eastAsia="Calibri" w:hAnsiTheme="majorHAnsi" w:cstheme="majorHAnsi"/>
                <w:lang w:val="en-US"/>
              </w:rPr>
              <w:t>"is: \n"</w:t>
            </w:r>
            <w:r>
              <w:rPr>
                <w:rFonts w:asciiTheme="majorHAnsi" w:eastAsia="Calibri" w:hAnsiTheme="majorHAnsi" w:cstheme="majorHAnsi"/>
                <w:lang w:val="en-US"/>
              </w:rPr>
              <w:t xml:space="preserve"> and print it out.</w:t>
            </w:r>
          </w:p>
          <w:p w14:paraId="1CE2ED66" w14:textId="074E0A48" w:rsidR="007F2DE5" w:rsidRDefault="007F2DE5" w:rsidP="007F2DE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Print out the value from -12(%</w:t>
            </w:r>
            <w:proofErr w:type="spellStart"/>
            <w:r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  <w:lang w:val="en-US"/>
              </w:rPr>
              <w:t>) which is stored into EAX register and print out the value which is the product.</w:t>
            </w:r>
          </w:p>
          <w:p w14:paraId="49F900D8" w14:textId="77777777" w:rsidR="007F2DE5" w:rsidRDefault="007F2DE5" w:rsidP="007F2DE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Finally assign the value 1 to EAX because EAX is the default register to store the return value from procedure</w:t>
            </w:r>
          </w:p>
          <w:p w14:paraId="3E4262C4" w14:textId="06E65618" w:rsidR="007F2DE5" w:rsidRPr="007F2DE5" w:rsidRDefault="007F2DE5" w:rsidP="007F2DE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Jump to .L5 where ret instruction return from the proc to caller </w:t>
            </w:r>
          </w:p>
          <w:p w14:paraId="7B94DE98" w14:textId="4B7B3EE0" w:rsidR="007F2DE5" w:rsidRPr="007F2DE5" w:rsidRDefault="007F2DE5" w:rsidP="007F6123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</w:p>
        </w:tc>
      </w:tr>
      <w:tr w:rsidR="001D4E8F" w:rsidRPr="00AD5B1C" w14:paraId="0AE6359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B31B24B" w14:textId="77777777" w:rsidR="00681AB7" w:rsidRPr="00E521EF" w:rsidRDefault="00E074F6" w:rsidP="00681A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81AB7" w:rsidRPr="00E521EF">
              <w:rPr>
                <w:rFonts w:asciiTheme="majorHAnsi" w:eastAsia="Calibri" w:hAnsiTheme="majorHAnsi" w:cstheme="majorHAnsi"/>
              </w:rPr>
              <w:t>.L5:</w:t>
            </w:r>
          </w:p>
          <w:p w14:paraId="1C91D5FE" w14:textId="77777777" w:rsidR="00681AB7" w:rsidRPr="00E521EF" w:rsidRDefault="00681AB7" w:rsidP="00681A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leave</w:t>
            </w:r>
          </w:p>
          <w:p w14:paraId="21CB3696" w14:textId="77777777" w:rsidR="00681AB7" w:rsidRPr="00E521EF" w:rsidRDefault="00681AB7" w:rsidP="00681A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cfi_def_cfa</w:t>
            </w:r>
            <w:proofErr w:type="spellEnd"/>
            <w:r w:rsidRPr="00E521EF">
              <w:rPr>
                <w:rFonts w:asciiTheme="majorHAnsi" w:eastAsia="Calibri" w:hAnsiTheme="majorHAnsi" w:cstheme="majorHAnsi"/>
              </w:rPr>
              <w:t xml:space="preserve"> 7, 8</w:t>
            </w:r>
          </w:p>
          <w:p w14:paraId="0BF9CCA5" w14:textId="77777777" w:rsidR="00681AB7" w:rsidRPr="00E521EF" w:rsidRDefault="00681AB7" w:rsidP="00681A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ret</w:t>
            </w:r>
          </w:p>
          <w:p w14:paraId="592691B4" w14:textId="092C999B" w:rsidR="001D4E8F" w:rsidRPr="00AD5B1C" w:rsidRDefault="00681AB7" w:rsidP="00681A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521EF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E521EF">
              <w:rPr>
                <w:rFonts w:asciiTheme="majorHAnsi" w:eastAsia="Calibri" w:hAnsiTheme="majorHAnsi" w:cstheme="majorHAnsi"/>
              </w:rPr>
              <w:t>cfi_endproc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F6B2B8" w14:textId="77777777" w:rsidR="001D4E8F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37B08B8B" w14:textId="39DABAB8" w:rsidR="00AB0732" w:rsidRPr="00AD5B1C" w:rsidRDefault="00AB0732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Return from the </w:t>
            </w:r>
            <w:r w:rsidR="009275F5">
              <w:rPr>
                <w:rFonts w:asciiTheme="majorHAnsi" w:eastAsia="Calibri" w:hAnsiTheme="majorHAnsi" w:cstheme="majorHAnsi"/>
              </w:rPr>
              <w:t>procedure</w:t>
            </w:r>
          </w:p>
        </w:tc>
      </w:tr>
    </w:tbl>
    <w:p w14:paraId="23DE9546" w14:textId="77777777" w:rsidR="001D4E8F" w:rsidRDefault="001D4E8F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A0FF68F" w14:textId="78DAAAF6" w:rsidR="00004FD8" w:rsidRPr="00004FD8" w:rsidRDefault="00004FD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</w:rPr>
      </w:pPr>
      <w:r w:rsidRPr="00004FD8">
        <w:rPr>
          <w:rFonts w:asciiTheme="majorHAnsi" w:eastAsia="Calibri" w:hAnsiTheme="majorHAnsi" w:cstheme="majorHAnsi"/>
          <w:b/>
          <w:bCs/>
        </w:rPr>
        <w:t xml:space="preserve">NOTE: I have </w:t>
      </w:r>
      <w:r w:rsidR="005F092F" w:rsidRPr="00004FD8">
        <w:rPr>
          <w:rFonts w:asciiTheme="majorHAnsi" w:eastAsia="Calibri" w:hAnsiTheme="majorHAnsi" w:cstheme="majorHAnsi"/>
          <w:b/>
          <w:bCs/>
        </w:rPr>
        <w:t>shortened</w:t>
      </w:r>
      <w:r w:rsidRPr="00004FD8">
        <w:rPr>
          <w:rFonts w:asciiTheme="majorHAnsi" w:eastAsia="Calibri" w:hAnsiTheme="majorHAnsi" w:cstheme="majorHAnsi"/>
          <w:b/>
          <w:bCs/>
        </w:rPr>
        <w:t xml:space="preserve"> most of the function symbols to fit into the table.</w:t>
      </w:r>
    </w:p>
    <w:sectPr w:rsidR="00004FD8" w:rsidRPr="00004FD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1FEF7" w14:textId="77777777" w:rsidR="00364105" w:rsidRDefault="00364105" w:rsidP="007E5733">
      <w:pPr>
        <w:spacing w:line="240" w:lineRule="auto"/>
      </w:pPr>
      <w:r>
        <w:separator/>
      </w:r>
    </w:p>
  </w:endnote>
  <w:endnote w:type="continuationSeparator" w:id="0">
    <w:p w14:paraId="42B66BC8" w14:textId="77777777" w:rsidR="00364105" w:rsidRDefault="00364105" w:rsidP="007E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469D0" w14:textId="77777777" w:rsidR="00364105" w:rsidRDefault="00364105" w:rsidP="007E5733">
      <w:pPr>
        <w:spacing w:line="240" w:lineRule="auto"/>
      </w:pPr>
      <w:r>
        <w:separator/>
      </w:r>
    </w:p>
  </w:footnote>
  <w:footnote w:type="continuationSeparator" w:id="0">
    <w:p w14:paraId="3680017B" w14:textId="77777777" w:rsidR="00364105" w:rsidRDefault="00364105" w:rsidP="007E5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99C55" w14:textId="1642CE15" w:rsidR="007E5733" w:rsidRDefault="00937A92" w:rsidP="007E5733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1BE8C74F" wp14:editId="4C32E6B5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50187"/>
    <w:multiLevelType w:val="hybridMultilevel"/>
    <w:tmpl w:val="361A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6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E8F"/>
    <w:rsid w:val="00002140"/>
    <w:rsid w:val="00004FD8"/>
    <w:rsid w:val="00010E0F"/>
    <w:rsid w:val="000268D6"/>
    <w:rsid w:val="0003553C"/>
    <w:rsid w:val="0004414B"/>
    <w:rsid w:val="0008453B"/>
    <w:rsid w:val="000923E7"/>
    <w:rsid w:val="000E2E75"/>
    <w:rsid w:val="000F068F"/>
    <w:rsid w:val="00117D22"/>
    <w:rsid w:val="001247CC"/>
    <w:rsid w:val="001331EE"/>
    <w:rsid w:val="0013442C"/>
    <w:rsid w:val="001D4E8F"/>
    <w:rsid w:val="001F7119"/>
    <w:rsid w:val="00271E9E"/>
    <w:rsid w:val="002948A9"/>
    <w:rsid w:val="002F240F"/>
    <w:rsid w:val="00321329"/>
    <w:rsid w:val="00357573"/>
    <w:rsid w:val="00364105"/>
    <w:rsid w:val="003C2FD5"/>
    <w:rsid w:val="00407E0F"/>
    <w:rsid w:val="00417C15"/>
    <w:rsid w:val="0042595C"/>
    <w:rsid w:val="00431ABF"/>
    <w:rsid w:val="00440293"/>
    <w:rsid w:val="0044148B"/>
    <w:rsid w:val="00476B97"/>
    <w:rsid w:val="004A2323"/>
    <w:rsid w:val="004C1398"/>
    <w:rsid w:val="004D61A2"/>
    <w:rsid w:val="00501FB1"/>
    <w:rsid w:val="00505EA6"/>
    <w:rsid w:val="00505F89"/>
    <w:rsid w:val="0050700B"/>
    <w:rsid w:val="00521E97"/>
    <w:rsid w:val="00547DBC"/>
    <w:rsid w:val="00551BE2"/>
    <w:rsid w:val="00557103"/>
    <w:rsid w:val="005A133C"/>
    <w:rsid w:val="005A5E5B"/>
    <w:rsid w:val="005C3D11"/>
    <w:rsid w:val="005F092F"/>
    <w:rsid w:val="00667BDC"/>
    <w:rsid w:val="00681AB7"/>
    <w:rsid w:val="006B27A7"/>
    <w:rsid w:val="006C1B65"/>
    <w:rsid w:val="00793C1D"/>
    <w:rsid w:val="007B299A"/>
    <w:rsid w:val="007C3B84"/>
    <w:rsid w:val="007D2A08"/>
    <w:rsid w:val="007E5733"/>
    <w:rsid w:val="007F2DE5"/>
    <w:rsid w:val="007F6123"/>
    <w:rsid w:val="008454C9"/>
    <w:rsid w:val="008533C5"/>
    <w:rsid w:val="0088122A"/>
    <w:rsid w:val="00882A38"/>
    <w:rsid w:val="008D646E"/>
    <w:rsid w:val="008F0F94"/>
    <w:rsid w:val="009275F5"/>
    <w:rsid w:val="00936FC0"/>
    <w:rsid w:val="00937A92"/>
    <w:rsid w:val="00943578"/>
    <w:rsid w:val="009645C5"/>
    <w:rsid w:val="00975B89"/>
    <w:rsid w:val="00981805"/>
    <w:rsid w:val="009C0F90"/>
    <w:rsid w:val="009D10E0"/>
    <w:rsid w:val="009E038A"/>
    <w:rsid w:val="009F6F55"/>
    <w:rsid w:val="00AA347C"/>
    <w:rsid w:val="00AB0732"/>
    <w:rsid w:val="00AC0337"/>
    <w:rsid w:val="00AD5B1C"/>
    <w:rsid w:val="00AE7670"/>
    <w:rsid w:val="00B4156E"/>
    <w:rsid w:val="00B70D4A"/>
    <w:rsid w:val="00B759A2"/>
    <w:rsid w:val="00BB17BC"/>
    <w:rsid w:val="00C04FA5"/>
    <w:rsid w:val="00C0663F"/>
    <w:rsid w:val="00C3642C"/>
    <w:rsid w:val="00C7484E"/>
    <w:rsid w:val="00C82DE1"/>
    <w:rsid w:val="00C85DBE"/>
    <w:rsid w:val="00C86684"/>
    <w:rsid w:val="00CD0CC7"/>
    <w:rsid w:val="00D232C1"/>
    <w:rsid w:val="00D4417B"/>
    <w:rsid w:val="00DA34F5"/>
    <w:rsid w:val="00DC643A"/>
    <w:rsid w:val="00DC6AA2"/>
    <w:rsid w:val="00DE6081"/>
    <w:rsid w:val="00DF45BA"/>
    <w:rsid w:val="00E074F6"/>
    <w:rsid w:val="00E34812"/>
    <w:rsid w:val="00E521EF"/>
    <w:rsid w:val="00E54C45"/>
    <w:rsid w:val="00E63DBE"/>
    <w:rsid w:val="00E67BC8"/>
    <w:rsid w:val="00EB7C76"/>
    <w:rsid w:val="00F12B5A"/>
    <w:rsid w:val="00FC76BB"/>
    <w:rsid w:val="00F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A9"/>
  <w15:docId w15:val="{021A110A-A914-41DA-83E8-42F0EBFB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0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49209A-6A93-46D6-B6FC-1016BCC8B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With Loops Activity Template</vt:lpstr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With Loops Activity Template</dc:title>
  <dc:creator>Paul K</dc:creator>
  <cp:lastModifiedBy>Saleh, Mohamed</cp:lastModifiedBy>
  <cp:revision>86</cp:revision>
  <dcterms:created xsi:type="dcterms:W3CDTF">2020-11-23T20:38:00Z</dcterms:created>
  <dcterms:modified xsi:type="dcterms:W3CDTF">2025-01-19T05:11:00Z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