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7C53A" w14:textId="77777777" w:rsidR="0034474E" w:rsidRDefault="00000000">
      <w:pPr>
        <w:pStyle w:val="Heading1"/>
        <w:keepNext w:val="0"/>
        <w:keepLines w:val="0"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CS 410 Binary to Assembly Activity Template</w:t>
      </w:r>
    </w:p>
    <w:p w14:paraId="6EE6189C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C4B1103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>Step 1:</w:t>
      </w:r>
      <w:r>
        <w:rPr>
          <w:rFonts w:asciiTheme="majorHAnsi" w:eastAsia="Calibri" w:hAnsiTheme="majorHAnsi" w:cstheme="majorHAnsi"/>
        </w:rPr>
        <w:t xml:space="preserve"> List the binary file name.</w:t>
      </w:r>
    </w:p>
    <w:p w14:paraId="36D848C7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>
        <w:rPr>
          <w:rFonts w:asciiTheme="majorHAnsi" w:eastAsia="Calibri" w:hAnsiTheme="majorHAnsi" w:cstheme="majorHAnsi"/>
        </w:rPr>
        <w:t>Identify the functions in the binary file.</w:t>
      </w:r>
    </w:p>
    <w:p w14:paraId="226CC5F9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>: Convert the binary file to assembly code.</w:t>
      </w:r>
    </w:p>
    <w:p w14:paraId="41F3A677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>Step 4:</w:t>
      </w:r>
      <w:r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3B46083C" w14:textId="77777777" w:rsidR="0034474E" w:rsidRDefault="00000000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>Step 5:</w:t>
      </w:r>
      <w:r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08B6B9F2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5082BB7" w14:textId="77777777" w:rsidR="0034474E" w:rsidRDefault="00000000">
      <w:pPr>
        <w:pStyle w:val="Heading2"/>
      </w:pPr>
      <w:r>
        <w:t>File One: assignment3_</w:t>
      </w:r>
      <w:proofErr w:type="gramStart"/>
      <w:r>
        <w:t>1.o</w:t>
      </w:r>
      <w:proofErr w:type="gramEnd"/>
    </w:p>
    <w:p w14:paraId="0581EB2B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Ind w:w="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4474E" w14:paraId="6AE6236C" w14:textId="77777777">
        <w:trPr>
          <w:tblHeader/>
        </w:trPr>
        <w:tc>
          <w:tcPr>
            <w:tcW w:w="3120" w:type="dxa"/>
          </w:tcPr>
          <w:p w14:paraId="6427825F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</w:tcPr>
          <w:p w14:paraId="5AC167BA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</w:tcPr>
          <w:p w14:paraId="48B53604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474E" w14:paraId="05B24ACD" w14:textId="77777777">
        <w:trPr>
          <w:tblHeader/>
        </w:trPr>
        <w:tc>
          <w:tcPr>
            <w:tcW w:w="3120" w:type="dxa"/>
            <w:vMerge w:val="restart"/>
          </w:tcPr>
          <w:p w14:paraId="19E9DCA0" w14:textId="2003A339" w:rsidR="0034474E" w:rsidRDefault="001C49C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202122"/>
                <w:sz w:val="26"/>
              </w:rPr>
              <w:t>i</w:t>
            </w:r>
            <w:r w:rsidR="00053802">
              <w:rPr>
                <w:rFonts w:asciiTheme="majorHAnsi" w:eastAsia="Calibri" w:hAnsiTheme="majorHAnsi" w:cstheme="majorHAnsi"/>
                <w:color w:val="202122"/>
                <w:sz w:val="26"/>
              </w:rPr>
              <w:t xml:space="preserve">nt </w:t>
            </w:r>
            <w:proofErr w:type="gramStart"/>
            <w:r w:rsidR="0082600E">
              <w:rPr>
                <w:rFonts w:asciiTheme="majorHAnsi" w:eastAsia="Calibri" w:hAnsiTheme="majorHAnsi" w:cstheme="majorHAnsi"/>
                <w:color w:val="202122"/>
                <w:sz w:val="26"/>
              </w:rPr>
              <w:t>m</w:t>
            </w:r>
            <w:r w:rsidR="00000000">
              <w:rPr>
                <w:rFonts w:asciiTheme="majorHAnsi" w:eastAsia="Calibri" w:hAnsiTheme="majorHAnsi" w:cstheme="majorHAnsi"/>
                <w:color w:val="202122"/>
                <w:sz w:val="26"/>
              </w:rPr>
              <w:t>ain</w:t>
            </w:r>
            <w:r w:rsidR="0082600E">
              <w:rPr>
                <w:rFonts w:asciiTheme="majorHAnsi" w:eastAsia="Calibri" w:hAnsiTheme="majorHAnsi" w:cstheme="majorHAnsi"/>
                <w:color w:val="202122"/>
                <w:sz w:val="26"/>
              </w:rPr>
              <w:t>(</w:t>
            </w:r>
            <w:proofErr w:type="gramEnd"/>
            <w:r w:rsidR="0082600E">
              <w:rPr>
                <w:rFonts w:asciiTheme="majorHAnsi" w:eastAsia="Calibri" w:hAnsiTheme="majorHAnsi" w:cstheme="majorHAnsi"/>
                <w:color w:val="202122"/>
                <w:sz w:val="26"/>
              </w:rPr>
              <w:t>)</w:t>
            </w:r>
          </w:p>
        </w:tc>
        <w:tc>
          <w:tcPr>
            <w:tcW w:w="3120" w:type="dxa"/>
          </w:tcPr>
          <w:p w14:paraId="3BC1994D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push   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</w:p>
          <w:p w14:paraId="0D22FB2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rsp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rbp</w:t>
            </w:r>
            <w:proofErr w:type="spellEnd"/>
          </w:p>
        </w:tc>
        <w:tc>
          <w:tcPr>
            <w:tcW w:w="3120" w:type="dxa"/>
          </w:tcPr>
          <w:p w14:paraId="1209313A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Reserve the Stack pointer in 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  <w:r>
              <w:rPr>
                <w:rFonts w:ascii="Calibri" w:eastAsia="Calibri" w:hAnsi="Calibri" w:cstheme="majorHAnsi"/>
              </w:rPr>
              <w:t xml:space="preserve"> so we don’t mess the original SP value.</w:t>
            </w:r>
          </w:p>
        </w:tc>
      </w:tr>
      <w:tr w:rsidR="0034474E" w14:paraId="49F99959" w14:textId="77777777">
        <w:trPr>
          <w:tblHeader/>
        </w:trPr>
        <w:tc>
          <w:tcPr>
            <w:tcW w:w="3120" w:type="dxa"/>
            <w:vMerge/>
          </w:tcPr>
          <w:p w14:paraId="23EC4DF3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3B7734F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400634,%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3120" w:type="dxa"/>
          </w:tcPr>
          <w:p w14:paraId="673727AA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Move the string value reference to </w:t>
            </w:r>
            <w:proofErr w:type="spellStart"/>
            <w:r>
              <w:rPr>
                <w:rFonts w:ascii="Calibri" w:eastAsia="Calibri" w:hAnsi="Calibri" w:cstheme="majorHAnsi"/>
              </w:rPr>
              <w:t>rdi</w:t>
            </w:r>
            <w:proofErr w:type="spellEnd"/>
          </w:p>
        </w:tc>
      </w:tr>
      <w:tr w:rsidR="0034474E" w14:paraId="1CE08F58" w14:textId="77777777">
        <w:trPr>
          <w:tblHeader/>
        </w:trPr>
        <w:tc>
          <w:tcPr>
            <w:tcW w:w="3120" w:type="dxa"/>
            <w:vMerge/>
          </w:tcPr>
          <w:p w14:paraId="077CB71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568892F8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0x400450 &lt;</w:t>
            </w:r>
            <w:proofErr w:type="spellStart"/>
            <w:r>
              <w:rPr>
                <w:rFonts w:ascii="Calibri" w:eastAsia="Calibri" w:hAnsi="Calibri" w:cstheme="majorHAnsi"/>
              </w:rPr>
              <w:t>puts@plt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3120" w:type="dxa"/>
          </w:tcPr>
          <w:p w14:paraId="507B14FA" w14:textId="77777777" w:rsidR="0034474E" w:rsidRDefault="00000000">
            <w:pPr>
              <w:spacing w:line="240" w:lineRule="auto"/>
              <w:contextualSpacing/>
            </w:pPr>
            <w:r>
              <w:rPr>
                <w:rFonts w:asciiTheme="majorHAnsi" w:eastAsia="Calibri" w:hAnsiTheme="majorHAnsi" w:cstheme="majorHAnsi"/>
              </w:rPr>
              <w:t xml:space="preserve">Print </w:t>
            </w:r>
            <w:r>
              <w:rPr>
                <w:rStyle w:val="SourceText"/>
                <w:rFonts w:ascii="Calibri" w:hAnsi="Calibri"/>
                <w:sz w:val="21"/>
              </w:rPr>
              <w:t>Ship to: John Smith.</w:t>
            </w:r>
          </w:p>
        </w:tc>
      </w:tr>
      <w:tr w:rsidR="0034474E" w14:paraId="7A87B049" w14:textId="77777777">
        <w:trPr>
          <w:tblHeader/>
        </w:trPr>
        <w:tc>
          <w:tcPr>
            <w:tcW w:w="3120" w:type="dxa"/>
            <w:vMerge/>
          </w:tcPr>
          <w:p w14:paraId="6DE7D23F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7179AC5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400648,%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3120" w:type="dxa"/>
          </w:tcPr>
          <w:p w14:paraId="63D4ECA7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Move the string value reference to </w:t>
            </w:r>
            <w:proofErr w:type="spellStart"/>
            <w:r>
              <w:rPr>
                <w:rFonts w:ascii="Calibri" w:eastAsia="Calibri" w:hAnsi="Calibri" w:cstheme="majorHAnsi"/>
              </w:rPr>
              <w:t>rdi</w:t>
            </w:r>
            <w:proofErr w:type="spellEnd"/>
          </w:p>
        </w:tc>
      </w:tr>
      <w:tr w:rsidR="0034474E" w14:paraId="6CAE5006" w14:textId="77777777">
        <w:tc>
          <w:tcPr>
            <w:tcW w:w="3120" w:type="dxa"/>
            <w:vMerge/>
          </w:tcPr>
          <w:p w14:paraId="4282D6C2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30759C3B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0x400450 &lt;</w:t>
            </w:r>
            <w:proofErr w:type="spellStart"/>
            <w:r>
              <w:rPr>
                <w:rFonts w:ascii="Calibri" w:eastAsia="Calibri" w:hAnsi="Calibri" w:cstheme="majorHAnsi"/>
              </w:rPr>
              <w:t>puts@plt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3120" w:type="dxa"/>
            <w:tcBorders>
              <w:top w:val="nil"/>
            </w:tcBorders>
          </w:tcPr>
          <w:p w14:paraId="2AF74F6A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Print 123 Los Angeles Rd.</w:t>
            </w:r>
          </w:p>
        </w:tc>
      </w:tr>
      <w:tr w:rsidR="0034474E" w14:paraId="268D3CFE" w14:textId="77777777">
        <w:tc>
          <w:tcPr>
            <w:tcW w:w="3120" w:type="dxa"/>
            <w:vMerge/>
          </w:tcPr>
          <w:p w14:paraId="7640F10F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346CC87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$0x40065</w:t>
            </w:r>
            <w:proofErr w:type="gramStart"/>
            <w:r>
              <w:rPr>
                <w:rFonts w:ascii="Calibri" w:eastAsia="Calibri" w:hAnsi="Calibri" w:cstheme="majorHAnsi"/>
              </w:rPr>
              <w:t>c,%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3120" w:type="dxa"/>
            <w:tcBorders>
              <w:top w:val="nil"/>
            </w:tcBorders>
          </w:tcPr>
          <w:p w14:paraId="4C52FBA8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Move the string value reference to </w:t>
            </w:r>
            <w:proofErr w:type="spellStart"/>
            <w:r>
              <w:rPr>
                <w:rFonts w:ascii="Calibri" w:eastAsia="Calibri" w:hAnsi="Calibri" w:cstheme="majorHAnsi"/>
              </w:rPr>
              <w:t>rdi</w:t>
            </w:r>
            <w:proofErr w:type="spellEnd"/>
          </w:p>
        </w:tc>
      </w:tr>
      <w:tr w:rsidR="0034474E" w14:paraId="7359EECF" w14:textId="77777777">
        <w:tc>
          <w:tcPr>
            <w:tcW w:w="3120" w:type="dxa"/>
            <w:vMerge/>
          </w:tcPr>
          <w:p w14:paraId="1369916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53FBC79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0x400450 &lt;</w:t>
            </w:r>
            <w:proofErr w:type="spellStart"/>
            <w:r>
              <w:rPr>
                <w:rFonts w:ascii="Calibri" w:eastAsia="Calibri" w:hAnsi="Calibri" w:cstheme="majorHAnsi"/>
              </w:rPr>
              <w:t>puts@plt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3120" w:type="dxa"/>
            <w:tcBorders>
              <w:top w:val="nil"/>
            </w:tcBorders>
          </w:tcPr>
          <w:p w14:paraId="7D244437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Print Los Angeles, CA 90025</w:t>
            </w:r>
          </w:p>
        </w:tc>
      </w:tr>
      <w:tr w:rsidR="0034474E" w14:paraId="0D2D1EC4" w14:textId="77777777">
        <w:tc>
          <w:tcPr>
            <w:tcW w:w="3120" w:type="dxa"/>
            <w:vMerge/>
          </w:tcPr>
          <w:p w14:paraId="5C2B6CB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08F68984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0,%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3120" w:type="dxa"/>
            <w:tcBorders>
              <w:top w:val="nil"/>
            </w:tcBorders>
          </w:tcPr>
          <w:p w14:paraId="7506490B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Set the return value to 0</w:t>
            </w:r>
          </w:p>
        </w:tc>
      </w:tr>
      <w:tr w:rsidR="0034474E" w14:paraId="0D76C14A" w14:textId="77777777">
        <w:tc>
          <w:tcPr>
            <w:tcW w:w="3120" w:type="dxa"/>
            <w:vMerge/>
          </w:tcPr>
          <w:p w14:paraId="1701EABF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3F9754F0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0x400480 &lt;</w:t>
            </w:r>
            <w:proofErr w:type="spellStart"/>
            <w:r>
              <w:rPr>
                <w:rFonts w:ascii="Calibri" w:eastAsia="Calibri" w:hAnsi="Calibri" w:cstheme="majorHAnsi"/>
              </w:rPr>
              <w:t>exit@plt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3120" w:type="dxa"/>
            <w:tcBorders>
              <w:top w:val="nil"/>
            </w:tcBorders>
          </w:tcPr>
          <w:p w14:paraId="2BA253D4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155612B" w14:textId="77777777" w:rsidR="0034474E" w:rsidRDefault="0034474E">
      <w:pPr>
        <w:pStyle w:val="Heading2"/>
      </w:pPr>
    </w:p>
    <w:p w14:paraId="1950A672" w14:textId="77777777" w:rsidR="00462F71" w:rsidRDefault="00462F71" w:rsidP="00462F71"/>
    <w:p w14:paraId="25CA77EA" w14:textId="77777777" w:rsidR="00462F71" w:rsidRDefault="00462F71" w:rsidP="00462F71"/>
    <w:p w14:paraId="0638121D" w14:textId="77777777" w:rsidR="00462F71" w:rsidRDefault="00462F71" w:rsidP="00462F71"/>
    <w:p w14:paraId="2C2BD037" w14:textId="77777777" w:rsidR="00462F71" w:rsidRDefault="00462F71" w:rsidP="00462F71"/>
    <w:p w14:paraId="4561EC92" w14:textId="77777777" w:rsidR="00462F71" w:rsidRDefault="00462F71" w:rsidP="00462F71"/>
    <w:p w14:paraId="788EDB82" w14:textId="77777777" w:rsidR="00462F71" w:rsidRDefault="00462F71" w:rsidP="00462F71"/>
    <w:p w14:paraId="4DA028B9" w14:textId="77777777" w:rsidR="00462F71" w:rsidRDefault="00462F71" w:rsidP="00462F71"/>
    <w:p w14:paraId="0904B498" w14:textId="77777777" w:rsidR="00462F71" w:rsidRDefault="00462F71" w:rsidP="00462F71"/>
    <w:p w14:paraId="12ED5929" w14:textId="77777777" w:rsidR="00462F71" w:rsidRDefault="00462F71" w:rsidP="00462F71"/>
    <w:p w14:paraId="3CB4346F" w14:textId="77777777" w:rsidR="00462F71" w:rsidRDefault="00462F71" w:rsidP="00462F71"/>
    <w:p w14:paraId="51B0C3DB" w14:textId="77777777" w:rsidR="00462F71" w:rsidRDefault="00462F71" w:rsidP="00462F71"/>
    <w:p w14:paraId="64AF9F63" w14:textId="77777777" w:rsidR="00462F71" w:rsidRDefault="00462F71" w:rsidP="00462F71"/>
    <w:p w14:paraId="68FF290C" w14:textId="77777777" w:rsidR="00462F71" w:rsidRDefault="00462F71" w:rsidP="00462F71"/>
    <w:p w14:paraId="0772B500" w14:textId="77777777" w:rsidR="00462F71" w:rsidRDefault="00462F71" w:rsidP="00462F71"/>
    <w:p w14:paraId="6660CE15" w14:textId="77777777" w:rsidR="00462F71" w:rsidRDefault="00462F71" w:rsidP="00462F71"/>
    <w:p w14:paraId="60555AEC" w14:textId="77777777" w:rsidR="00462F71" w:rsidRDefault="00462F71" w:rsidP="00462F71"/>
    <w:p w14:paraId="723D8770" w14:textId="77777777" w:rsidR="00462F71" w:rsidRDefault="00462F71" w:rsidP="00462F71"/>
    <w:p w14:paraId="39C176F5" w14:textId="77777777" w:rsidR="00462F71" w:rsidRDefault="00462F71" w:rsidP="00462F71"/>
    <w:p w14:paraId="0C16E2BA" w14:textId="77777777" w:rsidR="00462F71" w:rsidRPr="00462F71" w:rsidRDefault="00462F71" w:rsidP="00462F71"/>
    <w:p w14:paraId="437D617F" w14:textId="77777777" w:rsidR="0034474E" w:rsidRDefault="00000000">
      <w:pPr>
        <w:pStyle w:val="Heading2"/>
      </w:pPr>
      <w:r>
        <w:lastRenderedPageBreak/>
        <w:t>File Two: assignment3_</w:t>
      </w:r>
      <w:proofErr w:type="gramStart"/>
      <w:r>
        <w:t>2.o</w:t>
      </w:r>
      <w:proofErr w:type="gramEnd"/>
    </w:p>
    <w:p w14:paraId="3C122BCA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Ind w:w="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69"/>
        <w:gridCol w:w="4471"/>
        <w:gridCol w:w="2520"/>
      </w:tblGrid>
      <w:tr w:rsidR="0034474E" w14:paraId="27E1F9EC" w14:textId="77777777">
        <w:trPr>
          <w:tblHeader/>
        </w:trPr>
        <w:tc>
          <w:tcPr>
            <w:tcW w:w="2369" w:type="dxa"/>
            <w:shd w:val="clear" w:color="auto" w:fill="auto"/>
          </w:tcPr>
          <w:p w14:paraId="2026C3D8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4471" w:type="dxa"/>
            <w:shd w:val="clear" w:color="auto" w:fill="auto"/>
          </w:tcPr>
          <w:p w14:paraId="0A33F8AF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2520" w:type="dxa"/>
            <w:shd w:val="clear" w:color="auto" w:fill="auto"/>
          </w:tcPr>
          <w:p w14:paraId="06D8026E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474E" w14:paraId="7FFA7EAD" w14:textId="77777777">
        <w:trPr>
          <w:tblHeader/>
        </w:trPr>
        <w:tc>
          <w:tcPr>
            <w:tcW w:w="2369" w:type="dxa"/>
            <w:shd w:val="clear" w:color="auto" w:fill="auto"/>
          </w:tcPr>
          <w:p w14:paraId="233DA2E9" w14:textId="2BE9F9E8" w:rsidR="0034474E" w:rsidRDefault="00492E6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6401DE">
              <w:rPr>
                <w:rFonts w:asciiTheme="majorHAnsi" w:eastAsia="Calibri" w:hAnsiTheme="majorHAnsi" w:cstheme="majorHAnsi"/>
              </w:rPr>
              <w:t xml:space="preserve">nt </w:t>
            </w:r>
            <w:proofErr w:type="gramStart"/>
            <w:r w:rsidR="007F39C8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7F39C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471" w:type="dxa"/>
            <w:shd w:val="clear" w:color="auto" w:fill="auto"/>
          </w:tcPr>
          <w:p w14:paraId="0E9F85C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push   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</w:p>
          <w:p w14:paraId="18DB3766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rsp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rbp</w:t>
            </w:r>
            <w:proofErr w:type="spellEnd"/>
          </w:p>
          <w:p w14:paraId="2CE90851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sub    $0x</w:t>
            </w:r>
            <w:proofErr w:type="gramStart"/>
            <w:r>
              <w:rPr>
                <w:rFonts w:ascii="Calibri" w:eastAsia="Calibri" w:hAnsi="Calibri" w:cstheme="majorHAnsi"/>
              </w:rPr>
              <w:t>20,%</w:t>
            </w:r>
            <w:proofErr w:type="gramEnd"/>
            <w:r>
              <w:rPr>
                <w:rFonts w:ascii="Calibri" w:eastAsia="Calibri" w:hAnsi="Calibri" w:cstheme="majorHAnsi"/>
              </w:rPr>
              <w:t>rsp</w:t>
            </w:r>
          </w:p>
        </w:tc>
        <w:tc>
          <w:tcPr>
            <w:tcW w:w="2520" w:type="dxa"/>
            <w:shd w:val="clear" w:color="auto" w:fill="auto"/>
          </w:tcPr>
          <w:p w14:paraId="02F0D11D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Reserve the Stack Pointer value.</w:t>
            </w:r>
          </w:p>
          <w:p w14:paraId="6B92F629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Reserve 32 bytes in the stack</w:t>
            </w:r>
          </w:p>
        </w:tc>
      </w:tr>
      <w:tr w:rsidR="0034474E" w14:paraId="11C9B187" w14:textId="77777777">
        <w:trPr>
          <w:tblHeader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47DAA676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2A30E13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%fs:0x</w:t>
            </w:r>
            <w:proofErr w:type="gramStart"/>
            <w:r>
              <w:rPr>
                <w:rFonts w:ascii="Calibri" w:eastAsia="Calibri" w:hAnsi="Calibri" w:cstheme="majorHAnsi"/>
              </w:rPr>
              <w:t>28,%</w:t>
            </w:r>
            <w:proofErr w:type="gramEnd"/>
            <w:r>
              <w:rPr>
                <w:rFonts w:ascii="Calibri" w:eastAsia="Calibri" w:hAnsi="Calibri" w:cstheme="majorHAnsi"/>
              </w:rPr>
              <w:t>rax</w:t>
            </w:r>
          </w:p>
          <w:p w14:paraId="303C1D52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%</w:t>
            </w:r>
            <w:proofErr w:type="gramStart"/>
            <w:r>
              <w:rPr>
                <w:rFonts w:ascii="Calibri" w:eastAsia="Calibri" w:hAnsi="Calibri" w:cstheme="majorHAnsi"/>
              </w:rPr>
              <w:t>rax,-</w:t>
            </w:r>
            <w:proofErr w:type="gramEnd"/>
            <w:r>
              <w:rPr>
                <w:rFonts w:ascii="Calibri" w:eastAsia="Calibri" w:hAnsi="Calibri" w:cstheme="majorHAnsi"/>
              </w:rPr>
              <w:t>0x8(%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  <w:r>
              <w:rPr>
                <w:rFonts w:ascii="Calibri" w:eastAsia="Calibri" w:hAnsi="Calibri" w:cstheme="majorHAnsi"/>
              </w:rPr>
              <w:t>)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0D3DAAAF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Copy the value in memory address to RAX</w:t>
            </w:r>
          </w:p>
        </w:tc>
      </w:tr>
      <w:tr w:rsidR="0034474E" w14:paraId="46464D7E" w14:textId="77777777">
        <w:trPr>
          <w:tblHeader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01AC3322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46323D79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libri" w:eastAsia="Calibri" w:hAnsi="Calibri" w:cstheme="majorHAnsi"/>
              </w:rPr>
              <w:t>xor</w:t>
            </w:r>
            <w:proofErr w:type="spellEnd"/>
            <w:r>
              <w:rPr>
                <w:rFonts w:ascii="Calibri" w:eastAsia="Calibri" w:hAnsi="Calibri" w:cstheme="majorHAnsi"/>
              </w:rPr>
              <w:t xml:space="preserve">   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eax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eax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106D258D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Set EAX zero</w:t>
            </w:r>
          </w:p>
        </w:tc>
      </w:tr>
      <w:tr w:rsidR="0034474E" w14:paraId="4EF5B936" w14:textId="77777777">
        <w:trPr>
          <w:tblHeader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1217A841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309E720C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400714,%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498A052F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Get the reference of the text value “</w:t>
            </w:r>
          </w:p>
        </w:tc>
      </w:tr>
      <w:tr w:rsidR="0034474E" w14:paraId="3903FCF9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43CF1DFD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7BBE56C9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0x4004e0 &lt;</w:t>
            </w:r>
            <w:proofErr w:type="spellStart"/>
            <w:r>
              <w:rPr>
                <w:rFonts w:ascii="Calibri" w:eastAsia="Calibri" w:hAnsi="Calibri" w:cstheme="majorHAnsi"/>
              </w:rPr>
              <w:t>puts@plt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50146217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libri" w:eastAsia="Calibri" w:hAnsi="Calibri" w:cstheme="majorHAnsi"/>
              </w:rPr>
              <w:t>Printout</w:t>
            </w:r>
            <w:proofErr w:type="gramEnd"/>
            <w:r>
              <w:rPr>
                <w:rFonts w:ascii="Calibri" w:eastAsia="Calibri" w:hAnsi="Calibri" w:cstheme="majorHAnsi"/>
              </w:rPr>
              <w:t xml:space="preserve"> Please enter your name</w:t>
            </w:r>
          </w:p>
        </w:tc>
      </w:tr>
      <w:tr w:rsidR="0034474E" w14:paraId="2C611BB2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690CB685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27C2F2E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lea    -0x20(%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  <w:proofErr w:type="gramStart"/>
            <w:r>
              <w:rPr>
                <w:rFonts w:ascii="Calibri" w:eastAsia="Calibri" w:hAnsi="Calibri" w:cstheme="majorHAnsi"/>
              </w:rPr>
              <w:t>),%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rax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7CED083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1AB7EC9E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24703CEE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00DE31F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libri" w:eastAsia="Calibri" w:hAnsi="Calibri" w:cstheme="majorHAnsi"/>
              </w:rPr>
              <w:t xml:space="preserve">mov   </w:t>
            </w:r>
            <w:proofErr w:type="gramEnd"/>
            <w:r>
              <w:rPr>
                <w:rFonts w:ascii="Calibri" w:eastAsia="Calibri" w:hAnsi="Calibri" w:cstheme="majorHAnsi"/>
              </w:rPr>
              <w:t xml:space="preserve">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rax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rsi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672F4005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3790603C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1CFD1E73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3585EC5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$0x40072</w:t>
            </w:r>
            <w:proofErr w:type="gramStart"/>
            <w:r>
              <w:rPr>
                <w:rFonts w:ascii="Calibri" w:eastAsia="Calibri" w:hAnsi="Calibri" w:cstheme="majorHAnsi"/>
              </w:rPr>
              <w:t>b,%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6DC84873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52322B5E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38C8AC66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058A8D4A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0,%</w:t>
            </w:r>
            <w:proofErr w:type="gramEnd"/>
            <w:r>
              <w:rPr>
                <w:rFonts w:ascii="Calibri" w:eastAsia="Calibri" w:hAnsi="Calibri" w:cstheme="majorHAnsi"/>
              </w:rPr>
              <w:t>eax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2F5B0742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Set EAX 0</w:t>
            </w:r>
          </w:p>
        </w:tc>
      </w:tr>
      <w:tr w:rsidR="0034474E" w14:paraId="4D742469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69B69E6C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1DE876F1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0x400520 &lt;__isoc99_scanf@plt&gt;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7A27CFFE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 xml:space="preserve">Read from the string value in the buffer using </w:t>
            </w:r>
            <w:proofErr w:type="spellStart"/>
            <w:r>
              <w:rPr>
                <w:rFonts w:ascii="Calibri" w:eastAsia="Calibri" w:hAnsi="Calibri" w:cstheme="majorHAnsi"/>
              </w:rPr>
              <w:t>scanf</w:t>
            </w:r>
            <w:proofErr w:type="spellEnd"/>
            <w:r>
              <w:rPr>
                <w:rFonts w:ascii="Calibri" w:eastAsia="Calibri" w:hAnsi="Calibri" w:cstheme="majorHAnsi"/>
              </w:rPr>
              <w:t xml:space="preserve"> and %d which is declared in the const segment.</w:t>
            </w:r>
          </w:p>
          <w:p w14:paraId="6463384F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737AA27F" w14:textId="77777777"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7BA5B7B1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1F85028E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lea    -0x20(%</w:t>
            </w:r>
            <w:proofErr w:type="spellStart"/>
            <w:r>
              <w:rPr>
                <w:rFonts w:ascii="Calibri" w:eastAsia="Calibri" w:hAnsi="Calibri" w:cstheme="majorHAnsi"/>
              </w:rPr>
              <w:t>rbp</w:t>
            </w:r>
            <w:proofErr w:type="spellEnd"/>
            <w:proofErr w:type="gramStart"/>
            <w:r>
              <w:rPr>
                <w:rFonts w:ascii="Calibri" w:eastAsia="Calibri" w:hAnsi="Calibri" w:cstheme="majorHAnsi"/>
              </w:rPr>
              <w:t>),%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rax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4CBFC1CD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56DD2CCD" w14:textId="77777777">
        <w:tc>
          <w:tcPr>
            <w:tcW w:w="2369" w:type="dxa"/>
            <w:shd w:val="clear" w:color="auto" w:fill="auto"/>
          </w:tcPr>
          <w:p w14:paraId="42B8D7D9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shd w:val="clear" w:color="auto" w:fill="auto"/>
          </w:tcPr>
          <w:p w14:paraId="483D8775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="Calibri" w:eastAsia="Calibri" w:hAnsi="Calibri" w:cstheme="majorHAnsi"/>
              </w:rPr>
              <w:t xml:space="preserve">mov   </w:t>
            </w:r>
            <w:proofErr w:type="gramEnd"/>
            <w:r>
              <w:rPr>
                <w:rFonts w:ascii="Calibri" w:eastAsia="Calibri" w:hAnsi="Calibri" w:cstheme="majorHAnsi"/>
              </w:rPr>
              <w:t xml:space="preserve"> %</w:t>
            </w:r>
            <w:proofErr w:type="spellStart"/>
            <w:proofErr w:type="gramStart"/>
            <w:r>
              <w:rPr>
                <w:rFonts w:ascii="Calibri" w:eastAsia="Calibri" w:hAnsi="Calibri" w:cstheme="majorHAnsi"/>
              </w:rPr>
              <w:t>rax</w:t>
            </w:r>
            <w:proofErr w:type="spellEnd"/>
            <w:r>
              <w:rPr>
                <w:rFonts w:ascii="Calibri" w:eastAsia="Calibri" w:hAnsi="Calibri" w:cstheme="majorHAnsi"/>
              </w:rPr>
              <w:t>,%</w:t>
            </w:r>
            <w:proofErr w:type="spellStart"/>
            <w:proofErr w:type="gramEnd"/>
            <w:r>
              <w:rPr>
                <w:rFonts w:ascii="Calibri" w:eastAsia="Calibri" w:hAnsi="Calibri" w:cstheme="majorHAnsi"/>
              </w:rPr>
              <w:t>rsi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14:paraId="7B82755B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6D4216AA" w14:textId="77777777">
        <w:tc>
          <w:tcPr>
            <w:tcW w:w="2369" w:type="dxa"/>
            <w:shd w:val="clear" w:color="auto" w:fill="auto"/>
          </w:tcPr>
          <w:p w14:paraId="7E0CA157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471" w:type="dxa"/>
            <w:shd w:val="clear" w:color="auto" w:fill="auto"/>
          </w:tcPr>
          <w:p w14:paraId="459683E3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$0x40072</w:t>
            </w:r>
            <w:proofErr w:type="gramStart"/>
            <w:r>
              <w:rPr>
                <w:rFonts w:ascii="Calibri" w:eastAsia="Calibri" w:hAnsi="Calibri" w:cstheme="majorHAnsi"/>
              </w:rPr>
              <w:t>b,%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2520" w:type="dxa"/>
            <w:shd w:val="clear" w:color="auto" w:fill="auto"/>
          </w:tcPr>
          <w:p w14:paraId="3A4E69EA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70B68653" w14:textId="77777777">
        <w:trPr>
          <w:trHeight w:val="266"/>
        </w:trPr>
        <w:tc>
          <w:tcPr>
            <w:tcW w:w="2369" w:type="dxa"/>
            <w:shd w:val="clear" w:color="auto" w:fill="auto"/>
          </w:tcPr>
          <w:p w14:paraId="1B6C5DBD" w14:textId="77777777" w:rsidR="0034474E" w:rsidRDefault="0034474E">
            <w:pPr>
              <w:spacing w:line="240" w:lineRule="auto"/>
              <w:contextualSpacing/>
            </w:pPr>
          </w:p>
        </w:tc>
        <w:tc>
          <w:tcPr>
            <w:tcW w:w="4471" w:type="dxa"/>
            <w:shd w:val="clear" w:color="auto" w:fill="auto"/>
          </w:tcPr>
          <w:p w14:paraId="2754D761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0,%</w:t>
            </w:r>
            <w:proofErr w:type="gramEnd"/>
            <w:r>
              <w:rPr>
                <w:rFonts w:ascii="Calibri" w:eastAsia="Calibri" w:hAnsi="Calibri" w:cstheme="majorHAnsi"/>
              </w:rPr>
              <w:t>eax</w:t>
            </w:r>
          </w:p>
        </w:tc>
        <w:tc>
          <w:tcPr>
            <w:tcW w:w="2520" w:type="dxa"/>
            <w:shd w:val="clear" w:color="auto" w:fill="auto"/>
          </w:tcPr>
          <w:p w14:paraId="7CD77528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37002D22" w14:textId="77777777">
        <w:trPr>
          <w:trHeight w:val="266"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254C15AA" w14:textId="77777777" w:rsidR="0034474E" w:rsidRDefault="0034474E">
            <w:pPr>
              <w:spacing w:line="240" w:lineRule="auto"/>
              <w:contextualSpacing/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72E7E9CE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0x4004f0 &lt;</w:t>
            </w:r>
            <w:proofErr w:type="spellStart"/>
            <w:r>
              <w:rPr>
                <w:rFonts w:ascii="Calibri" w:eastAsia="Calibri" w:hAnsi="Calibri" w:cstheme="majorHAnsi"/>
              </w:rPr>
              <w:t>printf@plt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460175E0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Print out Welcome Mr. “entered value”</w:t>
            </w:r>
          </w:p>
          <w:p w14:paraId="4113FDE6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474E" w14:paraId="3A68CDF1" w14:textId="77777777">
        <w:trPr>
          <w:trHeight w:val="266"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1CD03D42" w14:textId="77777777" w:rsidR="0034474E" w:rsidRDefault="0034474E">
            <w:pPr>
              <w:spacing w:line="240" w:lineRule="auto"/>
              <w:contextualSpacing/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7BCAC086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mov    $0x</w:t>
            </w:r>
            <w:proofErr w:type="gramStart"/>
            <w:r>
              <w:rPr>
                <w:rFonts w:ascii="Calibri" w:eastAsia="Calibri" w:hAnsi="Calibri" w:cstheme="majorHAnsi"/>
              </w:rPr>
              <w:t>0,%</w:t>
            </w:r>
            <w:proofErr w:type="gramEnd"/>
            <w:r>
              <w:rPr>
                <w:rFonts w:ascii="Calibri" w:eastAsia="Calibri" w:hAnsi="Calibri" w:cstheme="majorHAnsi"/>
              </w:rPr>
              <w:t>edi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2C48D3AF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Store the return value</w:t>
            </w:r>
          </w:p>
          <w:p w14:paraId="00EDB5EC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="Calibri" w:eastAsia="Calibri" w:hAnsi="Calibri" w:cstheme="majorHAnsi"/>
              </w:rPr>
              <w:t>edi</w:t>
            </w:r>
            <w:proofErr w:type="spellEnd"/>
          </w:p>
        </w:tc>
      </w:tr>
      <w:tr w:rsidR="0034474E" w14:paraId="5C80FC05" w14:textId="77777777">
        <w:trPr>
          <w:trHeight w:val="266"/>
        </w:trPr>
        <w:tc>
          <w:tcPr>
            <w:tcW w:w="2369" w:type="dxa"/>
            <w:tcBorders>
              <w:top w:val="nil"/>
            </w:tcBorders>
            <w:shd w:val="clear" w:color="auto" w:fill="auto"/>
          </w:tcPr>
          <w:p w14:paraId="61B15AA9" w14:textId="77777777" w:rsidR="0034474E" w:rsidRDefault="0034474E">
            <w:pPr>
              <w:spacing w:line="240" w:lineRule="auto"/>
              <w:contextualSpacing/>
            </w:pPr>
          </w:p>
        </w:tc>
        <w:tc>
          <w:tcPr>
            <w:tcW w:w="4471" w:type="dxa"/>
            <w:tcBorders>
              <w:top w:val="nil"/>
            </w:tcBorders>
            <w:shd w:val="clear" w:color="auto" w:fill="auto"/>
          </w:tcPr>
          <w:p w14:paraId="6BEFEEF7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call   0x400530 &lt;</w:t>
            </w:r>
            <w:proofErr w:type="spellStart"/>
            <w:r>
              <w:rPr>
                <w:rFonts w:ascii="Calibri" w:eastAsia="Calibri" w:hAnsi="Calibri" w:cstheme="majorHAnsi"/>
              </w:rPr>
              <w:t>exit@plt</w:t>
            </w:r>
            <w:proofErr w:type="spellEnd"/>
            <w:r>
              <w:rPr>
                <w:rFonts w:ascii="Calibri" w:eastAsia="Calibri" w:hAnsi="Calibri" w:cstheme="majorHAnsi"/>
              </w:rPr>
              <w:t>&gt;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6EAF774F" w14:textId="77777777" w:rsidR="0034474E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theme="majorHAnsi"/>
              </w:rPr>
              <w:t>Exit the procedure</w:t>
            </w:r>
          </w:p>
        </w:tc>
      </w:tr>
    </w:tbl>
    <w:p w14:paraId="0DFDB28D" w14:textId="77777777" w:rsidR="0034474E" w:rsidRDefault="0034474E">
      <w:pPr>
        <w:pStyle w:val="Heading2"/>
      </w:pPr>
    </w:p>
    <w:p w14:paraId="62E2C972" w14:textId="77777777" w:rsidR="00183C58" w:rsidRDefault="00183C58" w:rsidP="00183C58"/>
    <w:p w14:paraId="109C40E6" w14:textId="77777777" w:rsidR="00183C58" w:rsidRDefault="00183C58" w:rsidP="00183C58"/>
    <w:p w14:paraId="2452631F" w14:textId="77777777" w:rsidR="00183C58" w:rsidRDefault="00183C58" w:rsidP="00183C58"/>
    <w:p w14:paraId="387235A7" w14:textId="77777777" w:rsidR="00183C58" w:rsidRDefault="00183C58" w:rsidP="00183C58"/>
    <w:p w14:paraId="429684ED" w14:textId="77777777" w:rsidR="00183C58" w:rsidRDefault="00183C58" w:rsidP="00183C58"/>
    <w:p w14:paraId="3BBD0BE1" w14:textId="77777777" w:rsidR="00183C58" w:rsidRDefault="00183C58">
      <w:pPr>
        <w:pStyle w:val="Heading2"/>
      </w:pPr>
    </w:p>
    <w:p w14:paraId="0FB8F8C4" w14:textId="77777777" w:rsidR="00183C58" w:rsidRDefault="00183C58" w:rsidP="00183C58"/>
    <w:p w14:paraId="2662D2E9" w14:textId="77777777" w:rsidR="00183C58" w:rsidRDefault="00183C58" w:rsidP="00183C58"/>
    <w:p w14:paraId="5912DE24" w14:textId="77777777" w:rsidR="00183C58" w:rsidRDefault="00183C58" w:rsidP="00183C58"/>
    <w:p w14:paraId="26B4F1CB" w14:textId="77777777" w:rsidR="00183C58" w:rsidRPr="00183C58" w:rsidRDefault="00183C58" w:rsidP="00183C58"/>
    <w:p w14:paraId="58B78D9C" w14:textId="0A5A0D4D" w:rsidR="0034474E" w:rsidRDefault="00000000">
      <w:pPr>
        <w:pStyle w:val="Heading2"/>
      </w:pPr>
      <w:r>
        <w:lastRenderedPageBreak/>
        <w:t>File Three: assignment3_</w:t>
      </w:r>
      <w:proofErr w:type="gramStart"/>
      <w:r>
        <w:t>3.o</w:t>
      </w:r>
      <w:proofErr w:type="gramEnd"/>
    </w:p>
    <w:tbl>
      <w:tblPr>
        <w:tblStyle w:val="TableGrid"/>
        <w:tblW w:w="9360" w:type="dxa"/>
        <w:tblInd w:w="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07344" w14:paraId="4180E732" w14:textId="77777777" w:rsidTr="003D564A">
        <w:trPr>
          <w:tblHeader/>
        </w:trPr>
        <w:tc>
          <w:tcPr>
            <w:tcW w:w="3120" w:type="dxa"/>
          </w:tcPr>
          <w:p w14:paraId="496955D2" w14:textId="77777777" w:rsidR="00007344" w:rsidRDefault="00007344" w:rsidP="003D564A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</w:tcPr>
          <w:p w14:paraId="690E3B11" w14:textId="77777777" w:rsidR="00007344" w:rsidRDefault="00007344" w:rsidP="003D564A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</w:tcPr>
          <w:p w14:paraId="61FCFCF3" w14:textId="77777777" w:rsidR="00007344" w:rsidRDefault="00007344" w:rsidP="003D564A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007344" w14:paraId="4A7D66D7" w14:textId="77777777" w:rsidTr="003D564A">
        <w:trPr>
          <w:tblHeader/>
        </w:trPr>
        <w:tc>
          <w:tcPr>
            <w:tcW w:w="3120" w:type="dxa"/>
          </w:tcPr>
          <w:p w14:paraId="093238BE" w14:textId="0CE79B50" w:rsidR="00007344" w:rsidRDefault="00543746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3E5962">
              <w:rPr>
                <w:rFonts w:asciiTheme="majorHAnsi" w:eastAsia="Calibri" w:hAnsiTheme="majorHAnsi" w:cstheme="majorHAnsi"/>
              </w:rPr>
              <w:t>m</w:t>
            </w:r>
            <w:r w:rsidR="00CE0A41">
              <w:rPr>
                <w:rFonts w:asciiTheme="majorHAnsi" w:eastAsia="Calibri" w:hAnsiTheme="majorHAnsi" w:cstheme="majorHAnsi"/>
              </w:rPr>
              <w:t>ain</w:t>
            </w:r>
            <w:r w:rsidR="00DB55E6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3E596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</w:tcPr>
          <w:p w14:paraId="473E2F73" w14:textId="77777777" w:rsidR="00AC6B6D" w:rsidRPr="00AC6B6D" w:rsidRDefault="00AC6B6D" w:rsidP="00AC6B6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C6B6D">
              <w:rPr>
                <w:rFonts w:asciiTheme="majorHAnsi" w:eastAsia="Calibri" w:hAnsiTheme="majorHAnsi" w:cstheme="majorHAnsi"/>
              </w:rPr>
              <w:t>push%rbp</w:t>
            </w:r>
            <w:proofErr w:type="spellEnd"/>
          </w:p>
          <w:p w14:paraId="37AF2459" w14:textId="77777777" w:rsidR="00AC6B6D" w:rsidRPr="00AC6B6D" w:rsidRDefault="00AC6B6D" w:rsidP="00AC6B6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B6D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AC6B6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C6B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C6B6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6B780C0" w14:textId="55122E71" w:rsidR="00007344" w:rsidRDefault="00AC6B6D" w:rsidP="00AC6B6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C6B6D">
              <w:rPr>
                <w:rFonts w:asciiTheme="majorHAnsi" w:eastAsia="Calibri" w:hAnsiTheme="majorHAnsi" w:cstheme="majorHAnsi"/>
              </w:rPr>
              <w:t>sub $0x</w:t>
            </w:r>
            <w:proofErr w:type="gramStart"/>
            <w:r w:rsidRPr="00AC6B6D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AC6B6D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120" w:type="dxa"/>
          </w:tcPr>
          <w:p w14:paraId="064AD901" w14:textId="77777777" w:rsidR="003E62CC" w:rsidRPr="003E62CC" w:rsidRDefault="003E62CC" w:rsidP="003E62C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62CC">
              <w:rPr>
                <w:rFonts w:asciiTheme="majorHAnsi" w:eastAsia="Calibri" w:hAnsiTheme="majorHAnsi" w:cstheme="majorHAnsi"/>
              </w:rPr>
              <w:t>Reserve the Stack Pointer value.</w:t>
            </w:r>
          </w:p>
          <w:p w14:paraId="28D33AA4" w14:textId="57EB21BE" w:rsidR="00007344" w:rsidRDefault="003E62CC" w:rsidP="003E62C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62CC">
              <w:rPr>
                <w:rFonts w:asciiTheme="majorHAnsi" w:eastAsia="Calibri" w:hAnsiTheme="majorHAnsi" w:cstheme="majorHAnsi"/>
              </w:rPr>
              <w:t>Reserve 16 bytes in the stack</w:t>
            </w:r>
            <w:r w:rsidR="00F371D2">
              <w:rPr>
                <w:rFonts w:asciiTheme="majorHAnsi" w:eastAsia="Calibri" w:hAnsiTheme="majorHAnsi" w:cstheme="majorHAnsi"/>
              </w:rPr>
              <w:t xml:space="preserve"> </w:t>
            </w:r>
            <w:r w:rsidR="00F371D2" w:rsidRPr="00F371D2">
              <w:rPr>
                <w:rFonts w:asciiTheme="majorHAnsi" w:eastAsia="Calibri" w:hAnsiTheme="majorHAnsi" w:cstheme="majorHAnsi"/>
              </w:rPr>
              <w:t>for two variables</w:t>
            </w:r>
          </w:p>
        </w:tc>
      </w:tr>
      <w:tr w:rsidR="00007344" w14:paraId="1BD97106" w14:textId="77777777" w:rsidTr="003D564A">
        <w:trPr>
          <w:tblHeader/>
        </w:trPr>
        <w:tc>
          <w:tcPr>
            <w:tcW w:w="3120" w:type="dxa"/>
          </w:tcPr>
          <w:p w14:paraId="47DF27F6" w14:textId="77777777" w:rsidR="00007344" w:rsidRDefault="00007344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7049AD1F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5D288D">
              <w:rPr>
                <w:rFonts w:asciiTheme="majorHAnsi" w:eastAsia="Calibri" w:hAnsiTheme="majorHAnsi" w:cstheme="majorHAnsi"/>
              </w:rPr>
              <w:t>400734,%</w:t>
            </w:r>
            <w:proofErr w:type="gramEnd"/>
            <w:r w:rsidRPr="005D288D">
              <w:rPr>
                <w:rFonts w:asciiTheme="majorHAnsi" w:eastAsia="Calibri" w:hAnsiTheme="majorHAnsi" w:cstheme="majorHAnsi"/>
              </w:rPr>
              <w:t>edi</w:t>
            </w:r>
          </w:p>
          <w:p w14:paraId="570CEABF" w14:textId="55836BE1" w:rsidR="00007344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call0x4004e0 &lt;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</w:tcPr>
          <w:p w14:paraId="5218799A" w14:textId="77777777" w:rsidR="00F72B60" w:rsidRPr="00F72B60" w:rsidRDefault="00F72B60" w:rsidP="00F72B6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72B60">
              <w:rPr>
                <w:rFonts w:asciiTheme="majorHAnsi" w:eastAsia="Calibri" w:hAnsiTheme="majorHAnsi" w:cstheme="majorHAnsi"/>
              </w:rPr>
              <w:t>Store the reference for “Enter two numbers:”</w:t>
            </w:r>
          </w:p>
          <w:p w14:paraId="25968E2F" w14:textId="0FFDEA5B" w:rsidR="00007344" w:rsidRDefault="00F72B60" w:rsidP="00F72B6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72B60">
              <w:rPr>
                <w:rFonts w:asciiTheme="majorHAnsi" w:eastAsia="Calibri" w:hAnsiTheme="majorHAnsi" w:cstheme="majorHAnsi"/>
              </w:rPr>
              <w:t>and print out the string</w:t>
            </w:r>
          </w:p>
        </w:tc>
      </w:tr>
      <w:tr w:rsidR="00007344" w14:paraId="34A9A0E7" w14:textId="77777777" w:rsidTr="003D564A">
        <w:trPr>
          <w:tblHeader/>
        </w:trPr>
        <w:tc>
          <w:tcPr>
            <w:tcW w:w="3120" w:type="dxa"/>
          </w:tcPr>
          <w:p w14:paraId="7FD1C5BF" w14:textId="77777777" w:rsidR="00007344" w:rsidRDefault="00007344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25386C8D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5D288D">
              <w:rPr>
                <w:rFonts w:asciiTheme="majorHAnsi" w:eastAsia="Calibri" w:hAnsiTheme="majorHAnsi" w:cstheme="majorHAnsi"/>
              </w:rPr>
              <w:t>lea</w:t>
            </w:r>
            <w:proofErr w:type="gramEnd"/>
            <w:r w:rsidRPr="005D288D">
              <w:rPr>
                <w:rFonts w:asciiTheme="majorHAnsi" w:eastAsia="Calibri" w:hAnsiTheme="majorHAnsi" w:cstheme="majorHAnsi"/>
              </w:rPr>
              <w:t xml:space="preserve"> -0x8(%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D28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0A929E1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lea -0xc(%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D28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4B8493E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5D288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CDECBAE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5D288D">
              <w:rPr>
                <w:rFonts w:asciiTheme="majorHAnsi" w:eastAsia="Calibri" w:hAnsiTheme="majorHAnsi" w:cstheme="majorHAnsi"/>
              </w:rPr>
              <w:t>400747,%</w:t>
            </w:r>
            <w:proofErr w:type="gramEnd"/>
            <w:r w:rsidRPr="005D288D">
              <w:rPr>
                <w:rFonts w:asciiTheme="majorHAnsi" w:eastAsia="Calibri" w:hAnsiTheme="majorHAnsi" w:cstheme="majorHAnsi"/>
              </w:rPr>
              <w:t>edi</w:t>
            </w:r>
          </w:p>
          <w:p w14:paraId="6A38B6D6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5D288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D288D">
              <w:rPr>
                <w:rFonts w:asciiTheme="majorHAnsi" w:eastAsia="Calibri" w:hAnsiTheme="majorHAnsi" w:cstheme="majorHAnsi"/>
              </w:rPr>
              <w:t>eax</w:t>
            </w:r>
          </w:p>
          <w:p w14:paraId="2D9C3709" w14:textId="1CCB2DC6" w:rsidR="00007344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call0x400520 &lt;__isoc99_scanf@plt&gt;</w:t>
            </w:r>
          </w:p>
        </w:tc>
        <w:tc>
          <w:tcPr>
            <w:tcW w:w="3120" w:type="dxa"/>
          </w:tcPr>
          <w:p w14:paraId="2C36AE2C" w14:textId="77777777" w:rsidR="00E624B6" w:rsidRPr="00E624B6" w:rsidRDefault="00E624B6" w:rsidP="00E624B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24B6">
              <w:rPr>
                <w:rFonts w:asciiTheme="majorHAnsi" w:eastAsia="Calibri" w:hAnsiTheme="majorHAnsi" w:cstheme="majorHAnsi"/>
              </w:rPr>
              <w:t>Get the address of both variables and the address of “%d %d”, prepare EAX register to receive the results.</w:t>
            </w:r>
          </w:p>
          <w:p w14:paraId="5CF8177B" w14:textId="48C48834" w:rsidR="00007344" w:rsidRDefault="00E624B6" w:rsidP="00E624B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24B6"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Pr="00E624B6"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 w:rsidRPr="00E624B6">
              <w:rPr>
                <w:rFonts w:asciiTheme="majorHAnsi" w:eastAsia="Calibri" w:hAnsiTheme="majorHAnsi" w:cstheme="majorHAnsi"/>
              </w:rPr>
              <w:t xml:space="preserve"> to get the values from the user</w:t>
            </w:r>
          </w:p>
        </w:tc>
      </w:tr>
      <w:tr w:rsidR="00007344" w14:paraId="3B604742" w14:textId="77777777" w:rsidTr="003D564A">
        <w:trPr>
          <w:tblHeader/>
        </w:trPr>
        <w:tc>
          <w:tcPr>
            <w:tcW w:w="3120" w:type="dxa"/>
          </w:tcPr>
          <w:p w14:paraId="6A8E81E0" w14:textId="77777777" w:rsidR="00007344" w:rsidRDefault="00007344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3784EADA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-0x8(%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D28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13286F7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-0xc(%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D288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A705613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5D288D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2A2CE0E" w14:textId="77777777" w:rsidR="005D288D" w:rsidRPr="005D288D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5D288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D288D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81964E9" w14:textId="0AC7A214" w:rsidR="00007344" w:rsidRDefault="005D288D" w:rsidP="005D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D288D">
              <w:rPr>
                <w:rFonts w:asciiTheme="majorHAnsi" w:eastAsia="Calibri" w:hAnsiTheme="majorHAnsi" w:cstheme="majorHAnsi"/>
              </w:rPr>
              <w:t>call0x40062d &lt;</w:t>
            </w:r>
            <w:proofErr w:type="spellStart"/>
            <w:r w:rsidRPr="005D288D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5D288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</w:tcPr>
          <w:p w14:paraId="7281FCD3" w14:textId="77777777" w:rsidR="00E624B6" w:rsidRPr="00E624B6" w:rsidRDefault="00E624B6" w:rsidP="00E624B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24B6">
              <w:rPr>
                <w:rFonts w:asciiTheme="majorHAnsi" w:eastAsia="Calibri" w:hAnsiTheme="majorHAnsi" w:cstheme="majorHAnsi"/>
              </w:rPr>
              <w:t>Store the fetched values from the users</w:t>
            </w:r>
          </w:p>
          <w:p w14:paraId="01412620" w14:textId="7FCD1AAB" w:rsidR="00007344" w:rsidRDefault="00E624B6" w:rsidP="00E624B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24B6"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Pr="00E624B6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E624B6">
              <w:rPr>
                <w:rFonts w:asciiTheme="majorHAnsi" w:eastAsia="Calibri" w:hAnsiTheme="majorHAnsi" w:cstheme="majorHAnsi"/>
              </w:rPr>
              <w:t xml:space="preserve"> function</w:t>
            </w:r>
          </w:p>
        </w:tc>
      </w:tr>
      <w:tr w:rsidR="00D2327A" w14:paraId="083F122D" w14:textId="77777777" w:rsidTr="003D564A">
        <w:trPr>
          <w:tblHeader/>
        </w:trPr>
        <w:tc>
          <w:tcPr>
            <w:tcW w:w="3120" w:type="dxa"/>
          </w:tcPr>
          <w:p w14:paraId="17161892" w14:textId="77777777" w:rsidR="00D2327A" w:rsidRDefault="00D2327A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29EE2AD4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621A7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621A7A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21A7A">
              <w:rPr>
                <w:rFonts w:asciiTheme="majorHAnsi" w:eastAsia="Calibri" w:hAnsiTheme="majorHAnsi" w:cstheme="majorHAnsi"/>
              </w:rPr>
              <w:t>)</w:t>
            </w:r>
          </w:p>
          <w:p w14:paraId="30EDD3D2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-0x8(%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21A7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21A7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EE3D9BC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-0xc(%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21A7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21A7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24CED8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-0x4(%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21A7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21A7A"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7D203498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621A7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21A7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21A7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78E9C6F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$0x40074</w:t>
            </w:r>
            <w:proofErr w:type="gramStart"/>
            <w:r w:rsidRPr="00621A7A">
              <w:rPr>
                <w:rFonts w:asciiTheme="majorHAnsi" w:eastAsia="Calibri" w:hAnsiTheme="majorHAnsi" w:cstheme="majorHAnsi"/>
              </w:rPr>
              <w:t>d,%</w:t>
            </w:r>
            <w:proofErr w:type="gramEnd"/>
            <w:r w:rsidRPr="00621A7A">
              <w:rPr>
                <w:rFonts w:asciiTheme="majorHAnsi" w:eastAsia="Calibri" w:hAnsiTheme="majorHAnsi" w:cstheme="majorHAnsi"/>
              </w:rPr>
              <w:t>edi</w:t>
            </w:r>
          </w:p>
          <w:p w14:paraId="151439D9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621A7A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21A7A">
              <w:rPr>
                <w:rFonts w:asciiTheme="majorHAnsi" w:eastAsia="Calibri" w:hAnsiTheme="majorHAnsi" w:cstheme="majorHAnsi"/>
              </w:rPr>
              <w:t>eax</w:t>
            </w:r>
          </w:p>
          <w:p w14:paraId="45B950DC" w14:textId="43FC0669" w:rsidR="00D2327A" w:rsidRPr="005D288D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call0x4004f0 &lt;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621A7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</w:tcPr>
          <w:p w14:paraId="715FEE1F" w14:textId="754FD135" w:rsidR="00D2327A" w:rsidRDefault="006B0AF2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0AF2"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Pr="006B0AF2"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 w:rsidRPr="006B0AF2">
              <w:rPr>
                <w:rFonts w:asciiTheme="majorHAnsi" w:eastAsia="Calibri" w:hAnsiTheme="majorHAnsi" w:cstheme="majorHAnsi"/>
              </w:rPr>
              <w:t xml:space="preserve"> using “%d + %d = %d” string and printout the returned value from </w:t>
            </w:r>
            <w:proofErr w:type="spellStart"/>
            <w:r w:rsidRPr="006B0AF2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</w:p>
        </w:tc>
      </w:tr>
      <w:tr w:rsidR="00D2327A" w14:paraId="3C8FC89F" w14:textId="77777777" w:rsidTr="003D564A">
        <w:trPr>
          <w:tblHeader/>
        </w:trPr>
        <w:tc>
          <w:tcPr>
            <w:tcW w:w="3120" w:type="dxa"/>
          </w:tcPr>
          <w:p w14:paraId="2E0388CD" w14:textId="77777777" w:rsidR="00D2327A" w:rsidRDefault="00D2327A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6355A9CE" w14:textId="77777777" w:rsidR="00621A7A" w:rsidRPr="00621A7A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mov $0x</w:t>
            </w:r>
            <w:proofErr w:type="gramStart"/>
            <w:r w:rsidRPr="00621A7A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21A7A">
              <w:rPr>
                <w:rFonts w:asciiTheme="majorHAnsi" w:eastAsia="Calibri" w:hAnsiTheme="majorHAnsi" w:cstheme="majorHAnsi"/>
              </w:rPr>
              <w:t>edi</w:t>
            </w:r>
          </w:p>
          <w:p w14:paraId="58A3F2D1" w14:textId="686038CC" w:rsidR="00D2327A" w:rsidRPr="005D288D" w:rsidRDefault="00621A7A" w:rsidP="00621A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1A7A">
              <w:rPr>
                <w:rFonts w:asciiTheme="majorHAnsi" w:eastAsia="Calibri" w:hAnsiTheme="majorHAnsi" w:cstheme="majorHAnsi"/>
              </w:rPr>
              <w:t>call0x400530 &lt;</w:t>
            </w:r>
            <w:proofErr w:type="spellStart"/>
            <w:r w:rsidRPr="00621A7A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621A7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</w:tcPr>
          <w:p w14:paraId="24A72DAB" w14:textId="197949F8" w:rsidR="00D2327A" w:rsidRDefault="006B0AF2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0AF2">
              <w:rPr>
                <w:rFonts w:asciiTheme="majorHAnsi" w:eastAsia="Calibri" w:hAnsiTheme="majorHAnsi" w:cstheme="majorHAnsi"/>
              </w:rPr>
              <w:t>Exit the procedure</w:t>
            </w:r>
          </w:p>
        </w:tc>
      </w:tr>
      <w:tr w:rsidR="00D2327A" w14:paraId="5EE565F4" w14:textId="77777777" w:rsidTr="003D564A">
        <w:trPr>
          <w:tblHeader/>
        </w:trPr>
        <w:tc>
          <w:tcPr>
            <w:tcW w:w="3120" w:type="dxa"/>
          </w:tcPr>
          <w:p w14:paraId="508CB75B" w14:textId="1DBD051A" w:rsidR="00D2327A" w:rsidRDefault="00D535CF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C701A6">
              <w:rPr>
                <w:rFonts w:asciiTheme="majorHAnsi" w:eastAsia="Calibri" w:hAnsiTheme="majorHAnsi" w:cstheme="majorHAnsi"/>
              </w:rPr>
              <w:t xml:space="preserve">nt </w:t>
            </w:r>
            <w:proofErr w:type="spellStart"/>
            <w:proofErr w:type="gramStart"/>
            <w:r w:rsidR="00662169" w:rsidRPr="00662169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="00221DB8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221DB8">
              <w:rPr>
                <w:rFonts w:asciiTheme="majorHAnsi" w:eastAsia="Calibri" w:hAnsiTheme="majorHAnsi" w:cstheme="majorHAnsi"/>
              </w:rPr>
              <w:t>int a, int b)</w:t>
            </w:r>
          </w:p>
        </w:tc>
        <w:tc>
          <w:tcPr>
            <w:tcW w:w="3120" w:type="dxa"/>
          </w:tcPr>
          <w:p w14:paraId="7961BA9B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62169">
              <w:rPr>
                <w:rFonts w:asciiTheme="majorHAnsi" w:eastAsia="Calibri" w:hAnsiTheme="majorHAnsi" w:cstheme="majorHAnsi"/>
              </w:rPr>
              <w:t>push%rbp</w:t>
            </w:r>
            <w:proofErr w:type="spellEnd"/>
          </w:p>
          <w:p w14:paraId="41630CCE" w14:textId="3540CB76" w:rsidR="00D2327A" w:rsidRPr="005D288D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%</w:t>
            </w:r>
            <w:proofErr w:type="spellStart"/>
            <w:proofErr w:type="gramStart"/>
            <w:r w:rsidRPr="00662169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6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120" w:type="dxa"/>
          </w:tcPr>
          <w:p w14:paraId="0FEF0026" w14:textId="69AF256F" w:rsidR="00D2327A" w:rsidRDefault="000E5B8B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E5B8B">
              <w:rPr>
                <w:rFonts w:asciiTheme="majorHAnsi" w:eastAsia="Calibri" w:hAnsiTheme="majorHAnsi" w:cstheme="majorHAnsi"/>
              </w:rPr>
              <w:t>Reserve the Stack Pointer value.</w:t>
            </w:r>
          </w:p>
        </w:tc>
      </w:tr>
      <w:tr w:rsidR="00D2327A" w14:paraId="7BA240CC" w14:textId="77777777" w:rsidTr="003D564A">
        <w:trPr>
          <w:tblHeader/>
        </w:trPr>
        <w:tc>
          <w:tcPr>
            <w:tcW w:w="3120" w:type="dxa"/>
          </w:tcPr>
          <w:p w14:paraId="53D57D62" w14:textId="77777777" w:rsidR="00D2327A" w:rsidRDefault="00D2327A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79BF10DC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662169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662169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2169">
              <w:rPr>
                <w:rFonts w:asciiTheme="majorHAnsi" w:eastAsia="Calibri" w:hAnsiTheme="majorHAnsi" w:cstheme="majorHAnsi"/>
              </w:rPr>
              <w:t>)</w:t>
            </w:r>
          </w:p>
          <w:p w14:paraId="31F6AEBA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662169">
              <w:rPr>
                <w:rFonts w:asciiTheme="majorHAnsi" w:eastAsia="Calibri" w:hAnsiTheme="majorHAnsi" w:cstheme="majorHAnsi"/>
              </w:rPr>
              <w:t>esi,-</w:t>
            </w:r>
            <w:proofErr w:type="gramEnd"/>
            <w:r w:rsidRPr="0066216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62169">
              <w:rPr>
                <w:rFonts w:asciiTheme="majorHAnsi" w:eastAsia="Calibri" w:hAnsiTheme="majorHAnsi" w:cstheme="majorHAnsi"/>
              </w:rPr>
              <w:t>)</w:t>
            </w:r>
          </w:p>
          <w:p w14:paraId="5F99D123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-0x8(%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216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F91511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mov -0x4(%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62169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037F669" w14:textId="30A9EF7D" w:rsidR="00D2327A" w:rsidRPr="005D288D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proofErr w:type="gramStart"/>
            <w:r w:rsidRPr="00662169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6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6216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</w:tcPr>
          <w:p w14:paraId="3DF503DE" w14:textId="41318025" w:rsidR="00D2327A" w:rsidRDefault="00AD5FBC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5FBC">
              <w:rPr>
                <w:rFonts w:asciiTheme="majorHAnsi" w:eastAsia="Calibri" w:hAnsiTheme="majorHAnsi" w:cstheme="majorHAnsi"/>
              </w:rPr>
              <w:t>Get the values from the parameters and Sum them and return the value</w:t>
            </w:r>
          </w:p>
        </w:tc>
      </w:tr>
      <w:tr w:rsidR="00D2327A" w14:paraId="5604D93C" w14:textId="77777777" w:rsidTr="003D564A">
        <w:trPr>
          <w:tblHeader/>
        </w:trPr>
        <w:tc>
          <w:tcPr>
            <w:tcW w:w="3120" w:type="dxa"/>
          </w:tcPr>
          <w:p w14:paraId="572E8892" w14:textId="77777777" w:rsidR="00D2327A" w:rsidRDefault="00D2327A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</w:tcPr>
          <w:p w14:paraId="652E921A" w14:textId="77777777" w:rsidR="00662169" w:rsidRPr="00662169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pop %</w:t>
            </w:r>
            <w:proofErr w:type="spellStart"/>
            <w:r w:rsidRPr="0066216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F3A408D" w14:textId="46A7CB62" w:rsidR="00D2327A" w:rsidRPr="005D288D" w:rsidRDefault="00662169" w:rsidP="0066216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2169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3120" w:type="dxa"/>
          </w:tcPr>
          <w:p w14:paraId="68CB3032" w14:textId="15D57E4A" w:rsidR="00D2327A" w:rsidRDefault="00126502" w:rsidP="003D5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Reset the Stack pointer to the previous value before executing the proc.</w:t>
            </w:r>
          </w:p>
        </w:tc>
      </w:tr>
    </w:tbl>
    <w:p w14:paraId="14C070F7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E435177" w14:textId="77777777" w:rsidR="0034474E" w:rsidRDefault="0034474E">
      <w:pPr>
        <w:pStyle w:val="Heading2"/>
      </w:pPr>
    </w:p>
    <w:p w14:paraId="6EB53AFE" w14:textId="77777777" w:rsidR="007926E4" w:rsidRDefault="007926E4">
      <w:pPr>
        <w:pStyle w:val="Heading2"/>
      </w:pPr>
    </w:p>
    <w:p w14:paraId="0E1FFFF8" w14:textId="77777777" w:rsidR="007926E4" w:rsidRDefault="007926E4">
      <w:pPr>
        <w:pStyle w:val="Heading2"/>
      </w:pPr>
    </w:p>
    <w:p w14:paraId="5ABDCF38" w14:textId="77777777" w:rsidR="007926E4" w:rsidRDefault="007926E4">
      <w:pPr>
        <w:pStyle w:val="Heading2"/>
      </w:pPr>
    </w:p>
    <w:p w14:paraId="6B5E23CB" w14:textId="77777777" w:rsidR="007926E4" w:rsidRDefault="007926E4">
      <w:pPr>
        <w:pStyle w:val="Heading2"/>
      </w:pPr>
    </w:p>
    <w:p w14:paraId="55DE92EB" w14:textId="77777777" w:rsidR="007926E4" w:rsidRDefault="007926E4">
      <w:pPr>
        <w:pStyle w:val="Heading2"/>
      </w:pPr>
    </w:p>
    <w:p w14:paraId="4D02B11A" w14:textId="77777777" w:rsidR="007926E4" w:rsidRDefault="007926E4">
      <w:pPr>
        <w:pStyle w:val="Heading2"/>
      </w:pPr>
    </w:p>
    <w:p w14:paraId="67990B5C" w14:textId="56B731EA" w:rsidR="0034474E" w:rsidRDefault="00000000">
      <w:pPr>
        <w:pStyle w:val="Heading2"/>
      </w:pPr>
      <w:r>
        <w:t>File Four: assignment3_</w:t>
      </w:r>
      <w:proofErr w:type="gramStart"/>
      <w:r>
        <w:t>4.o</w:t>
      </w:r>
      <w:proofErr w:type="gramEnd"/>
    </w:p>
    <w:p w14:paraId="7555AD0C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Ind w:w="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8"/>
        <w:gridCol w:w="3870"/>
        <w:gridCol w:w="3492"/>
      </w:tblGrid>
      <w:tr w:rsidR="0034474E" w14:paraId="286F9530" w14:textId="77777777" w:rsidTr="00185DC0">
        <w:trPr>
          <w:tblHeader/>
        </w:trPr>
        <w:tc>
          <w:tcPr>
            <w:tcW w:w="1998" w:type="dxa"/>
          </w:tcPr>
          <w:p w14:paraId="72DCA363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870" w:type="dxa"/>
          </w:tcPr>
          <w:p w14:paraId="1574FAE3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492" w:type="dxa"/>
          </w:tcPr>
          <w:p w14:paraId="43C99BEC" w14:textId="77777777" w:rsidR="0034474E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474E" w14:paraId="72EA5EA9" w14:textId="77777777" w:rsidTr="00185DC0">
        <w:trPr>
          <w:tblHeader/>
        </w:trPr>
        <w:tc>
          <w:tcPr>
            <w:tcW w:w="1998" w:type="dxa"/>
          </w:tcPr>
          <w:p w14:paraId="5BBB0DDB" w14:textId="48EF95BD" w:rsidR="0034474E" w:rsidRDefault="0091436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AA6E04">
              <w:rPr>
                <w:rFonts w:asciiTheme="majorHAnsi" w:eastAsia="Calibri" w:hAnsiTheme="majorHAnsi" w:cstheme="majorHAnsi"/>
              </w:rPr>
              <w:t>m</w:t>
            </w:r>
            <w:r w:rsidR="00412D37" w:rsidRPr="00412D37">
              <w:rPr>
                <w:rFonts w:asciiTheme="majorHAnsi" w:eastAsia="Calibri" w:hAnsiTheme="majorHAnsi" w:cstheme="majorHAnsi"/>
              </w:rPr>
              <w:t>ain</w:t>
            </w:r>
            <w:r w:rsidR="00700F36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700F3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870" w:type="dxa"/>
          </w:tcPr>
          <w:p w14:paraId="08771F57" w14:textId="77777777" w:rsidR="006158D8" w:rsidRDefault="00A16DAD" w:rsidP="006158D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16DA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A16DA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B7B02DD" w14:textId="0ED124A2" w:rsidR="00A16DAD" w:rsidRPr="00A16DAD" w:rsidRDefault="00A16DAD" w:rsidP="006158D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16DA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16DAD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16DA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16DA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20F65F9" w14:textId="67EEAAE8" w:rsidR="0034474E" w:rsidRDefault="00A16DAD" w:rsidP="00A16DA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16DA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A16DAD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A16DAD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492" w:type="dxa"/>
          </w:tcPr>
          <w:p w14:paraId="54483387" w14:textId="77777777" w:rsidR="00F62E8F" w:rsidRPr="003E62CC" w:rsidRDefault="00F62E8F" w:rsidP="00F62E8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62CC">
              <w:rPr>
                <w:rFonts w:asciiTheme="majorHAnsi" w:eastAsia="Calibri" w:hAnsiTheme="majorHAnsi" w:cstheme="majorHAnsi"/>
              </w:rPr>
              <w:t>Reserve the Stack Pointer value.</w:t>
            </w:r>
          </w:p>
          <w:p w14:paraId="13C7CC04" w14:textId="70EDAE16" w:rsidR="0034474E" w:rsidRDefault="00F62E8F" w:rsidP="00F62E8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E62CC">
              <w:rPr>
                <w:rFonts w:asciiTheme="majorHAnsi" w:eastAsia="Calibri" w:hAnsiTheme="majorHAnsi" w:cstheme="majorHAnsi"/>
              </w:rPr>
              <w:t>Reserve 16 bytes in the stack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F371D2">
              <w:rPr>
                <w:rFonts w:asciiTheme="majorHAnsi" w:eastAsia="Calibri" w:hAnsiTheme="majorHAnsi" w:cstheme="majorHAnsi"/>
              </w:rPr>
              <w:t>for two variables</w:t>
            </w:r>
          </w:p>
        </w:tc>
      </w:tr>
      <w:tr w:rsidR="0034474E" w14:paraId="08DEE358" w14:textId="77777777" w:rsidTr="00185DC0">
        <w:trPr>
          <w:tblHeader/>
        </w:trPr>
        <w:tc>
          <w:tcPr>
            <w:tcW w:w="1998" w:type="dxa"/>
          </w:tcPr>
          <w:p w14:paraId="243E75DA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2711B604" w14:textId="77777777" w:rsidR="0058277D" w:rsidRPr="0058277D" w:rsidRDefault="0058277D" w:rsidP="0058277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8277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8277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8277D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58277D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8277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8277D">
              <w:rPr>
                <w:rFonts w:asciiTheme="majorHAnsi" w:eastAsia="Calibri" w:hAnsiTheme="majorHAnsi" w:cstheme="majorHAnsi"/>
              </w:rPr>
              <w:t>)</w:t>
            </w:r>
          </w:p>
          <w:p w14:paraId="63941D30" w14:textId="77777777" w:rsidR="0058277D" w:rsidRDefault="0058277D" w:rsidP="0058277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8277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58277D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7392D29F" w14:textId="4F6B5476" w:rsidR="0058277D" w:rsidRPr="0058277D" w:rsidRDefault="0058277D" w:rsidP="0058277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8277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58277D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8277D">
              <w:rPr>
                <w:rFonts w:asciiTheme="majorHAnsi" w:eastAsia="Calibri" w:hAnsiTheme="majorHAnsi" w:cstheme="majorHAnsi"/>
              </w:rPr>
              <w:t>eax</w:t>
            </w:r>
          </w:p>
          <w:p w14:paraId="0B3BFACC" w14:textId="3CC2CFBF" w:rsidR="0034474E" w:rsidRDefault="0058277D" w:rsidP="0058277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8277D">
              <w:rPr>
                <w:rFonts w:asciiTheme="majorHAnsi" w:eastAsia="Calibri" w:hAnsiTheme="majorHAnsi" w:cstheme="majorHAnsi"/>
              </w:rPr>
              <w:t>call   0x4006df &lt;DisplayMenu&gt;</w:t>
            </w:r>
          </w:p>
        </w:tc>
        <w:tc>
          <w:tcPr>
            <w:tcW w:w="3492" w:type="dxa"/>
          </w:tcPr>
          <w:p w14:paraId="09488B73" w14:textId="3F1A6D48" w:rsidR="000A0AD6" w:rsidRDefault="008C29A8" w:rsidP="000A0AD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var1 = 0</w:t>
            </w:r>
          </w:p>
          <w:p w14:paraId="17112C58" w14:textId="7F056E36" w:rsidR="0034474E" w:rsidRDefault="0056408C" w:rsidP="0056408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Create a loop and call </w:t>
            </w:r>
            <w:r w:rsidR="008052C7">
              <w:rPr>
                <w:rFonts w:asciiTheme="majorHAnsi" w:eastAsia="Calibri" w:hAnsiTheme="majorHAnsi" w:cstheme="majorHAnsi"/>
              </w:rPr>
              <w:t>DisplayMenu function</w:t>
            </w:r>
            <w:r w:rsidR="000A0AD6">
              <w:rPr>
                <w:rFonts w:asciiTheme="majorHAnsi" w:eastAsia="Calibri" w:hAnsiTheme="majorHAnsi" w:cstheme="majorHAnsi"/>
              </w:rPr>
              <w:t xml:space="preserve"> to show the options</w:t>
            </w:r>
            <w:r>
              <w:rPr>
                <w:rFonts w:asciiTheme="majorHAnsi" w:eastAsia="Calibri" w:hAnsiTheme="majorHAnsi" w:cstheme="majorHAnsi"/>
              </w:rPr>
              <w:t>, if we check 0x4007a0+137 it will result to the closing bracket for the loop</w:t>
            </w:r>
          </w:p>
        </w:tc>
      </w:tr>
      <w:tr w:rsidR="0034474E" w14:paraId="3A1B57F5" w14:textId="77777777" w:rsidTr="00185DC0">
        <w:trPr>
          <w:tblHeader/>
        </w:trPr>
        <w:tc>
          <w:tcPr>
            <w:tcW w:w="1998" w:type="dxa"/>
          </w:tcPr>
          <w:p w14:paraId="69C4635C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717414CE" w14:textId="77777777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D2B9E">
              <w:rPr>
                <w:rFonts w:asciiTheme="majorHAnsi" w:eastAsia="Calibri" w:hAnsiTheme="majorHAnsi" w:cstheme="majorHAnsi"/>
              </w:rPr>
              <w:t>400886,%</w:t>
            </w:r>
            <w:proofErr w:type="gramEnd"/>
            <w:r w:rsidRPr="000D2B9E">
              <w:rPr>
                <w:rFonts w:asciiTheme="majorHAnsi" w:eastAsia="Calibri" w:hAnsiTheme="majorHAnsi" w:cstheme="majorHAnsi"/>
              </w:rPr>
              <w:t>edi</w:t>
            </w:r>
          </w:p>
          <w:p w14:paraId="0D4F291C" w14:textId="5FD6491E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0D2B9E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0D2B9E">
              <w:rPr>
                <w:rFonts w:asciiTheme="majorHAnsi" w:eastAsia="Calibri" w:hAnsiTheme="majorHAnsi" w:cstheme="majorHAnsi"/>
              </w:rPr>
              <w:t>&gt;</w:t>
            </w:r>
          </w:p>
          <w:p w14:paraId="30E8DDD5" w14:textId="3ABFE05C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lea    -0x8(%</w:t>
            </w:r>
            <w:proofErr w:type="spellStart"/>
            <w:r w:rsidRPr="000D2B9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D2B9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D2B9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092F2DE" w14:textId="6E0F08CE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D2B9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D2B9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D2B9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07C1B38" w14:textId="51D1A971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D2B9E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0D2B9E">
              <w:rPr>
                <w:rFonts w:asciiTheme="majorHAnsi" w:eastAsia="Calibri" w:hAnsiTheme="majorHAnsi" w:cstheme="majorHAnsi"/>
              </w:rPr>
              <w:t>edi</w:t>
            </w:r>
          </w:p>
          <w:p w14:paraId="442D14D3" w14:textId="735E2F63" w:rsidR="000D2B9E" w:rsidRPr="000D2B9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D2B9E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0D2B9E">
              <w:rPr>
                <w:rFonts w:asciiTheme="majorHAnsi" w:eastAsia="Calibri" w:hAnsiTheme="majorHAnsi" w:cstheme="majorHAnsi"/>
              </w:rPr>
              <w:t>eax</w:t>
            </w:r>
          </w:p>
          <w:p w14:paraId="643B0F5D" w14:textId="77777777" w:rsidR="0034474E" w:rsidRDefault="000D2B9E" w:rsidP="000D2B9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D2B9E">
              <w:rPr>
                <w:rFonts w:asciiTheme="majorHAnsi" w:eastAsia="Calibri" w:hAnsiTheme="majorHAnsi" w:cstheme="majorHAnsi"/>
              </w:rPr>
              <w:t>call   0x400520 &lt;__isoc99_scanf@plt&gt;</w:t>
            </w:r>
          </w:p>
          <w:p w14:paraId="2E24A9B3" w14:textId="601CE708" w:rsidR="00BE5F1B" w:rsidRDefault="00EA00DA" w:rsidP="00EA00D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4A09F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A09F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A09F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4F8EF35F" w14:textId="54579B15" w:rsidR="00C34690" w:rsidRDefault="00C34690" w:rsidP="00D0469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“Enter a number”</w:t>
            </w:r>
            <w:r w:rsidR="00D04691">
              <w:rPr>
                <w:rFonts w:asciiTheme="majorHAnsi" w:eastAsia="Calibri" w:hAnsiTheme="majorHAnsi" w:cstheme="majorHAnsi"/>
              </w:rPr>
              <w:t xml:space="preserve"> using </w:t>
            </w:r>
            <w:proofErr w:type="spellStart"/>
            <w:r w:rsidR="00D04691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D04691">
              <w:rPr>
                <w:rFonts w:asciiTheme="majorHAnsi" w:eastAsia="Calibri" w:hAnsiTheme="majorHAnsi" w:cstheme="majorHAnsi"/>
              </w:rPr>
              <w:t xml:space="preserve">, use </w:t>
            </w:r>
            <w:proofErr w:type="spellStart"/>
            <w:r w:rsidR="00D04691"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 w:rsidR="00D04691">
              <w:rPr>
                <w:rFonts w:asciiTheme="majorHAnsi" w:eastAsia="Calibri" w:hAnsiTheme="majorHAnsi" w:cstheme="majorHAnsi"/>
              </w:rPr>
              <w:t xml:space="preserve"> to fetch the value from the user into var1</w:t>
            </w:r>
            <w:r w:rsidR="00E05409">
              <w:rPr>
                <w:rFonts w:asciiTheme="majorHAnsi" w:eastAsia="Calibri" w:hAnsiTheme="majorHAnsi" w:cstheme="majorHAnsi"/>
              </w:rPr>
              <w:t xml:space="preserve"> and store the value from memory to EAX</w:t>
            </w:r>
          </w:p>
        </w:tc>
      </w:tr>
      <w:tr w:rsidR="0034474E" w14:paraId="7E3E289A" w14:textId="77777777" w:rsidTr="00185DC0">
        <w:trPr>
          <w:tblHeader/>
        </w:trPr>
        <w:tc>
          <w:tcPr>
            <w:tcW w:w="1998" w:type="dxa"/>
          </w:tcPr>
          <w:p w14:paraId="460A20AE" w14:textId="77777777" w:rsidR="0034474E" w:rsidRDefault="0034474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7BFB59F7" w14:textId="5EF733B3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A09F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4A09F9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4A09F9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4A09F9">
              <w:rPr>
                <w:rFonts w:asciiTheme="majorHAnsi" w:eastAsia="Calibri" w:hAnsiTheme="majorHAnsi" w:cstheme="majorHAnsi"/>
              </w:rPr>
              <w:t>eax</w:t>
            </w:r>
          </w:p>
          <w:p w14:paraId="74B752C9" w14:textId="5407CF14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je     0x40077a &lt;main+99&gt;</w:t>
            </w:r>
          </w:p>
          <w:p w14:paraId="37EFE52D" w14:textId="06F3DF4A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$0x40089</w:t>
            </w:r>
            <w:proofErr w:type="gramStart"/>
            <w:r w:rsidRPr="004A09F9">
              <w:rPr>
                <w:rFonts w:asciiTheme="majorHAnsi" w:eastAsia="Calibri" w:hAnsiTheme="majorHAnsi" w:cstheme="majorHAnsi"/>
              </w:rPr>
              <w:t>c,%</w:t>
            </w:r>
            <w:proofErr w:type="gramEnd"/>
            <w:r w:rsidRPr="004A09F9">
              <w:rPr>
                <w:rFonts w:asciiTheme="majorHAnsi" w:eastAsia="Calibri" w:hAnsiTheme="majorHAnsi" w:cstheme="majorHAnsi"/>
              </w:rPr>
              <w:t>edi</w:t>
            </w:r>
          </w:p>
          <w:p w14:paraId="0937C871" w14:textId="4CEAFB1C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4A09F9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4A09F9">
              <w:rPr>
                <w:rFonts w:asciiTheme="majorHAnsi" w:eastAsia="Calibri" w:hAnsiTheme="majorHAnsi" w:cstheme="majorHAnsi"/>
              </w:rPr>
              <w:t>&gt;</w:t>
            </w:r>
          </w:p>
          <w:p w14:paraId="3C114967" w14:textId="7DA073E2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lea    -0x4(%</w:t>
            </w:r>
            <w:proofErr w:type="spellStart"/>
            <w:r w:rsidRPr="004A09F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A09F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A09F9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39D0A7" w14:textId="11657E06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A09F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A09F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A09F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B068783" w14:textId="2734603E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A09F9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4A09F9">
              <w:rPr>
                <w:rFonts w:asciiTheme="majorHAnsi" w:eastAsia="Calibri" w:hAnsiTheme="majorHAnsi" w:cstheme="majorHAnsi"/>
              </w:rPr>
              <w:t>edi</w:t>
            </w:r>
          </w:p>
          <w:p w14:paraId="14897559" w14:textId="32955D98" w:rsidR="004A09F9" w:rsidRPr="004A09F9" w:rsidRDefault="004A09F9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A09F9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A09F9">
              <w:rPr>
                <w:rFonts w:asciiTheme="majorHAnsi" w:eastAsia="Calibri" w:hAnsiTheme="majorHAnsi" w:cstheme="majorHAnsi"/>
              </w:rPr>
              <w:t>eax</w:t>
            </w:r>
          </w:p>
          <w:p w14:paraId="0BDC20A1" w14:textId="77777777" w:rsidR="00BE5F1B" w:rsidRDefault="004A09F9" w:rsidP="00F616C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A09F9">
              <w:rPr>
                <w:rFonts w:asciiTheme="majorHAnsi" w:eastAsia="Calibri" w:hAnsiTheme="majorHAnsi" w:cstheme="majorHAnsi"/>
              </w:rPr>
              <w:t>call   0x400520 &lt;__isoc99_scanf@plt&gt;</w:t>
            </w:r>
          </w:p>
          <w:p w14:paraId="0D94826A" w14:textId="25421AE9" w:rsidR="00377EA8" w:rsidRDefault="00377EA8" w:rsidP="00377EA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B47B0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EB47B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B47B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B47B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17F8EB95" w14:textId="77777777" w:rsidR="0034474E" w:rsidRDefault="00D931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and Check EAX value.</w:t>
            </w:r>
          </w:p>
          <w:p w14:paraId="7916AC68" w14:textId="77777777" w:rsidR="00D9317A" w:rsidRDefault="00D931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it’s 3 Jump to exit </w:t>
            </w:r>
          </w:p>
          <w:p w14:paraId="3A08661E" w14:textId="0ABF8E6D" w:rsidR="00D9317A" w:rsidRDefault="00D931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Otherwise</w:t>
            </w:r>
          </w:p>
          <w:p w14:paraId="155BCFC3" w14:textId="10CE8215" w:rsidR="00D9317A" w:rsidRDefault="00D9317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“Enter a number”</w:t>
            </w:r>
            <w:r w:rsidR="009250EC">
              <w:rPr>
                <w:rFonts w:asciiTheme="majorHAnsi" w:eastAsia="Calibri" w:hAnsiTheme="majorHAnsi" w:cstheme="majorHAnsi"/>
              </w:rPr>
              <w:t xml:space="preserve"> and now the number will be stored in var2 via using </w:t>
            </w:r>
            <w:proofErr w:type="spellStart"/>
            <w:r w:rsidR="009250EC"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 w:rsidR="009250E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8220F4" w14:paraId="45866419" w14:textId="77777777" w:rsidTr="00185DC0">
        <w:trPr>
          <w:tblHeader/>
        </w:trPr>
        <w:tc>
          <w:tcPr>
            <w:tcW w:w="1998" w:type="dxa"/>
          </w:tcPr>
          <w:p w14:paraId="0FE403FB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457C7838" w14:textId="2E1D7A2B" w:rsidR="00EB47B0" w:rsidRPr="00EB47B0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47B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B47B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B47B0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EB47B0">
              <w:rPr>
                <w:rFonts w:asciiTheme="majorHAnsi" w:eastAsia="Calibri" w:hAnsiTheme="majorHAnsi" w:cstheme="majorHAnsi"/>
              </w:rPr>
              <w:t>eax</w:t>
            </w:r>
          </w:p>
          <w:p w14:paraId="531CCEEA" w14:textId="1B828E81" w:rsidR="00EB47B0" w:rsidRPr="00EB47B0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B47B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B47B0">
              <w:rPr>
                <w:rFonts w:asciiTheme="majorHAnsi" w:eastAsia="Calibri" w:hAnsiTheme="majorHAnsi" w:cstheme="majorHAnsi"/>
              </w:rPr>
              <w:t xml:space="preserve">    0x40078e &lt;main+119&gt;</w:t>
            </w:r>
          </w:p>
          <w:p w14:paraId="133AC74B" w14:textId="4F3E1398" w:rsidR="00EB47B0" w:rsidRPr="00EB47B0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B47B0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EB47B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B47B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B47B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FC4B62" w14:textId="108B68BF" w:rsidR="00EB47B0" w:rsidRPr="00EB47B0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B47B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B47B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B47B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47B0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62727A39" w14:textId="77777777" w:rsidR="008220F4" w:rsidRDefault="00EB47B0" w:rsidP="00EB47B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B47B0">
              <w:rPr>
                <w:rFonts w:asciiTheme="majorHAnsi" w:eastAsia="Calibri" w:hAnsiTheme="majorHAnsi" w:cstheme="majorHAnsi"/>
              </w:rPr>
              <w:t>call   0x40062d &lt;</w:t>
            </w:r>
            <w:proofErr w:type="spellStart"/>
            <w:r w:rsidRPr="00EB47B0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Pr="00EB47B0">
              <w:rPr>
                <w:rFonts w:asciiTheme="majorHAnsi" w:eastAsia="Calibri" w:hAnsiTheme="majorHAnsi" w:cstheme="majorHAnsi"/>
              </w:rPr>
              <w:t>&gt;</w:t>
            </w:r>
          </w:p>
          <w:p w14:paraId="5CC7BDF6" w14:textId="77777777" w:rsidR="003E6F3C" w:rsidRPr="00C76A22" w:rsidRDefault="003E6F3C" w:rsidP="003E6F3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6A22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39796B68" w14:textId="34172FF9" w:rsidR="003E6F3C" w:rsidRPr="004A09F9" w:rsidRDefault="003E6F3C" w:rsidP="003E6F3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76A22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C76A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6A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6A2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6D569F37" w14:textId="4BF33E78" w:rsidR="008220F4" w:rsidRDefault="008B0B1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 if var1 is 1 </w:t>
            </w:r>
            <w:r w:rsidR="0091379B">
              <w:rPr>
                <w:rFonts w:asciiTheme="majorHAnsi" w:eastAsia="Calibri" w:hAnsiTheme="majorHAnsi" w:cstheme="majorHAnsi"/>
              </w:rPr>
              <w:t xml:space="preserve">then call </w:t>
            </w:r>
            <w:proofErr w:type="spellStart"/>
            <w:r w:rsidR="0091379B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="00541273">
              <w:rPr>
                <w:rFonts w:asciiTheme="majorHAnsi" w:eastAsia="Calibri" w:hAnsiTheme="majorHAnsi" w:cstheme="majorHAnsi"/>
              </w:rPr>
              <w:t xml:space="preserve">, otherwise jump to </w:t>
            </w:r>
            <w:r w:rsidR="00830533">
              <w:rPr>
                <w:rFonts w:asciiTheme="majorHAnsi" w:eastAsia="Calibri" w:hAnsiTheme="majorHAnsi" w:cstheme="majorHAnsi"/>
              </w:rPr>
              <w:t>end of the loop</w:t>
            </w:r>
          </w:p>
          <w:p w14:paraId="021A499B" w14:textId="7D482B28" w:rsidR="00B167E5" w:rsidRDefault="00B167E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220F4" w14:paraId="53A92F5B" w14:textId="77777777" w:rsidTr="00185DC0">
        <w:trPr>
          <w:tblHeader/>
        </w:trPr>
        <w:tc>
          <w:tcPr>
            <w:tcW w:w="1998" w:type="dxa"/>
          </w:tcPr>
          <w:p w14:paraId="09B876FF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FF55E5A" w14:textId="75FB7E55" w:rsidR="00C76A22" w:rsidRPr="00C76A22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6A22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76A22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C76A22">
              <w:rPr>
                <w:rFonts w:asciiTheme="majorHAnsi" w:eastAsia="Calibri" w:hAnsiTheme="majorHAnsi" w:cstheme="majorHAnsi"/>
              </w:rPr>
              <w:t>eax</w:t>
            </w:r>
          </w:p>
          <w:p w14:paraId="23316A67" w14:textId="2F4E83DA" w:rsidR="00C76A22" w:rsidRPr="00C76A22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6A22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39CBC4BD" w14:textId="148F72EF" w:rsidR="00C76A22" w:rsidRPr="00C76A22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76A22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C76A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6A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6A2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9475FE6" w14:textId="47139C7A" w:rsidR="00C76A22" w:rsidRPr="00C76A22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76A2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6A2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6A22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457041CD" w14:textId="77777777" w:rsidR="008220F4" w:rsidRDefault="00C76A22" w:rsidP="00C76A2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76A22">
              <w:rPr>
                <w:rFonts w:asciiTheme="majorHAnsi" w:eastAsia="Calibri" w:hAnsiTheme="majorHAnsi" w:cstheme="majorHAnsi"/>
              </w:rPr>
              <w:t>call   0x400688 &lt;</w:t>
            </w:r>
            <w:proofErr w:type="spellStart"/>
            <w:r w:rsidRPr="00C76A22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Pr="00C76A22">
              <w:rPr>
                <w:rFonts w:asciiTheme="majorHAnsi" w:eastAsia="Calibri" w:hAnsiTheme="majorHAnsi" w:cstheme="majorHAnsi"/>
              </w:rPr>
              <w:t>&gt;</w:t>
            </w:r>
          </w:p>
          <w:p w14:paraId="04B9D813" w14:textId="568ACF4C" w:rsidR="00076EC1" w:rsidRPr="004A09F9" w:rsidRDefault="00076EC1" w:rsidP="00076EC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91606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91606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1606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68A316A9" w14:textId="510DA887" w:rsidR="008220F4" w:rsidRDefault="008B0B1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 if var1 is 2</w:t>
            </w:r>
            <w:r w:rsidR="00B5408B">
              <w:rPr>
                <w:rFonts w:asciiTheme="majorHAnsi" w:eastAsia="Calibri" w:hAnsiTheme="majorHAnsi" w:cstheme="majorHAnsi"/>
              </w:rPr>
              <w:t xml:space="preserve"> then call </w:t>
            </w:r>
            <w:proofErr w:type="spellStart"/>
            <w:r w:rsidR="00B5408B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="00B5408B">
              <w:rPr>
                <w:rFonts w:asciiTheme="majorHAnsi" w:eastAsia="Calibri" w:hAnsiTheme="majorHAnsi" w:cstheme="majorHAnsi"/>
              </w:rPr>
              <w:t xml:space="preserve"> function</w:t>
            </w:r>
            <w:r w:rsidR="00541273">
              <w:rPr>
                <w:rFonts w:asciiTheme="majorHAnsi" w:eastAsia="Calibri" w:hAnsiTheme="majorHAnsi" w:cstheme="majorHAnsi"/>
              </w:rPr>
              <w:t>, otherwise repeat the loop</w:t>
            </w:r>
          </w:p>
        </w:tc>
      </w:tr>
      <w:tr w:rsidR="008220F4" w14:paraId="50960578" w14:textId="77777777" w:rsidTr="00185DC0">
        <w:trPr>
          <w:tblHeader/>
        </w:trPr>
        <w:tc>
          <w:tcPr>
            <w:tcW w:w="1998" w:type="dxa"/>
          </w:tcPr>
          <w:p w14:paraId="471BAD52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CA5B9B2" w14:textId="77777777" w:rsidR="00916061" w:rsidRPr="00916061" w:rsidRDefault="00916061" w:rsidP="0091606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91606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1606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916061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916061">
              <w:rPr>
                <w:rFonts w:asciiTheme="majorHAnsi" w:eastAsia="Calibri" w:hAnsiTheme="majorHAnsi" w:cstheme="majorHAnsi"/>
              </w:rPr>
              <w:t>eax</w:t>
            </w:r>
          </w:p>
          <w:p w14:paraId="1CD19A2A" w14:textId="77777777" w:rsidR="00916061" w:rsidRPr="00916061" w:rsidRDefault="00916061" w:rsidP="0091606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91606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916061">
              <w:rPr>
                <w:rFonts w:asciiTheme="majorHAnsi" w:eastAsia="Calibri" w:hAnsiTheme="majorHAnsi" w:cstheme="majorHAnsi"/>
              </w:rPr>
              <w:t xml:space="preserve">    0x400728 &lt;main+17&gt;</w:t>
            </w:r>
          </w:p>
          <w:p w14:paraId="3013EF16" w14:textId="77777777" w:rsidR="00916061" w:rsidRPr="00916061" w:rsidRDefault="00916061" w:rsidP="0091606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91606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916061">
              <w:rPr>
                <w:rFonts w:asciiTheme="majorHAnsi" w:eastAsia="Calibri" w:hAnsiTheme="majorHAnsi" w:cstheme="majorHAnsi"/>
              </w:rPr>
              <w:t>edi</w:t>
            </w:r>
          </w:p>
          <w:p w14:paraId="0BD4F656" w14:textId="07C7F0D1" w:rsidR="008220F4" w:rsidRPr="004A09F9" w:rsidRDefault="00916061" w:rsidP="0091606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6061">
              <w:rPr>
                <w:rFonts w:asciiTheme="majorHAnsi" w:eastAsia="Calibri" w:hAnsiTheme="majorHAnsi" w:cstheme="majorHAnsi"/>
              </w:rPr>
              <w:t xml:space="preserve">   call   0x400530 &lt;</w:t>
            </w:r>
            <w:proofErr w:type="spellStart"/>
            <w:r w:rsidRPr="00916061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916061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03FB0907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220F4" w14:paraId="0AA992F4" w14:textId="77777777" w:rsidTr="00185DC0">
        <w:trPr>
          <w:tblHeader/>
        </w:trPr>
        <w:tc>
          <w:tcPr>
            <w:tcW w:w="1998" w:type="dxa"/>
          </w:tcPr>
          <w:p w14:paraId="7A4678F5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7C9B4816" w14:textId="77777777" w:rsidR="008220F4" w:rsidRPr="004A09F9" w:rsidRDefault="008220F4" w:rsidP="004A09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492" w:type="dxa"/>
          </w:tcPr>
          <w:p w14:paraId="6C296236" w14:textId="77777777" w:rsidR="008220F4" w:rsidRDefault="008220F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920C8" w14:paraId="775BFD3A" w14:textId="77777777" w:rsidTr="00185DC0">
        <w:trPr>
          <w:tblHeader/>
        </w:trPr>
        <w:tc>
          <w:tcPr>
            <w:tcW w:w="1998" w:type="dxa"/>
            <w:vMerge w:val="restart"/>
          </w:tcPr>
          <w:p w14:paraId="2D56DC24" w14:textId="35DA804A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916061">
              <w:rPr>
                <w:rFonts w:asciiTheme="majorHAnsi" w:eastAsia="Calibri" w:hAnsiTheme="majorHAnsi" w:cstheme="majorHAnsi"/>
              </w:rPr>
              <w:t>DisplayMenu</w:t>
            </w:r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870" w:type="dxa"/>
          </w:tcPr>
          <w:p w14:paraId="3DB7F232" w14:textId="77777777" w:rsidR="001920C8" w:rsidRPr="00D331DF" w:rsidRDefault="001920C8" w:rsidP="00D331D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1DF">
              <w:rPr>
                <w:rFonts w:asciiTheme="majorHAnsi" w:eastAsia="Calibri" w:hAnsiTheme="majorHAnsi" w:cstheme="majorHAnsi"/>
              </w:rPr>
              <w:t>push   %rbp</w:t>
            </w:r>
          </w:p>
          <w:p w14:paraId="784828F7" w14:textId="5E0B6E9B" w:rsidR="001920C8" w:rsidRPr="004A09F9" w:rsidRDefault="001920C8" w:rsidP="00D331D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1D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331D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331D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331D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492" w:type="dxa"/>
          </w:tcPr>
          <w:p w14:paraId="03588E69" w14:textId="5EBC0FB9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 before executing the proc</w:t>
            </w:r>
          </w:p>
        </w:tc>
      </w:tr>
      <w:tr w:rsidR="001920C8" w14:paraId="189A406C" w14:textId="77777777" w:rsidTr="00185DC0">
        <w:trPr>
          <w:tblHeader/>
        </w:trPr>
        <w:tc>
          <w:tcPr>
            <w:tcW w:w="1998" w:type="dxa"/>
            <w:vMerge/>
          </w:tcPr>
          <w:p w14:paraId="57D013C6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464E9668" w14:textId="77777777" w:rsidR="001920C8" w:rsidRPr="00F60C46" w:rsidRDefault="001920C8" w:rsidP="00F6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0C46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F60C46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F60C46">
              <w:rPr>
                <w:rFonts w:asciiTheme="majorHAnsi" w:eastAsia="Calibri" w:hAnsiTheme="majorHAnsi" w:cstheme="majorHAnsi"/>
              </w:rPr>
              <w:t>edi</w:t>
            </w:r>
          </w:p>
          <w:p w14:paraId="64937EAD" w14:textId="14CD8C5B" w:rsidR="001920C8" w:rsidRPr="004A09F9" w:rsidRDefault="001920C8" w:rsidP="00F6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0C46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F60C46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F60C4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096F9455" w14:textId="342C3351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</w:t>
            </w:r>
            <w:r w:rsidRPr="00A014FE">
              <w:rPr>
                <w:rFonts w:asciiTheme="majorHAnsi" w:eastAsia="Calibri" w:hAnsiTheme="majorHAnsi" w:cstheme="majorHAnsi"/>
              </w:rPr>
              <w:t>1. Factorial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1920C8" w14:paraId="5F1B7ADF" w14:textId="77777777" w:rsidTr="00185DC0">
        <w:trPr>
          <w:tblHeader/>
        </w:trPr>
        <w:tc>
          <w:tcPr>
            <w:tcW w:w="1998" w:type="dxa"/>
            <w:vMerge/>
          </w:tcPr>
          <w:p w14:paraId="6390A9E4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5475184B" w14:textId="77777777" w:rsidR="001920C8" w:rsidRPr="00C0464A" w:rsidRDefault="001920C8" w:rsidP="00C04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0464A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C0464A">
              <w:rPr>
                <w:rFonts w:asciiTheme="majorHAnsi" w:eastAsia="Calibri" w:hAnsiTheme="majorHAnsi" w:cstheme="majorHAnsi"/>
              </w:rPr>
              <w:t>400864,%</w:t>
            </w:r>
            <w:proofErr w:type="gramEnd"/>
            <w:r w:rsidRPr="00C0464A">
              <w:rPr>
                <w:rFonts w:asciiTheme="majorHAnsi" w:eastAsia="Calibri" w:hAnsiTheme="majorHAnsi" w:cstheme="majorHAnsi"/>
              </w:rPr>
              <w:t>edi</w:t>
            </w:r>
          </w:p>
          <w:p w14:paraId="3FD28D7C" w14:textId="767A00CC" w:rsidR="001920C8" w:rsidRPr="004A09F9" w:rsidRDefault="001920C8" w:rsidP="00C046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0464A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C0464A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C0464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0B8A98FB" w14:textId="24B44E4A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</w:t>
            </w:r>
            <w:r w:rsidRPr="00DC7275">
              <w:rPr>
                <w:rFonts w:asciiTheme="majorHAnsi" w:eastAsia="Calibri" w:hAnsiTheme="majorHAnsi" w:cstheme="majorHAnsi"/>
              </w:rPr>
              <w:t>2. Summation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1920C8" w14:paraId="7F3D429E" w14:textId="77777777" w:rsidTr="00185DC0">
        <w:trPr>
          <w:tblHeader/>
        </w:trPr>
        <w:tc>
          <w:tcPr>
            <w:tcW w:w="1998" w:type="dxa"/>
            <w:vMerge/>
          </w:tcPr>
          <w:p w14:paraId="2F63417B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269B0ED9" w14:textId="77777777" w:rsidR="001920C8" w:rsidRPr="00AA62A9" w:rsidRDefault="001920C8" w:rsidP="00AA62A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A62A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AA62A9">
              <w:rPr>
                <w:rFonts w:asciiTheme="majorHAnsi" w:eastAsia="Calibri" w:hAnsiTheme="majorHAnsi" w:cstheme="majorHAnsi"/>
              </w:rPr>
              <w:t>400871,%</w:t>
            </w:r>
            <w:proofErr w:type="gramEnd"/>
            <w:r w:rsidRPr="00AA62A9">
              <w:rPr>
                <w:rFonts w:asciiTheme="majorHAnsi" w:eastAsia="Calibri" w:hAnsiTheme="majorHAnsi" w:cstheme="majorHAnsi"/>
              </w:rPr>
              <w:t>edi</w:t>
            </w:r>
          </w:p>
          <w:p w14:paraId="0DD3CD2D" w14:textId="455EC76C" w:rsidR="001920C8" w:rsidRPr="004A09F9" w:rsidRDefault="001920C8" w:rsidP="00AA62A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A62A9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AA62A9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AA62A9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1172E163" w14:textId="1BEF58C8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</w:t>
            </w:r>
            <w:r w:rsidR="007073A9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out “3. Quit”</w:t>
            </w:r>
            <w:r>
              <w:rPr>
                <w:rFonts w:asciiTheme="majorHAnsi" w:eastAsia="Calibri" w:hAnsiTheme="majorHAnsi" w:cstheme="majorHAnsi"/>
              </w:rPr>
              <w:br/>
            </w:r>
          </w:p>
        </w:tc>
      </w:tr>
      <w:tr w:rsidR="001920C8" w14:paraId="622D6893" w14:textId="77777777" w:rsidTr="00185DC0">
        <w:trPr>
          <w:trHeight w:val="1621"/>
          <w:tblHeader/>
        </w:trPr>
        <w:tc>
          <w:tcPr>
            <w:tcW w:w="1998" w:type="dxa"/>
            <w:vMerge/>
            <w:tcBorders>
              <w:bottom w:val="single" w:sz="4" w:space="0" w:color="auto"/>
            </w:tcBorders>
          </w:tcPr>
          <w:p w14:paraId="2FEAA1E8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F015D2" w14:textId="77777777" w:rsidR="001920C8" w:rsidRPr="00B31451" w:rsidRDefault="001920C8" w:rsidP="00B3145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1451">
              <w:rPr>
                <w:rFonts w:asciiTheme="majorHAnsi" w:eastAsia="Calibri" w:hAnsiTheme="majorHAnsi" w:cstheme="majorHAnsi"/>
              </w:rPr>
              <w:t>mov    $0x40087</w:t>
            </w:r>
            <w:proofErr w:type="gramStart"/>
            <w:r w:rsidRPr="00B31451">
              <w:rPr>
                <w:rFonts w:asciiTheme="majorHAnsi" w:eastAsia="Calibri" w:hAnsiTheme="majorHAnsi" w:cstheme="majorHAnsi"/>
              </w:rPr>
              <w:t>e,%</w:t>
            </w:r>
            <w:proofErr w:type="gramEnd"/>
            <w:r w:rsidRPr="00B31451">
              <w:rPr>
                <w:rFonts w:asciiTheme="majorHAnsi" w:eastAsia="Calibri" w:hAnsiTheme="majorHAnsi" w:cstheme="majorHAnsi"/>
              </w:rPr>
              <w:t>edi</w:t>
            </w:r>
          </w:p>
          <w:p w14:paraId="0C55E1C7" w14:textId="77777777" w:rsidR="001920C8" w:rsidRPr="004A09F9" w:rsidRDefault="001920C8" w:rsidP="00B3145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1451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B31451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B31451">
              <w:rPr>
                <w:rFonts w:asciiTheme="majorHAnsi" w:eastAsia="Calibri" w:hAnsiTheme="majorHAnsi" w:cstheme="majorHAnsi"/>
              </w:rPr>
              <w:t>&gt;</w:t>
            </w:r>
          </w:p>
          <w:p w14:paraId="55C358F2" w14:textId="77777777" w:rsidR="001920C8" w:rsidRPr="008B32FE" w:rsidRDefault="001920C8" w:rsidP="008B32F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B32FE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B32FE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8B32FE">
              <w:rPr>
                <w:rFonts w:asciiTheme="majorHAnsi" w:eastAsia="Calibri" w:hAnsiTheme="majorHAnsi" w:cstheme="majorHAnsi"/>
              </w:rPr>
              <w:t>edi</w:t>
            </w:r>
          </w:p>
          <w:p w14:paraId="42382AF5" w14:textId="77777777" w:rsidR="001920C8" w:rsidRDefault="001920C8" w:rsidP="008B32F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B32FE">
              <w:rPr>
                <w:rFonts w:asciiTheme="majorHAnsi" w:eastAsia="Calibri" w:hAnsiTheme="majorHAnsi" w:cstheme="majorHAnsi"/>
              </w:rPr>
              <w:t>call   0x4004e0 &lt;</w:t>
            </w:r>
            <w:proofErr w:type="spellStart"/>
            <w:r w:rsidRPr="008B32FE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8B32FE">
              <w:rPr>
                <w:rFonts w:asciiTheme="majorHAnsi" w:eastAsia="Calibri" w:hAnsiTheme="majorHAnsi" w:cstheme="majorHAnsi"/>
              </w:rPr>
              <w:t>&gt;</w:t>
            </w:r>
          </w:p>
          <w:p w14:paraId="7FD4DA2F" w14:textId="77777777" w:rsidR="001920C8" w:rsidRPr="00803F6F" w:rsidRDefault="001920C8" w:rsidP="00803F6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03F6F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803F6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752210A" w14:textId="23C32D78" w:rsidR="001920C8" w:rsidRPr="004A09F9" w:rsidRDefault="001920C8" w:rsidP="00803F6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03F6F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04CA5BB9" w14:textId="6D27279B" w:rsidR="001920C8" w:rsidRDefault="001920C8" w:rsidP="00EC211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</w:t>
            </w:r>
            <w:r w:rsidRPr="00EC211A">
              <w:rPr>
                <w:rFonts w:asciiTheme="majorHAnsi" w:eastAsia="Calibri" w:hAnsiTheme="majorHAnsi" w:cstheme="majorHAnsi"/>
              </w:rPr>
              <w:t>Enter your</w:t>
            </w:r>
            <w:r>
              <w:rPr>
                <w:rFonts w:asciiTheme="majorHAnsi" w:eastAsia="Calibri" w:hAnsiTheme="majorHAnsi" w:cstheme="majorHAnsi"/>
              </w:rPr>
              <w:t xml:space="preserve"> number:” </w:t>
            </w:r>
          </w:p>
        </w:tc>
      </w:tr>
      <w:tr w:rsidR="00AD6FF0" w14:paraId="6CE72EE0" w14:textId="77777777" w:rsidTr="00185DC0">
        <w:trPr>
          <w:tblHeader/>
        </w:trPr>
        <w:tc>
          <w:tcPr>
            <w:tcW w:w="1998" w:type="dxa"/>
          </w:tcPr>
          <w:p w14:paraId="54F7AA03" w14:textId="77777777" w:rsidR="00AD6FF0" w:rsidRDefault="00AD6FF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3C4222B6" w14:textId="77777777" w:rsidR="00AD6FF0" w:rsidRPr="00AC26B9" w:rsidRDefault="00AD6FF0" w:rsidP="00AC26B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492" w:type="dxa"/>
          </w:tcPr>
          <w:p w14:paraId="503A6FFD" w14:textId="238F13E5" w:rsidR="00AD6FF0" w:rsidRDefault="007B77D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the factorial of n</w:t>
            </w:r>
          </w:p>
        </w:tc>
      </w:tr>
      <w:tr w:rsidR="001920C8" w14:paraId="05FBB15C" w14:textId="77777777" w:rsidTr="00185DC0">
        <w:trPr>
          <w:tblHeader/>
        </w:trPr>
        <w:tc>
          <w:tcPr>
            <w:tcW w:w="1998" w:type="dxa"/>
            <w:vMerge w:val="restart"/>
          </w:tcPr>
          <w:p w14:paraId="000D0F9E" w14:textId="7A42D043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 w:rsidRPr="00AD6FF0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int n)</w:t>
            </w:r>
          </w:p>
        </w:tc>
        <w:tc>
          <w:tcPr>
            <w:tcW w:w="3870" w:type="dxa"/>
          </w:tcPr>
          <w:p w14:paraId="1EE49B66" w14:textId="77777777" w:rsidR="001920C8" w:rsidRPr="004850B7" w:rsidRDefault="001920C8" w:rsidP="004850B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push   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32A56FF" w14:textId="77777777" w:rsidR="001920C8" w:rsidRPr="004850B7" w:rsidRDefault="001920C8" w:rsidP="004850B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01CCD0F" w14:textId="3FC9D927" w:rsidR="001920C8" w:rsidRPr="00AC26B9" w:rsidRDefault="001920C8" w:rsidP="00EA57F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sub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492" w:type="dxa"/>
          </w:tcPr>
          <w:p w14:paraId="13755F1B" w14:textId="06038F9D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Pointer, Reserve 32 bytes (4 variables)</w:t>
            </w:r>
          </w:p>
          <w:p w14:paraId="3BF375D1" w14:textId="6ED70A49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920C8" w14:paraId="7EC88AF3" w14:textId="77777777" w:rsidTr="00185DC0">
        <w:trPr>
          <w:tblHeader/>
        </w:trPr>
        <w:tc>
          <w:tcPr>
            <w:tcW w:w="1998" w:type="dxa"/>
            <w:vMerge/>
          </w:tcPr>
          <w:p w14:paraId="6B4D7C3C" w14:textId="77777777" w:rsidR="001920C8" w:rsidRPr="00AD6FF0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3D9C8283" w14:textId="77777777" w:rsidR="001920C8" w:rsidRPr="004850B7" w:rsidRDefault="001920C8" w:rsidP="00EA57F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3847B129" w14:textId="77777777" w:rsidR="001920C8" w:rsidRPr="004850B7" w:rsidRDefault="001920C8" w:rsidP="00EA57F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31643601" w14:textId="77777777" w:rsidR="001920C8" w:rsidRPr="004850B7" w:rsidRDefault="001920C8" w:rsidP="00EA57F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-0x14(%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6A40894" w14:textId="3B9BE0FD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492" w:type="dxa"/>
          </w:tcPr>
          <w:p w14:paraId="13DA19B8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a = 1</w:t>
            </w:r>
          </w:p>
          <w:p w14:paraId="57A2784C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 b = n</w:t>
            </w:r>
          </w:p>
          <w:p w14:paraId="2DE9D621" w14:textId="04D09276" w:rsidR="001920C8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920C8" w14:paraId="74C82DD4" w14:textId="77777777" w:rsidTr="00185DC0">
        <w:trPr>
          <w:tblHeader/>
        </w:trPr>
        <w:tc>
          <w:tcPr>
            <w:tcW w:w="1998" w:type="dxa"/>
            <w:vMerge/>
          </w:tcPr>
          <w:p w14:paraId="219DB8A2" w14:textId="77777777" w:rsidR="001920C8" w:rsidRPr="00AD6FF0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01E31567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 0x400669 &lt;PrintFact+60&gt;</w:t>
            </w:r>
          </w:p>
          <w:p w14:paraId="7FB8CC35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F7F0B82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-0x8(%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7E96D8A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511C35F3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-0x8(%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24E9DFE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D0FF6A2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edi</w:t>
            </w:r>
          </w:p>
          <w:p w14:paraId="48758B21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</w:p>
          <w:p w14:paraId="60674881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call   0x4004f0 &lt;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&gt;</w:t>
            </w:r>
          </w:p>
          <w:p w14:paraId="75555CB2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66D1FEB7" w14:textId="77777777" w:rsidR="001920C8" w:rsidRPr="004850B7" w:rsidRDefault="001920C8" w:rsidP="00F210A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3AC0D720" w14:textId="000CD42E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  0x400647 &lt;PrintFact+26&gt;</w:t>
            </w:r>
          </w:p>
        </w:tc>
        <w:tc>
          <w:tcPr>
            <w:tcW w:w="3492" w:type="dxa"/>
          </w:tcPr>
          <w:p w14:paraId="28F141D4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Start a loop and multiply </w:t>
            </w:r>
          </w:p>
          <w:p w14:paraId="5F0FCEFA" w14:textId="49785F02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 = a * b </w:t>
            </w:r>
          </w:p>
          <w:p w14:paraId="3AFB7E35" w14:textId="77777777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print out using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string literals %d and print out the b value </w:t>
            </w:r>
          </w:p>
          <w:p w14:paraId="5E349AB7" w14:textId="086246CA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Then decrement b value by 1, check if b greater than zero</w:t>
            </w:r>
          </w:p>
          <w:p w14:paraId="374B7947" w14:textId="7CD04DFD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Continue the loop until </w:t>
            </w:r>
            <w:proofErr w:type="gramStart"/>
            <w:r>
              <w:rPr>
                <w:rFonts w:asciiTheme="majorHAnsi" w:eastAsia="Calibri" w:hAnsiTheme="majorHAnsi" w:cstheme="majorHAnsi"/>
              </w:rPr>
              <w:t>b value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is zero</w:t>
            </w:r>
          </w:p>
          <w:p w14:paraId="1309A9EA" w14:textId="084497EA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920C8" w14:paraId="2E59B18A" w14:textId="77777777" w:rsidTr="00185DC0">
        <w:trPr>
          <w:tblHeader/>
        </w:trPr>
        <w:tc>
          <w:tcPr>
            <w:tcW w:w="1998" w:type="dxa"/>
            <w:vMerge/>
          </w:tcPr>
          <w:p w14:paraId="5897EBA0" w14:textId="77777777" w:rsidR="001920C8" w:rsidRPr="00AD6FF0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92CCEB2" w14:textId="0759C70C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4850B7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025010" w14:textId="77777777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EC66800" w14:textId="77777777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edi</w:t>
            </w:r>
          </w:p>
          <w:p w14:paraId="7C90C14E" w14:textId="77777777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</w:p>
          <w:p w14:paraId="5854D076" w14:textId="77777777" w:rsidR="001920C8" w:rsidRPr="004850B7" w:rsidRDefault="001920C8" w:rsidP="00366C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call   0x4004f0 &lt;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&gt;</w:t>
            </w:r>
          </w:p>
          <w:p w14:paraId="57374D30" w14:textId="1B6B901F" w:rsidR="001920C8" w:rsidRPr="004850B7" w:rsidRDefault="001920C8" w:rsidP="00CD68D2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492" w:type="dxa"/>
          </w:tcPr>
          <w:p w14:paraId="7F991222" w14:textId="00ECCA41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the factorial value in a variable and return the value</w:t>
            </w:r>
          </w:p>
        </w:tc>
      </w:tr>
      <w:tr w:rsidR="001920C8" w14:paraId="72607F4E" w14:textId="77777777" w:rsidTr="00185DC0">
        <w:trPr>
          <w:tblHeader/>
        </w:trPr>
        <w:tc>
          <w:tcPr>
            <w:tcW w:w="1998" w:type="dxa"/>
            <w:vMerge/>
          </w:tcPr>
          <w:p w14:paraId="6B873848" w14:textId="77777777" w:rsidR="001920C8" w:rsidRPr="00AD6FF0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6CE8C350" w14:textId="19A7ABFF" w:rsidR="001920C8" w:rsidRPr="004850B7" w:rsidRDefault="001920C8" w:rsidP="00A83D1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</w:t>
            </w:r>
            <w:r w:rsidRPr="004850B7">
              <w:rPr>
                <w:rFonts w:asciiTheme="majorHAnsi" w:eastAsia="Calibri" w:hAnsiTheme="majorHAnsi" w:cstheme="majorHAnsi"/>
              </w:rPr>
              <w:t>L</w:t>
            </w:r>
            <w:r w:rsidRPr="004850B7">
              <w:rPr>
                <w:rFonts w:asciiTheme="majorHAnsi" w:eastAsia="Calibri" w:hAnsiTheme="majorHAnsi" w:cstheme="majorHAnsi"/>
              </w:rPr>
              <w:t>eave</w:t>
            </w:r>
          </w:p>
          <w:p w14:paraId="3D87013E" w14:textId="3899CA26" w:rsidR="001920C8" w:rsidRPr="004850B7" w:rsidRDefault="001920C8" w:rsidP="00A83D1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 xml:space="preserve">   ret</w:t>
            </w:r>
          </w:p>
        </w:tc>
        <w:tc>
          <w:tcPr>
            <w:tcW w:w="3492" w:type="dxa"/>
          </w:tcPr>
          <w:p w14:paraId="7F476E54" w14:textId="34A07A35" w:rsidR="001920C8" w:rsidRDefault="001920C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the proc</w:t>
            </w:r>
          </w:p>
        </w:tc>
      </w:tr>
      <w:tr w:rsidR="00AD6FF0" w14:paraId="423DCCFF" w14:textId="77777777" w:rsidTr="00185DC0">
        <w:trPr>
          <w:tblHeader/>
        </w:trPr>
        <w:tc>
          <w:tcPr>
            <w:tcW w:w="1998" w:type="dxa"/>
          </w:tcPr>
          <w:p w14:paraId="2E68AAF5" w14:textId="6C0B8AFA" w:rsidR="00AD6FF0" w:rsidRDefault="00AD77FC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 w:rsidR="004850B7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="000B6A90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0B6A90">
              <w:rPr>
                <w:rFonts w:asciiTheme="majorHAnsi" w:eastAsia="Calibri" w:hAnsiTheme="majorHAnsi" w:cstheme="majorHAnsi"/>
              </w:rPr>
              <w:t>int n)</w:t>
            </w:r>
          </w:p>
        </w:tc>
        <w:tc>
          <w:tcPr>
            <w:tcW w:w="3870" w:type="dxa"/>
          </w:tcPr>
          <w:p w14:paraId="14AEAA17" w14:textId="77777777" w:rsidR="004850B7" w:rsidRPr="004850B7" w:rsidRDefault="004850B7" w:rsidP="004850B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BBFE8CF" w14:textId="37F45904" w:rsidR="004850B7" w:rsidRPr="004850B7" w:rsidRDefault="004850B7" w:rsidP="004850B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0734D01" w14:textId="552F692F" w:rsidR="00AD6FF0" w:rsidRPr="00AC26B9" w:rsidRDefault="004850B7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492" w:type="dxa"/>
          </w:tcPr>
          <w:p w14:paraId="1F5663CD" w14:textId="515D1D76" w:rsidR="00594941" w:rsidRDefault="00594941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Pointer, Reserve 32 bytes (4 variables</w:t>
            </w:r>
            <w:r w:rsidR="00EF0AE1">
              <w:rPr>
                <w:rFonts w:asciiTheme="majorHAnsi" w:eastAsia="Calibri" w:hAnsiTheme="majorHAnsi" w:cstheme="majorHAnsi"/>
              </w:rPr>
              <w:t>/spaces</w:t>
            </w:r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25DC43A" w14:textId="77777777" w:rsidR="00AD6FF0" w:rsidRDefault="00AD6FF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94941" w14:paraId="547F85B5" w14:textId="77777777" w:rsidTr="00185DC0">
        <w:trPr>
          <w:tblHeader/>
        </w:trPr>
        <w:tc>
          <w:tcPr>
            <w:tcW w:w="1998" w:type="dxa"/>
          </w:tcPr>
          <w:p w14:paraId="116FE949" w14:textId="77777777" w:rsidR="00594941" w:rsidRDefault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598EEE5" w14:textId="77777777" w:rsidR="00594941" w:rsidRPr="004850B7" w:rsidRDefault="00594941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271179EB" w14:textId="77777777" w:rsidR="00594941" w:rsidRDefault="00594941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11E18796" w14:textId="77777777" w:rsidR="00F604CF" w:rsidRPr="004850B7" w:rsidRDefault="00F604CF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47F0516" w14:textId="77777777" w:rsidR="00594941" w:rsidRPr="004850B7" w:rsidRDefault="00594941" w:rsidP="005949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D555B49" w14:textId="5C811321" w:rsidR="00594941" w:rsidRPr="004850B7" w:rsidRDefault="00594941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492" w:type="dxa"/>
          </w:tcPr>
          <w:p w14:paraId="73B4EDBA" w14:textId="77777777" w:rsidR="00594941" w:rsidRDefault="00EF0AE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variable1 = </w:t>
            </w:r>
            <w:r w:rsidR="00A52D84">
              <w:rPr>
                <w:rFonts w:asciiTheme="majorHAnsi" w:eastAsia="Calibri" w:hAnsiTheme="majorHAnsi" w:cstheme="majorHAnsi"/>
              </w:rPr>
              <w:t>Given parameter</w:t>
            </w:r>
            <w:r w:rsidR="00185DC0">
              <w:rPr>
                <w:rFonts w:asciiTheme="majorHAnsi" w:eastAsia="Calibri" w:hAnsiTheme="majorHAnsi" w:cstheme="majorHAnsi"/>
              </w:rPr>
              <w:t xml:space="preserve"> X</w:t>
            </w:r>
          </w:p>
          <w:p w14:paraId="1E9BA7C2" w14:textId="5712DAD0" w:rsidR="008D7D41" w:rsidRDefault="008D7D4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variable2 = 0</w:t>
            </w:r>
          </w:p>
        </w:tc>
      </w:tr>
      <w:tr w:rsidR="00CC4A07" w14:paraId="7870D6AF" w14:textId="77777777" w:rsidTr="00185DC0">
        <w:trPr>
          <w:tblHeader/>
        </w:trPr>
        <w:tc>
          <w:tcPr>
            <w:tcW w:w="1998" w:type="dxa"/>
          </w:tcPr>
          <w:p w14:paraId="7D39BE98" w14:textId="77777777" w:rsidR="00CC4A07" w:rsidRDefault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14FEB331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 0x4006c0 &lt;PrintSum+56&gt;</w:t>
            </w:r>
          </w:p>
          <w:p w14:paraId="0A2D22C4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09B6304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add    %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64325190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6FFB98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813EC4E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edi</w:t>
            </w:r>
          </w:p>
          <w:p w14:paraId="0F5D505E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</w:p>
          <w:p w14:paraId="09E0EC6F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call   0x4004f0 &lt;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&gt;</w:t>
            </w:r>
          </w:p>
          <w:p w14:paraId="14DB2057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35745E0E" w14:textId="77777777" w:rsidR="00CC4A07" w:rsidRPr="004850B7" w:rsidRDefault="00CC4A07" w:rsidP="00CC4A0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)</w:t>
            </w:r>
          </w:p>
          <w:p w14:paraId="2B51B765" w14:textId="2BCCAF0E" w:rsidR="00CC4A07" w:rsidRPr="004850B7" w:rsidRDefault="00CC4A07" w:rsidP="00D522C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850B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 xml:space="preserve">     0x4006a2 &lt;PrintSum+26&gt;</w:t>
            </w:r>
          </w:p>
        </w:tc>
        <w:tc>
          <w:tcPr>
            <w:tcW w:w="3492" w:type="dxa"/>
          </w:tcPr>
          <w:p w14:paraId="01AB345B" w14:textId="77777777" w:rsidR="003D25E8" w:rsidRDefault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variable1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is</w:t>
            </w:r>
            <w:r w:rsidR="003D25E8">
              <w:rPr>
                <w:rFonts w:asciiTheme="majorHAnsi" w:eastAsia="Calibri" w:hAnsiTheme="majorHAnsi" w:cstheme="majorHAnsi"/>
              </w:rPr>
              <w:t xml:space="preserve"> greater than zero</w:t>
            </w:r>
          </w:p>
          <w:p w14:paraId="40B98F18" w14:textId="77777777" w:rsidR="003D25E8" w:rsidRDefault="003D25E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 xml:space="preserve">Add </w:t>
            </w:r>
            <w:r w:rsidR="00F604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variable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1 to </w:t>
            </w:r>
            <w:r>
              <w:rPr>
                <w:rFonts w:asciiTheme="majorHAnsi" w:eastAsia="Calibri" w:hAnsiTheme="majorHAnsi" w:cstheme="majorHAnsi"/>
              </w:rPr>
              <w:t>variable2</w:t>
            </w:r>
            <w:r>
              <w:rPr>
                <w:rFonts w:asciiTheme="majorHAnsi" w:eastAsia="Calibri" w:hAnsiTheme="majorHAnsi" w:cstheme="majorHAnsi"/>
              </w:rPr>
              <w:t xml:space="preserve"> and set the value in </w:t>
            </w:r>
            <w:r>
              <w:rPr>
                <w:rFonts w:asciiTheme="majorHAnsi" w:eastAsia="Calibri" w:hAnsiTheme="majorHAnsi" w:cstheme="majorHAnsi"/>
              </w:rPr>
              <w:t>variable2</w:t>
            </w:r>
          </w:p>
          <w:p w14:paraId="78F56000" w14:textId="45913CFC" w:rsidR="00CC4A07" w:rsidRDefault="003D25E8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print out the value of variable</w:t>
            </w:r>
            <w:proofErr w:type="gramStart"/>
            <w:r>
              <w:rPr>
                <w:rFonts w:asciiTheme="majorHAnsi" w:eastAsia="Calibri" w:hAnsiTheme="majorHAnsi" w:cstheme="majorHAnsi"/>
              </w:rPr>
              <w:t>1 ,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decrement variable 1</w:t>
            </w:r>
            <w:r w:rsidR="003A769A">
              <w:rPr>
                <w:rFonts w:asciiTheme="majorHAnsi" w:eastAsia="Calibri" w:hAnsiTheme="majorHAnsi" w:cstheme="majorHAnsi"/>
              </w:rPr>
              <w:t>, keep going until variable1 is zero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F604CF" w14:paraId="542526E0" w14:textId="77777777" w:rsidTr="00185DC0">
        <w:trPr>
          <w:tblHeader/>
        </w:trPr>
        <w:tc>
          <w:tcPr>
            <w:tcW w:w="1998" w:type="dxa"/>
          </w:tcPr>
          <w:p w14:paraId="4785B69B" w14:textId="77777777" w:rsidR="00F604CF" w:rsidRDefault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20AF4107" w14:textId="77777777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5E66AE" w14:textId="77777777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69629CF" w14:textId="77777777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edi</w:t>
            </w:r>
          </w:p>
          <w:p w14:paraId="49CEA2C5" w14:textId="77777777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4850B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</w:p>
          <w:p w14:paraId="6FBB427B" w14:textId="17473EBA" w:rsidR="00F604CF" w:rsidRPr="004850B7" w:rsidRDefault="00F604CF" w:rsidP="00F604C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call   0x4004f0 &lt;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4850B7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492" w:type="dxa"/>
          </w:tcPr>
          <w:p w14:paraId="69F38C01" w14:textId="77777777" w:rsidR="00F604CF" w:rsidRDefault="005D459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result to EAX</w:t>
            </w:r>
          </w:p>
          <w:p w14:paraId="0E7C7B5E" w14:textId="77777777" w:rsidR="00EB0B1B" w:rsidRDefault="00EB0B1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the sum value (variabe2)</w:t>
            </w:r>
          </w:p>
          <w:p w14:paraId="7DF25148" w14:textId="44ECA2F6" w:rsidR="00EB0B1B" w:rsidRDefault="00EB0B1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5FEA" w14:paraId="503F6889" w14:textId="77777777" w:rsidTr="00185DC0">
        <w:trPr>
          <w:tblHeader/>
        </w:trPr>
        <w:tc>
          <w:tcPr>
            <w:tcW w:w="1998" w:type="dxa"/>
          </w:tcPr>
          <w:p w14:paraId="1607F7C9" w14:textId="77777777" w:rsidR="002D5FEA" w:rsidRDefault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70" w:type="dxa"/>
          </w:tcPr>
          <w:p w14:paraId="7E1F44AF" w14:textId="77777777" w:rsidR="002D5FEA" w:rsidRPr="004850B7" w:rsidRDefault="002D5FEA" w:rsidP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4850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50B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50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9AF62C" w14:textId="77777777" w:rsidR="002D5FEA" w:rsidRPr="004850B7" w:rsidRDefault="002D5FEA" w:rsidP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leave</w:t>
            </w:r>
          </w:p>
          <w:p w14:paraId="4AB99DFB" w14:textId="23E2AE8F" w:rsidR="002D5FEA" w:rsidRPr="004850B7" w:rsidRDefault="002D5FEA" w:rsidP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850B7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3492" w:type="dxa"/>
          </w:tcPr>
          <w:p w14:paraId="4DEE765B" w14:textId="2E950BB1" w:rsidR="002D5FEA" w:rsidRDefault="002D5FE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value in EAX and exit the proc</w:t>
            </w:r>
          </w:p>
        </w:tc>
      </w:tr>
    </w:tbl>
    <w:p w14:paraId="31A8A810" w14:textId="77777777" w:rsidR="0034474E" w:rsidRDefault="0034474E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4474E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A46BD" w14:textId="77777777" w:rsidR="00970C41" w:rsidRDefault="00970C41">
      <w:pPr>
        <w:spacing w:line="240" w:lineRule="auto"/>
      </w:pPr>
      <w:r>
        <w:separator/>
      </w:r>
    </w:p>
  </w:endnote>
  <w:endnote w:type="continuationSeparator" w:id="0">
    <w:p w14:paraId="1AC11655" w14:textId="77777777" w:rsidR="00970C41" w:rsidRDefault="00970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06CAE" w14:textId="77777777" w:rsidR="00970C41" w:rsidRDefault="00970C41">
      <w:pPr>
        <w:spacing w:line="240" w:lineRule="auto"/>
      </w:pPr>
      <w:r>
        <w:separator/>
      </w:r>
    </w:p>
  </w:footnote>
  <w:footnote w:type="continuationSeparator" w:id="0">
    <w:p w14:paraId="57D505A5" w14:textId="77777777" w:rsidR="00970C41" w:rsidRDefault="00970C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E53A6" w14:textId="77777777" w:rsidR="0034474E" w:rsidRDefault="00344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4235D" w14:textId="77777777" w:rsidR="0034474E" w:rsidRDefault="00000000">
    <w:pPr>
      <w:pStyle w:val="Header"/>
      <w:spacing w:after="200"/>
      <w:jc w:val="center"/>
    </w:pPr>
    <w:r>
      <w:rPr>
        <w:noProof/>
      </w:rPr>
      <w:drawing>
        <wp:inline distT="0" distB="0" distL="0" distR="0" wp14:anchorId="2EC6AE09" wp14:editId="170F54B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498CA" w14:textId="77777777" w:rsidR="0034474E" w:rsidRDefault="00000000">
    <w:pPr>
      <w:pStyle w:val="Header"/>
      <w:spacing w:after="200"/>
      <w:jc w:val="center"/>
    </w:pPr>
    <w:r>
      <w:rPr>
        <w:noProof/>
      </w:rPr>
      <w:drawing>
        <wp:inline distT="0" distB="0" distL="0" distR="0" wp14:anchorId="42324C05" wp14:editId="1E9B3D9A">
          <wp:extent cx="1104900" cy="476250"/>
          <wp:effectExtent l="0" t="0" r="0" b="0"/>
          <wp:docPr id="2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74E"/>
    <w:rsid w:val="00007344"/>
    <w:rsid w:val="0003277F"/>
    <w:rsid w:val="00053802"/>
    <w:rsid w:val="000727FB"/>
    <w:rsid w:val="00076EC1"/>
    <w:rsid w:val="000A0AD6"/>
    <w:rsid w:val="000A3BE3"/>
    <w:rsid w:val="000B0BE8"/>
    <w:rsid w:val="000B6A90"/>
    <w:rsid w:val="000D2B9E"/>
    <w:rsid w:val="000E5B8B"/>
    <w:rsid w:val="00126502"/>
    <w:rsid w:val="00165C8C"/>
    <w:rsid w:val="00183C58"/>
    <w:rsid w:val="00185DC0"/>
    <w:rsid w:val="00190E5D"/>
    <w:rsid w:val="001920C8"/>
    <w:rsid w:val="001B605D"/>
    <w:rsid w:val="001C49CD"/>
    <w:rsid w:val="00221DB8"/>
    <w:rsid w:val="00235911"/>
    <w:rsid w:val="00236A1A"/>
    <w:rsid w:val="00252C1B"/>
    <w:rsid w:val="00273E91"/>
    <w:rsid w:val="002A7911"/>
    <w:rsid w:val="002D5FEA"/>
    <w:rsid w:val="002D7394"/>
    <w:rsid w:val="002F184F"/>
    <w:rsid w:val="0034474E"/>
    <w:rsid w:val="00355EC5"/>
    <w:rsid w:val="00366C07"/>
    <w:rsid w:val="00377EA8"/>
    <w:rsid w:val="003A769A"/>
    <w:rsid w:val="003B7845"/>
    <w:rsid w:val="003C5D5F"/>
    <w:rsid w:val="003D25E8"/>
    <w:rsid w:val="003E5962"/>
    <w:rsid w:val="003E62CC"/>
    <w:rsid w:val="003E6F3C"/>
    <w:rsid w:val="00412D37"/>
    <w:rsid w:val="0044336D"/>
    <w:rsid w:val="00462F71"/>
    <w:rsid w:val="00484ED5"/>
    <w:rsid w:val="004850B7"/>
    <w:rsid w:val="00492E65"/>
    <w:rsid w:val="004A09F9"/>
    <w:rsid w:val="004C42DC"/>
    <w:rsid w:val="00541273"/>
    <w:rsid w:val="00543746"/>
    <w:rsid w:val="0056408C"/>
    <w:rsid w:val="00574266"/>
    <w:rsid w:val="00581782"/>
    <w:rsid w:val="0058277D"/>
    <w:rsid w:val="00594941"/>
    <w:rsid w:val="005B4983"/>
    <w:rsid w:val="005D288D"/>
    <w:rsid w:val="005D41A8"/>
    <w:rsid w:val="005D4596"/>
    <w:rsid w:val="006158D8"/>
    <w:rsid w:val="00621A7A"/>
    <w:rsid w:val="006401DE"/>
    <w:rsid w:val="00662169"/>
    <w:rsid w:val="00672A9E"/>
    <w:rsid w:val="006B0AF2"/>
    <w:rsid w:val="006B5847"/>
    <w:rsid w:val="00700F36"/>
    <w:rsid w:val="007073A9"/>
    <w:rsid w:val="00752432"/>
    <w:rsid w:val="00783E3A"/>
    <w:rsid w:val="007926E4"/>
    <w:rsid w:val="007B77D5"/>
    <w:rsid w:val="007F39C8"/>
    <w:rsid w:val="00803F6F"/>
    <w:rsid w:val="008052C7"/>
    <w:rsid w:val="00821056"/>
    <w:rsid w:val="008220F4"/>
    <w:rsid w:val="0082600E"/>
    <w:rsid w:val="00830533"/>
    <w:rsid w:val="00844AB8"/>
    <w:rsid w:val="008467BE"/>
    <w:rsid w:val="00860D2E"/>
    <w:rsid w:val="008B0B1F"/>
    <w:rsid w:val="008B32FE"/>
    <w:rsid w:val="008C29A8"/>
    <w:rsid w:val="008C7C72"/>
    <w:rsid w:val="008D4731"/>
    <w:rsid w:val="008D7D41"/>
    <w:rsid w:val="008E5E51"/>
    <w:rsid w:val="0091379B"/>
    <w:rsid w:val="00914364"/>
    <w:rsid w:val="00916061"/>
    <w:rsid w:val="009250EC"/>
    <w:rsid w:val="00964D7C"/>
    <w:rsid w:val="00970C41"/>
    <w:rsid w:val="00A014FE"/>
    <w:rsid w:val="00A067DB"/>
    <w:rsid w:val="00A16DAD"/>
    <w:rsid w:val="00A52D84"/>
    <w:rsid w:val="00A83D14"/>
    <w:rsid w:val="00AA62A9"/>
    <w:rsid w:val="00AA6E04"/>
    <w:rsid w:val="00AC26B9"/>
    <w:rsid w:val="00AC6B6D"/>
    <w:rsid w:val="00AD5FBC"/>
    <w:rsid w:val="00AD6FF0"/>
    <w:rsid w:val="00AD77FC"/>
    <w:rsid w:val="00B167E5"/>
    <w:rsid w:val="00B31451"/>
    <w:rsid w:val="00B5408B"/>
    <w:rsid w:val="00BE5F1B"/>
    <w:rsid w:val="00C0464A"/>
    <w:rsid w:val="00C34690"/>
    <w:rsid w:val="00C4383C"/>
    <w:rsid w:val="00C701A6"/>
    <w:rsid w:val="00C7302D"/>
    <w:rsid w:val="00C76A22"/>
    <w:rsid w:val="00C80901"/>
    <w:rsid w:val="00CA0DC8"/>
    <w:rsid w:val="00CC4A07"/>
    <w:rsid w:val="00CD554F"/>
    <w:rsid w:val="00CD68D2"/>
    <w:rsid w:val="00CE0A41"/>
    <w:rsid w:val="00D04691"/>
    <w:rsid w:val="00D1247C"/>
    <w:rsid w:val="00D2327A"/>
    <w:rsid w:val="00D331DF"/>
    <w:rsid w:val="00D52110"/>
    <w:rsid w:val="00D522CE"/>
    <w:rsid w:val="00D535CF"/>
    <w:rsid w:val="00D606E9"/>
    <w:rsid w:val="00D9317A"/>
    <w:rsid w:val="00DB55E6"/>
    <w:rsid w:val="00DC530B"/>
    <w:rsid w:val="00DC7275"/>
    <w:rsid w:val="00DD5E1C"/>
    <w:rsid w:val="00E05409"/>
    <w:rsid w:val="00E12A52"/>
    <w:rsid w:val="00E624B6"/>
    <w:rsid w:val="00E778EE"/>
    <w:rsid w:val="00E96ECC"/>
    <w:rsid w:val="00EA00DA"/>
    <w:rsid w:val="00EA57F3"/>
    <w:rsid w:val="00EB00D7"/>
    <w:rsid w:val="00EB0B1B"/>
    <w:rsid w:val="00EB47B0"/>
    <w:rsid w:val="00EC211A"/>
    <w:rsid w:val="00EF0AE1"/>
    <w:rsid w:val="00F210A5"/>
    <w:rsid w:val="00F371D2"/>
    <w:rsid w:val="00F548DF"/>
    <w:rsid w:val="00F604CF"/>
    <w:rsid w:val="00F60C46"/>
    <w:rsid w:val="00F616C7"/>
    <w:rsid w:val="00F62E8F"/>
    <w:rsid w:val="00F659FC"/>
    <w:rsid w:val="00F72B60"/>
    <w:rsid w:val="00F778E9"/>
    <w:rsid w:val="00F93DF0"/>
    <w:rsid w:val="00FC28A9"/>
    <w:rsid w:val="00FC3E79"/>
    <w:rsid w:val="00FD3CC7"/>
    <w:rsid w:val="00FE1DA1"/>
    <w:rsid w:val="00F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8E30"/>
  <w15:docId w15:val="{FCDFA1FD-3312-43A2-AC64-0B4BE324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2533A"/>
  </w:style>
  <w:style w:type="character" w:customStyle="1" w:styleId="FooterChar">
    <w:name w:val="Footer Char"/>
    <w:basedOn w:val="DefaultParagraphFont"/>
    <w:link w:val="Footer"/>
    <w:uiPriority w:val="99"/>
    <w:qFormat/>
    <w:rsid w:val="0062533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135B"/>
    <w:rPr>
      <w:rFonts w:ascii="Tahoma" w:hAnsi="Tahoma" w:cs="Tahoma"/>
      <w:sz w:val="16"/>
      <w:szCs w:val="16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62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subject/>
  <dc:creator>Paul K</dc:creator>
  <dc:description/>
  <cp:lastModifiedBy>Saleh, Mohamed</cp:lastModifiedBy>
  <cp:revision>234</cp:revision>
  <dcterms:created xsi:type="dcterms:W3CDTF">2020-11-23T21:12:00Z</dcterms:created>
  <dcterms:modified xsi:type="dcterms:W3CDTF">2025-01-25T21:13:00Z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