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120E" w14:textId="77777777" w:rsidR="00F4228E" w:rsidRPr="00F4228E" w:rsidRDefault="00F4228E" w:rsidP="00F4228E">
      <w:pPr>
        <w:shd w:val="clear" w:color="auto" w:fill="FFFFFF"/>
        <w:spacing w:before="100" w:beforeAutospacing="1" w:after="100" w:afterAutospacing="1" w:line="240" w:lineRule="auto"/>
        <w:rPr>
          <w:rFonts w:ascii="Arial" w:eastAsia="Times New Roman" w:hAnsi="Arial" w:cs="Arial"/>
          <w:color w:val="222222"/>
          <w:sz w:val="24"/>
          <w:szCs w:val="24"/>
        </w:rPr>
      </w:pPr>
      <w:r w:rsidRPr="00F4228E">
        <w:rPr>
          <w:rFonts w:ascii="Arial" w:eastAsia="Times New Roman" w:hAnsi="Arial" w:cs="Arial"/>
          <w:color w:val="222222"/>
          <w:sz w:val="24"/>
          <w:szCs w:val="24"/>
        </w:rPr>
        <w:t xml:space="preserve">Ahoy, </w:t>
      </w:r>
      <w:proofErr w:type="spellStart"/>
      <w:r w:rsidRPr="00F4228E">
        <w:rPr>
          <w:rFonts w:ascii="Arial" w:eastAsia="Times New Roman" w:hAnsi="Arial" w:cs="Arial"/>
          <w:color w:val="222222"/>
          <w:sz w:val="24"/>
          <w:szCs w:val="24"/>
        </w:rPr>
        <w:t>Mateys</w:t>
      </w:r>
      <w:proofErr w:type="spellEnd"/>
      <w:r w:rsidRPr="00F4228E">
        <w:rPr>
          <w:rFonts w:ascii="Arial" w:eastAsia="Times New Roman" w:hAnsi="Arial" w:cs="Arial"/>
          <w:color w:val="222222"/>
          <w:sz w:val="24"/>
          <w:szCs w:val="24"/>
        </w:rPr>
        <w:t>! </w:t>
      </w:r>
    </w:p>
    <w:p w14:paraId="7A1F6698" w14:textId="77777777" w:rsidR="00F4228E" w:rsidRPr="00F4228E" w:rsidRDefault="00F4228E" w:rsidP="00F4228E">
      <w:pPr>
        <w:shd w:val="clear" w:color="auto" w:fill="FFFFFF"/>
        <w:spacing w:before="100" w:beforeAutospacing="1" w:after="100" w:afterAutospacing="1" w:line="240" w:lineRule="auto"/>
        <w:rPr>
          <w:rFonts w:ascii="Arial" w:eastAsia="Times New Roman" w:hAnsi="Arial" w:cs="Arial"/>
          <w:color w:val="222222"/>
          <w:sz w:val="24"/>
          <w:szCs w:val="24"/>
        </w:rPr>
      </w:pPr>
      <w:r w:rsidRPr="00F4228E">
        <w:rPr>
          <w:rFonts w:ascii="Courier New" w:eastAsia="Times New Roman" w:hAnsi="Courier New" w:cs="Courier New"/>
          <w:color w:val="222222"/>
          <w:sz w:val="20"/>
          <w:szCs w:val="20"/>
        </w:rPr>
        <w:t>puts "Hello everyone!"</w:t>
      </w:r>
    </w:p>
    <w:p w14:paraId="21AFC850" w14:textId="77777777" w:rsidR="00F4228E" w:rsidRPr="00F4228E" w:rsidRDefault="00F4228E" w:rsidP="00F4228E">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F4228E">
        <w:rPr>
          <w:rFonts w:ascii="Arial" w:eastAsia="Times New Roman" w:hAnsi="Arial" w:cs="Arial"/>
          <w:b/>
          <w:bCs/>
          <w:color w:val="222222"/>
          <w:sz w:val="36"/>
          <w:szCs w:val="36"/>
        </w:rPr>
        <w:t>Blocks &amp; Procs</w:t>
      </w:r>
    </w:p>
    <w:p w14:paraId="6FA45889" w14:textId="77777777" w:rsidR="00F4228E" w:rsidRPr="00F4228E" w:rsidRDefault="00F4228E" w:rsidP="00F4228E">
      <w:pPr>
        <w:shd w:val="clear" w:color="auto" w:fill="FFFFFF"/>
        <w:spacing w:before="100" w:beforeAutospacing="1" w:after="100" w:afterAutospacing="1" w:line="240" w:lineRule="auto"/>
        <w:rPr>
          <w:rFonts w:ascii="Arial" w:eastAsia="Times New Roman" w:hAnsi="Arial" w:cs="Arial"/>
          <w:color w:val="222222"/>
          <w:sz w:val="24"/>
          <w:szCs w:val="24"/>
        </w:rPr>
      </w:pPr>
      <w:r w:rsidRPr="00F4228E">
        <w:rPr>
          <w:rFonts w:ascii="Arial" w:eastAsia="Times New Roman" w:hAnsi="Arial" w:cs="Arial"/>
          <w:color w:val="222222"/>
          <w:sz w:val="24"/>
          <w:szCs w:val="24"/>
        </w:rPr>
        <w:t>What's up, proc? Yesterday we entered the world of blocks and procs and we want to keep these concepts fresh: </w:t>
      </w:r>
    </w:p>
    <w:p w14:paraId="0EE577CF" w14:textId="77777777" w:rsidR="00F4228E" w:rsidRPr="00F4228E" w:rsidRDefault="00F4228E" w:rsidP="00F422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i/>
          <w:iCs/>
          <w:color w:val="222222"/>
          <w:sz w:val="24"/>
          <w:szCs w:val="24"/>
        </w:rPr>
        <w:t>Blocks</w:t>
      </w:r>
      <w:r w:rsidRPr="00F4228E">
        <w:rPr>
          <w:rFonts w:ascii="Arial" w:eastAsia="Times New Roman" w:hAnsi="Arial" w:cs="Arial"/>
          <w:color w:val="222222"/>
          <w:sz w:val="24"/>
          <w:szCs w:val="24"/>
        </w:rPr>
        <w:t> are chunks of code that are often given as arguments to methods. </w:t>
      </w:r>
    </w:p>
    <w:p w14:paraId="1431F361" w14:textId="77777777" w:rsidR="00F4228E" w:rsidRPr="00F4228E" w:rsidRDefault="00F4228E" w:rsidP="00F422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Courier New" w:eastAsia="Times New Roman" w:hAnsi="Courier New" w:cs="Courier New"/>
          <w:color w:val="222222"/>
          <w:sz w:val="20"/>
          <w:szCs w:val="20"/>
        </w:rPr>
        <w:t>[1, 2, 3</w:t>
      </w:r>
      <w:proofErr w:type="gramStart"/>
      <w:r w:rsidRPr="00F4228E">
        <w:rPr>
          <w:rFonts w:ascii="Courier New" w:eastAsia="Times New Roman" w:hAnsi="Courier New" w:cs="Courier New"/>
          <w:color w:val="222222"/>
          <w:sz w:val="20"/>
          <w:szCs w:val="20"/>
        </w:rPr>
        <w:t>].each</w:t>
      </w:r>
      <w:proofErr w:type="gramEnd"/>
      <w:r w:rsidRPr="00F4228E">
        <w:rPr>
          <w:rFonts w:ascii="Courier New" w:eastAsia="Times New Roman" w:hAnsi="Courier New" w:cs="Courier New"/>
          <w:color w:val="222222"/>
          <w:sz w:val="20"/>
          <w:szCs w:val="20"/>
        </w:rPr>
        <w:t> </w:t>
      </w:r>
      <w:r w:rsidRPr="00F4228E">
        <w:rPr>
          <w:rFonts w:ascii="Courier New" w:eastAsia="Times New Roman" w:hAnsi="Courier New" w:cs="Courier New"/>
          <w:b/>
          <w:bCs/>
          <w:color w:val="222222"/>
          <w:sz w:val="20"/>
          <w:szCs w:val="20"/>
        </w:rPr>
        <w:t>{ |</w:t>
      </w:r>
      <w:proofErr w:type="spellStart"/>
      <w:r w:rsidRPr="00F4228E">
        <w:rPr>
          <w:rFonts w:ascii="Courier New" w:eastAsia="Times New Roman" w:hAnsi="Courier New" w:cs="Courier New"/>
          <w:b/>
          <w:bCs/>
          <w:color w:val="222222"/>
          <w:sz w:val="20"/>
          <w:szCs w:val="20"/>
        </w:rPr>
        <w:t>el</w:t>
      </w:r>
      <w:proofErr w:type="spellEnd"/>
      <w:r w:rsidRPr="00F4228E">
        <w:rPr>
          <w:rFonts w:ascii="Courier New" w:eastAsia="Times New Roman" w:hAnsi="Courier New" w:cs="Courier New"/>
          <w:b/>
          <w:bCs/>
          <w:color w:val="222222"/>
          <w:sz w:val="20"/>
          <w:szCs w:val="20"/>
        </w:rPr>
        <w:t xml:space="preserve">| puts </w:t>
      </w:r>
      <w:proofErr w:type="spellStart"/>
      <w:r w:rsidRPr="00F4228E">
        <w:rPr>
          <w:rFonts w:ascii="Courier New" w:eastAsia="Times New Roman" w:hAnsi="Courier New" w:cs="Courier New"/>
          <w:b/>
          <w:bCs/>
          <w:color w:val="222222"/>
          <w:sz w:val="20"/>
          <w:szCs w:val="20"/>
        </w:rPr>
        <w:t>el</w:t>
      </w:r>
      <w:proofErr w:type="spellEnd"/>
      <w:r w:rsidRPr="00F4228E">
        <w:rPr>
          <w:rFonts w:ascii="Courier New" w:eastAsia="Times New Roman" w:hAnsi="Courier New" w:cs="Courier New"/>
          <w:b/>
          <w:bCs/>
          <w:color w:val="222222"/>
          <w:sz w:val="20"/>
          <w:szCs w:val="20"/>
        </w:rPr>
        <w:t xml:space="preserve"> } </w:t>
      </w:r>
      <w:r w:rsidRPr="00F4228E">
        <w:rPr>
          <w:rFonts w:ascii="Arial" w:eastAsia="Times New Roman" w:hAnsi="Arial" w:cs="Arial"/>
          <w:color w:val="222222"/>
          <w:sz w:val="24"/>
          <w:szCs w:val="24"/>
        </w:rPr>
        <w:t>the bolded text is the block given to the </w:t>
      </w:r>
      <w:r w:rsidRPr="00F4228E">
        <w:rPr>
          <w:rFonts w:ascii="Courier New" w:eastAsia="Times New Roman" w:hAnsi="Courier New" w:cs="Courier New"/>
          <w:color w:val="222222"/>
          <w:sz w:val="20"/>
          <w:szCs w:val="20"/>
        </w:rPr>
        <w:t>each</w:t>
      </w:r>
      <w:r w:rsidRPr="00F4228E">
        <w:rPr>
          <w:rFonts w:ascii="Arial" w:eastAsia="Times New Roman" w:hAnsi="Arial" w:cs="Arial"/>
          <w:color w:val="222222"/>
          <w:sz w:val="24"/>
          <w:szCs w:val="24"/>
        </w:rPr>
        <w:t> method.</w:t>
      </w:r>
    </w:p>
    <w:p w14:paraId="5B528609" w14:textId="77777777" w:rsidR="00F4228E" w:rsidRPr="00F4228E" w:rsidRDefault="00F4228E" w:rsidP="00F4228E">
      <w:pPr>
        <w:numPr>
          <w:ilvl w:val="1"/>
          <w:numId w:val="1"/>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F4228E">
        <w:rPr>
          <w:rFonts w:ascii="Arial" w:eastAsia="Times New Roman" w:hAnsi="Arial" w:cs="Arial"/>
          <w:color w:val="222222"/>
          <w:sz w:val="24"/>
          <w:szCs w:val="24"/>
        </w:rPr>
        <w:t>You can also have a multi-line block by using </w:t>
      </w:r>
      <w:r w:rsidRPr="00F4228E">
        <w:rPr>
          <w:rFonts w:ascii="Courier New" w:eastAsia="Times New Roman" w:hAnsi="Courier New" w:cs="Courier New"/>
          <w:color w:val="222222"/>
          <w:sz w:val="20"/>
          <w:szCs w:val="20"/>
        </w:rPr>
        <w:t>do</w:t>
      </w:r>
      <w:r w:rsidRPr="00F4228E">
        <w:rPr>
          <w:rFonts w:ascii="Arial" w:eastAsia="Times New Roman" w:hAnsi="Arial" w:cs="Arial"/>
          <w:color w:val="222222"/>
          <w:sz w:val="24"/>
          <w:szCs w:val="24"/>
        </w:rPr>
        <w:t> and </w:t>
      </w:r>
      <w:r w:rsidRPr="00F4228E">
        <w:rPr>
          <w:rFonts w:ascii="Courier New" w:eastAsia="Times New Roman" w:hAnsi="Courier New" w:cs="Courier New"/>
          <w:color w:val="222222"/>
          <w:sz w:val="20"/>
          <w:szCs w:val="20"/>
        </w:rPr>
        <w:t>end.</w:t>
      </w:r>
    </w:p>
    <w:p w14:paraId="07ECF126" w14:textId="77777777" w:rsidR="00F4228E" w:rsidRPr="00F4228E" w:rsidRDefault="00F4228E" w:rsidP="00F4228E">
      <w:pPr>
        <w:shd w:val="clear" w:color="auto" w:fill="FFFFFF"/>
        <w:spacing w:before="100" w:beforeAutospacing="1" w:after="100" w:afterAutospacing="1" w:line="240" w:lineRule="auto"/>
        <w:outlineLvl w:val="3"/>
        <w:rPr>
          <w:rFonts w:ascii="Arial" w:eastAsia="Times New Roman" w:hAnsi="Arial" w:cs="Arial"/>
          <w:b/>
          <w:bCs/>
          <w:color w:val="222222"/>
          <w:sz w:val="24"/>
          <w:szCs w:val="24"/>
        </w:rPr>
      </w:pPr>
      <w:r w:rsidRPr="00F4228E">
        <w:rPr>
          <w:rFonts w:ascii="Arial" w:eastAsia="Times New Roman" w:hAnsi="Arial" w:cs="Arial"/>
          <w:b/>
          <w:bCs/>
          <w:color w:val="222222"/>
          <w:sz w:val="24"/>
          <w:szCs w:val="24"/>
        </w:rPr>
        <w:t>      Then what's a proc?</w:t>
      </w:r>
    </w:p>
    <w:p w14:paraId="27EBE52B" w14:textId="77777777" w:rsidR="00F4228E" w:rsidRPr="00F4228E" w:rsidRDefault="00F4228E" w:rsidP="00F4228E">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i/>
          <w:iCs/>
          <w:color w:val="222222"/>
          <w:sz w:val="24"/>
          <w:szCs w:val="24"/>
        </w:rPr>
        <w:t>Procs</w:t>
      </w:r>
      <w:r w:rsidRPr="00F4228E">
        <w:rPr>
          <w:rFonts w:ascii="Arial" w:eastAsia="Times New Roman" w:hAnsi="Arial" w:cs="Arial"/>
          <w:color w:val="222222"/>
          <w:sz w:val="24"/>
          <w:szCs w:val="24"/>
        </w:rPr>
        <w:t> are blocks that </w:t>
      </w:r>
      <w:r w:rsidRPr="00F4228E">
        <w:rPr>
          <w:rFonts w:ascii="Arial" w:eastAsia="Times New Roman" w:hAnsi="Arial" w:cs="Arial"/>
          <w:i/>
          <w:iCs/>
          <w:color w:val="222222"/>
          <w:sz w:val="24"/>
          <w:szCs w:val="24"/>
        </w:rPr>
        <w:t>are</w:t>
      </w:r>
      <w:r w:rsidRPr="00F4228E">
        <w:rPr>
          <w:rFonts w:ascii="Arial" w:eastAsia="Times New Roman" w:hAnsi="Arial" w:cs="Arial"/>
          <w:color w:val="222222"/>
          <w:sz w:val="24"/>
          <w:szCs w:val="24"/>
        </w:rPr>
        <w:t> </w:t>
      </w:r>
      <w:r w:rsidRPr="00F4228E">
        <w:rPr>
          <w:rFonts w:ascii="Arial" w:eastAsia="Times New Roman" w:hAnsi="Arial" w:cs="Arial"/>
          <w:i/>
          <w:iCs/>
          <w:color w:val="222222"/>
          <w:sz w:val="24"/>
          <w:szCs w:val="24"/>
        </w:rPr>
        <w:t>objects</w:t>
      </w:r>
      <w:r w:rsidRPr="00F4228E">
        <w:rPr>
          <w:rFonts w:ascii="Arial" w:eastAsia="Times New Roman" w:hAnsi="Arial" w:cs="Arial"/>
          <w:color w:val="222222"/>
          <w:sz w:val="24"/>
          <w:szCs w:val="24"/>
        </w:rPr>
        <w:t>, meaning:</w:t>
      </w:r>
    </w:p>
    <w:p w14:paraId="1FC37C76" w14:textId="77777777" w:rsidR="00F4228E" w:rsidRPr="00F4228E" w:rsidRDefault="00F4228E" w:rsidP="00F4228E">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F4228E">
        <w:rPr>
          <w:rFonts w:ascii="Arial" w:eastAsia="Times New Roman" w:hAnsi="Arial" w:cs="Arial"/>
          <w:color w:val="222222"/>
          <w:sz w:val="24"/>
          <w:szCs w:val="24"/>
        </w:rPr>
        <w:t>you can create a proc:</w:t>
      </w:r>
    </w:p>
    <w:p w14:paraId="298A8C8A" w14:textId="77777777" w:rsidR="00F4228E" w:rsidRPr="00F4228E" w:rsidRDefault="00F4228E" w:rsidP="00F4228E">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sz w:val="24"/>
          <w:szCs w:val="24"/>
        </w:rPr>
      </w:pPr>
      <w:proofErr w:type="spellStart"/>
      <w:r w:rsidRPr="00F4228E">
        <w:rPr>
          <w:rFonts w:ascii="Courier New" w:eastAsia="Times New Roman" w:hAnsi="Courier New" w:cs="Courier New"/>
          <w:color w:val="222222"/>
          <w:sz w:val="20"/>
          <w:szCs w:val="20"/>
        </w:rPr>
        <w:t>Proc.new</w:t>
      </w:r>
      <w:proofErr w:type="spellEnd"/>
      <w:r w:rsidRPr="00F4228E">
        <w:rPr>
          <w:rFonts w:ascii="Courier New" w:eastAsia="Times New Roman" w:hAnsi="Courier New" w:cs="Courier New"/>
          <w:color w:val="222222"/>
          <w:sz w:val="20"/>
          <w:szCs w:val="20"/>
        </w:rPr>
        <w:t> </w:t>
      </w:r>
      <w:proofErr w:type="gramStart"/>
      <w:r w:rsidRPr="00F4228E">
        <w:rPr>
          <w:rFonts w:ascii="Courier New" w:eastAsia="Times New Roman" w:hAnsi="Courier New" w:cs="Courier New"/>
          <w:color w:val="222222"/>
          <w:sz w:val="20"/>
          <w:szCs w:val="20"/>
        </w:rPr>
        <w:t>{ |</w:t>
      </w:r>
      <w:proofErr w:type="spellStart"/>
      <w:proofErr w:type="gramEnd"/>
      <w:r w:rsidRPr="00F4228E">
        <w:rPr>
          <w:rFonts w:ascii="Courier New" w:eastAsia="Times New Roman" w:hAnsi="Courier New" w:cs="Courier New"/>
          <w:color w:val="222222"/>
          <w:sz w:val="20"/>
          <w:szCs w:val="20"/>
        </w:rPr>
        <w:t>el</w:t>
      </w:r>
      <w:proofErr w:type="spellEnd"/>
      <w:r w:rsidRPr="00F4228E">
        <w:rPr>
          <w:rFonts w:ascii="Courier New" w:eastAsia="Times New Roman" w:hAnsi="Courier New" w:cs="Courier New"/>
          <w:color w:val="222222"/>
          <w:sz w:val="20"/>
          <w:szCs w:val="20"/>
        </w:rPr>
        <w:t xml:space="preserve">| puts </w:t>
      </w:r>
      <w:proofErr w:type="spellStart"/>
      <w:r w:rsidRPr="00F4228E">
        <w:rPr>
          <w:rFonts w:ascii="Courier New" w:eastAsia="Times New Roman" w:hAnsi="Courier New" w:cs="Courier New"/>
          <w:color w:val="222222"/>
          <w:sz w:val="20"/>
          <w:szCs w:val="20"/>
        </w:rPr>
        <w:t>el</w:t>
      </w:r>
      <w:proofErr w:type="spellEnd"/>
      <w:r w:rsidRPr="00F4228E">
        <w:rPr>
          <w:rFonts w:ascii="Courier New" w:eastAsia="Times New Roman" w:hAnsi="Courier New" w:cs="Courier New"/>
          <w:color w:val="222222"/>
          <w:sz w:val="20"/>
          <w:szCs w:val="20"/>
        </w:rPr>
        <w:t xml:space="preserve"> }</w:t>
      </w:r>
    </w:p>
    <w:p w14:paraId="433E6386" w14:textId="77777777" w:rsidR="00F4228E" w:rsidRPr="00F4228E" w:rsidRDefault="00F4228E" w:rsidP="00F4228E">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F4228E">
        <w:rPr>
          <w:rFonts w:ascii="Arial" w:eastAsia="Times New Roman" w:hAnsi="Arial" w:cs="Arial"/>
          <w:color w:val="222222"/>
          <w:sz w:val="24"/>
          <w:szCs w:val="24"/>
        </w:rPr>
        <w:t>you can assign a variable to a proc:</w:t>
      </w:r>
    </w:p>
    <w:p w14:paraId="4B7CD9E8" w14:textId="77777777" w:rsidR="00F4228E" w:rsidRPr="00F4228E" w:rsidRDefault="00F4228E" w:rsidP="00F4228E">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sz w:val="24"/>
          <w:szCs w:val="24"/>
        </w:rPr>
      </w:pPr>
      <w:r w:rsidRPr="00F4228E">
        <w:rPr>
          <w:rFonts w:ascii="Courier New" w:eastAsia="Times New Roman" w:hAnsi="Courier New" w:cs="Courier New"/>
          <w:color w:val="222222"/>
          <w:sz w:val="20"/>
          <w:szCs w:val="20"/>
        </w:rPr>
        <w:t>printer = </w:t>
      </w:r>
      <w:proofErr w:type="spellStart"/>
      <w:r w:rsidRPr="00F4228E">
        <w:rPr>
          <w:rFonts w:ascii="Courier New" w:eastAsia="Times New Roman" w:hAnsi="Courier New" w:cs="Courier New"/>
          <w:color w:val="222222"/>
          <w:sz w:val="20"/>
          <w:szCs w:val="20"/>
        </w:rPr>
        <w:t>Proc.new</w:t>
      </w:r>
      <w:proofErr w:type="spellEnd"/>
      <w:r w:rsidRPr="00F4228E">
        <w:rPr>
          <w:rFonts w:ascii="Courier New" w:eastAsia="Times New Roman" w:hAnsi="Courier New" w:cs="Courier New"/>
          <w:color w:val="222222"/>
          <w:sz w:val="20"/>
          <w:szCs w:val="20"/>
        </w:rPr>
        <w:t> </w:t>
      </w:r>
      <w:proofErr w:type="gramStart"/>
      <w:r w:rsidRPr="00F4228E">
        <w:rPr>
          <w:rFonts w:ascii="Courier New" w:eastAsia="Times New Roman" w:hAnsi="Courier New" w:cs="Courier New"/>
          <w:color w:val="222222"/>
          <w:sz w:val="20"/>
          <w:szCs w:val="20"/>
        </w:rPr>
        <w:t>{ |</w:t>
      </w:r>
      <w:proofErr w:type="spellStart"/>
      <w:proofErr w:type="gramEnd"/>
      <w:r w:rsidRPr="00F4228E">
        <w:rPr>
          <w:rFonts w:ascii="Courier New" w:eastAsia="Times New Roman" w:hAnsi="Courier New" w:cs="Courier New"/>
          <w:color w:val="222222"/>
          <w:sz w:val="20"/>
          <w:szCs w:val="20"/>
        </w:rPr>
        <w:t>el</w:t>
      </w:r>
      <w:proofErr w:type="spellEnd"/>
      <w:r w:rsidRPr="00F4228E">
        <w:rPr>
          <w:rFonts w:ascii="Courier New" w:eastAsia="Times New Roman" w:hAnsi="Courier New" w:cs="Courier New"/>
          <w:color w:val="222222"/>
          <w:sz w:val="20"/>
          <w:szCs w:val="20"/>
        </w:rPr>
        <w:t xml:space="preserve">| puts </w:t>
      </w:r>
      <w:proofErr w:type="spellStart"/>
      <w:r w:rsidRPr="00F4228E">
        <w:rPr>
          <w:rFonts w:ascii="Courier New" w:eastAsia="Times New Roman" w:hAnsi="Courier New" w:cs="Courier New"/>
          <w:color w:val="222222"/>
          <w:sz w:val="20"/>
          <w:szCs w:val="20"/>
        </w:rPr>
        <w:t>el</w:t>
      </w:r>
      <w:proofErr w:type="spellEnd"/>
      <w:r w:rsidRPr="00F4228E">
        <w:rPr>
          <w:rFonts w:ascii="Courier New" w:eastAsia="Times New Roman" w:hAnsi="Courier New" w:cs="Courier New"/>
          <w:color w:val="222222"/>
          <w:sz w:val="20"/>
          <w:szCs w:val="20"/>
        </w:rPr>
        <w:t xml:space="preserve"> }</w:t>
      </w:r>
    </w:p>
    <w:p w14:paraId="0FC06509" w14:textId="77777777" w:rsidR="00F4228E" w:rsidRPr="00F4228E" w:rsidRDefault="00F4228E" w:rsidP="00F4228E">
      <w:pPr>
        <w:numPr>
          <w:ilvl w:val="1"/>
          <w:numId w:val="2"/>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F4228E">
        <w:rPr>
          <w:rFonts w:ascii="Arial" w:eastAsia="Times New Roman" w:hAnsi="Arial" w:cs="Arial"/>
          <w:color w:val="222222"/>
          <w:sz w:val="24"/>
          <w:szCs w:val="24"/>
        </w:rPr>
        <w:t>you can call methods on the proc:</w:t>
      </w:r>
    </w:p>
    <w:p w14:paraId="62F0D63F" w14:textId="77777777" w:rsidR="00F4228E" w:rsidRPr="00F4228E" w:rsidRDefault="00F4228E" w:rsidP="00F4228E">
      <w:pPr>
        <w:numPr>
          <w:ilvl w:val="2"/>
          <w:numId w:val="2"/>
        </w:numPr>
        <w:shd w:val="clear" w:color="auto" w:fill="FFFFFF"/>
        <w:spacing w:before="100" w:beforeAutospacing="1" w:after="100" w:afterAutospacing="1" w:line="240" w:lineRule="auto"/>
        <w:ind w:left="2835"/>
        <w:rPr>
          <w:rFonts w:ascii="Arial" w:eastAsia="Times New Roman" w:hAnsi="Arial" w:cs="Arial"/>
          <w:color w:val="222222"/>
          <w:sz w:val="24"/>
          <w:szCs w:val="24"/>
        </w:rPr>
      </w:pPr>
      <w:proofErr w:type="spellStart"/>
      <w:proofErr w:type="gramStart"/>
      <w:r w:rsidRPr="00F4228E">
        <w:rPr>
          <w:rFonts w:ascii="Courier New" w:eastAsia="Times New Roman" w:hAnsi="Courier New" w:cs="Courier New"/>
          <w:color w:val="222222"/>
          <w:sz w:val="20"/>
          <w:szCs w:val="20"/>
        </w:rPr>
        <w:t>printer.call</w:t>
      </w:r>
      <w:proofErr w:type="spellEnd"/>
      <w:proofErr w:type="gramEnd"/>
      <w:r w:rsidRPr="00F4228E">
        <w:rPr>
          <w:rFonts w:ascii="Courier New" w:eastAsia="Times New Roman" w:hAnsi="Courier New" w:cs="Courier New"/>
          <w:color w:val="222222"/>
          <w:sz w:val="20"/>
          <w:szCs w:val="20"/>
        </w:rPr>
        <w:t>(10)</w:t>
      </w:r>
      <w:r w:rsidRPr="00F4228E">
        <w:rPr>
          <w:rFonts w:ascii="Arial" w:eastAsia="Times New Roman" w:hAnsi="Arial" w:cs="Arial"/>
          <w:color w:val="222222"/>
          <w:sz w:val="24"/>
          <w:szCs w:val="24"/>
        </w:rPr>
        <w:t> → this calls the Proc </w:t>
      </w:r>
      <w:r w:rsidRPr="00F4228E">
        <w:rPr>
          <w:rFonts w:ascii="Courier New" w:eastAsia="Times New Roman" w:hAnsi="Courier New" w:cs="Courier New"/>
          <w:color w:val="222222"/>
          <w:sz w:val="20"/>
          <w:szCs w:val="20"/>
        </w:rPr>
        <w:t>call</w:t>
      </w:r>
      <w:r w:rsidRPr="00F4228E">
        <w:rPr>
          <w:rFonts w:ascii="Arial" w:eastAsia="Times New Roman" w:hAnsi="Arial" w:cs="Arial"/>
          <w:color w:val="222222"/>
          <w:sz w:val="24"/>
          <w:szCs w:val="24"/>
        </w:rPr>
        <w:t> method (Procs have a method named </w:t>
      </w:r>
      <w:r w:rsidRPr="00F4228E">
        <w:rPr>
          <w:rFonts w:ascii="Arial" w:eastAsia="Times New Roman" w:hAnsi="Arial" w:cs="Arial"/>
          <w:i/>
          <w:iCs/>
          <w:color w:val="222222"/>
          <w:sz w:val="24"/>
          <w:szCs w:val="24"/>
        </w:rPr>
        <w:t>call</w:t>
      </w:r>
      <w:r w:rsidRPr="00F4228E">
        <w:rPr>
          <w:rFonts w:ascii="Arial" w:eastAsia="Times New Roman" w:hAnsi="Arial" w:cs="Arial"/>
          <w:color w:val="222222"/>
          <w:sz w:val="24"/>
          <w:szCs w:val="24"/>
        </w:rPr>
        <w:t>), meaning it's going to execute the block with the argument of 10, so it should </w:t>
      </w:r>
      <w:proofErr w:type="spellStart"/>
      <w:r w:rsidRPr="00F4228E">
        <w:rPr>
          <w:rFonts w:ascii="Courier New" w:eastAsia="Times New Roman" w:hAnsi="Courier New" w:cs="Courier New"/>
          <w:color w:val="222222"/>
          <w:sz w:val="20"/>
          <w:szCs w:val="20"/>
        </w:rPr>
        <w:t>puts</w:t>
      </w:r>
      <w:proofErr w:type="spellEnd"/>
      <w:r w:rsidRPr="00F4228E">
        <w:rPr>
          <w:rFonts w:ascii="Courier New" w:eastAsia="Times New Roman" w:hAnsi="Courier New" w:cs="Courier New"/>
          <w:color w:val="222222"/>
          <w:sz w:val="20"/>
          <w:szCs w:val="20"/>
        </w:rPr>
        <w:t xml:space="preserve"> 10</w:t>
      </w:r>
      <w:r w:rsidRPr="00F4228E">
        <w:rPr>
          <w:rFonts w:ascii="Arial" w:eastAsia="Times New Roman" w:hAnsi="Arial" w:cs="Arial"/>
          <w:color w:val="222222"/>
          <w:sz w:val="24"/>
          <w:szCs w:val="24"/>
        </w:rPr>
        <w:t>.</w:t>
      </w:r>
    </w:p>
    <w:p w14:paraId="4C580FC5" w14:textId="77777777" w:rsidR="00F4228E" w:rsidRPr="00F4228E" w:rsidRDefault="00F4228E" w:rsidP="00F4228E">
      <w:pPr>
        <w:shd w:val="clear" w:color="auto" w:fill="FFFFFF"/>
        <w:spacing w:before="100" w:beforeAutospacing="1" w:after="100" w:afterAutospacing="1" w:line="240" w:lineRule="auto"/>
        <w:outlineLvl w:val="2"/>
        <w:rPr>
          <w:rFonts w:ascii="Arial" w:eastAsia="Times New Roman" w:hAnsi="Arial" w:cs="Arial"/>
          <w:b/>
          <w:bCs/>
          <w:color w:val="222222"/>
          <w:sz w:val="27"/>
          <w:szCs w:val="27"/>
        </w:rPr>
      </w:pPr>
      <w:r w:rsidRPr="00F4228E">
        <w:rPr>
          <w:rFonts w:ascii="Arial" w:eastAsia="Times New Roman" w:hAnsi="Arial" w:cs="Arial"/>
          <w:b/>
          <w:bCs/>
          <w:color w:val="222222"/>
          <w:sz w:val="27"/>
          <w:szCs w:val="27"/>
        </w:rPr>
        <w:t>Why is this useful?</w:t>
      </w:r>
    </w:p>
    <w:p w14:paraId="6961CD15" w14:textId="77777777" w:rsidR="00F4228E" w:rsidRPr="00F4228E" w:rsidRDefault="00F4228E" w:rsidP="00F4228E">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t>We can define our own methods to take in blocks as arguments, like the </w:t>
      </w:r>
      <w:proofErr w:type="spellStart"/>
      <w:r w:rsidRPr="00F4228E">
        <w:rPr>
          <w:rFonts w:ascii="Courier New" w:eastAsia="Times New Roman" w:hAnsi="Courier New" w:cs="Courier New"/>
          <w:color w:val="222222"/>
          <w:sz w:val="20"/>
          <w:szCs w:val="20"/>
        </w:rPr>
        <w:t>Array#each</w:t>
      </w:r>
      <w:proofErr w:type="spellEnd"/>
      <w:r w:rsidRPr="00F4228E">
        <w:rPr>
          <w:rFonts w:ascii="Arial" w:eastAsia="Times New Roman" w:hAnsi="Arial" w:cs="Arial"/>
          <w:color w:val="222222"/>
          <w:sz w:val="24"/>
          <w:szCs w:val="24"/>
        </w:rPr>
        <w:t> method!</w:t>
      </w:r>
    </w:p>
    <w:p w14:paraId="68059AA2" w14:textId="77777777" w:rsidR="00F4228E" w:rsidRPr="00F4228E" w:rsidRDefault="00F4228E" w:rsidP="00F4228E">
      <w:pPr>
        <w:numPr>
          <w:ilvl w:val="0"/>
          <w:numId w:val="3"/>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t>When defining the method to take in a block, you can list the parameters, with the last named something like </w:t>
      </w:r>
      <w:r w:rsidRPr="00F4228E">
        <w:rPr>
          <w:rFonts w:ascii="Courier New" w:eastAsia="Times New Roman" w:hAnsi="Courier New" w:cs="Courier New"/>
          <w:color w:val="222222"/>
          <w:sz w:val="20"/>
          <w:szCs w:val="20"/>
        </w:rPr>
        <w:t>&amp;</w:t>
      </w:r>
      <w:proofErr w:type="spellStart"/>
      <w:r w:rsidRPr="00F4228E">
        <w:rPr>
          <w:rFonts w:ascii="Courier New" w:eastAsia="Times New Roman" w:hAnsi="Courier New" w:cs="Courier New"/>
          <w:color w:val="222222"/>
          <w:sz w:val="20"/>
          <w:szCs w:val="20"/>
        </w:rPr>
        <w:t>prc</w:t>
      </w:r>
      <w:proofErr w:type="spellEnd"/>
    </w:p>
    <w:p w14:paraId="3A0A2A4B" w14:textId="77777777" w:rsidR="00F4228E" w:rsidRPr="00F4228E" w:rsidRDefault="00F4228E" w:rsidP="00F4228E">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F4228E">
        <w:rPr>
          <w:rFonts w:ascii="Arial" w:eastAsia="Times New Roman" w:hAnsi="Arial" w:cs="Arial"/>
          <w:color w:val="222222"/>
          <w:sz w:val="24"/>
          <w:szCs w:val="24"/>
        </w:rPr>
        <w:t>The </w:t>
      </w:r>
      <w:r w:rsidRPr="00F4228E">
        <w:rPr>
          <w:rFonts w:ascii="Courier New" w:eastAsia="Times New Roman" w:hAnsi="Courier New" w:cs="Courier New"/>
          <w:color w:val="222222"/>
          <w:sz w:val="20"/>
          <w:szCs w:val="20"/>
        </w:rPr>
        <w:t>&amp;</w:t>
      </w:r>
      <w:r w:rsidRPr="00F4228E">
        <w:rPr>
          <w:rFonts w:ascii="Arial" w:eastAsia="Times New Roman" w:hAnsi="Arial" w:cs="Arial"/>
          <w:color w:val="222222"/>
          <w:sz w:val="24"/>
          <w:szCs w:val="24"/>
        </w:rPr>
        <w:t> converts a block given to a proc </w:t>
      </w:r>
    </w:p>
    <w:p w14:paraId="3305593C" w14:textId="77777777" w:rsidR="00F4228E" w:rsidRPr="00F4228E" w:rsidRDefault="00F4228E" w:rsidP="00F4228E">
      <w:pPr>
        <w:numPr>
          <w:ilvl w:val="1"/>
          <w:numId w:val="3"/>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F4228E">
        <w:rPr>
          <w:rFonts w:ascii="Arial" w:eastAsia="Times New Roman" w:hAnsi="Arial" w:cs="Arial"/>
          <w:color w:val="222222"/>
          <w:sz w:val="24"/>
          <w:szCs w:val="24"/>
        </w:rPr>
        <w:t>We can then call </w:t>
      </w:r>
      <w:proofErr w:type="spellStart"/>
      <w:proofErr w:type="gramStart"/>
      <w:r w:rsidRPr="00F4228E">
        <w:rPr>
          <w:rFonts w:ascii="Courier New" w:eastAsia="Times New Roman" w:hAnsi="Courier New" w:cs="Courier New"/>
          <w:color w:val="222222"/>
          <w:sz w:val="20"/>
          <w:szCs w:val="20"/>
        </w:rPr>
        <w:t>prc.call</w:t>
      </w:r>
      <w:proofErr w:type="spellEnd"/>
      <w:proofErr w:type="gramEnd"/>
      <w:r w:rsidRPr="00F4228E">
        <w:rPr>
          <w:rFonts w:ascii="Arial" w:eastAsia="Times New Roman" w:hAnsi="Arial" w:cs="Arial"/>
          <w:color w:val="222222"/>
          <w:sz w:val="24"/>
          <w:szCs w:val="24"/>
        </w:rPr>
        <w:t> with any arguments that should be given to the block to execute the block!</w:t>
      </w:r>
    </w:p>
    <w:p w14:paraId="6F3D3267" w14:textId="77777777" w:rsidR="00F4228E" w:rsidRPr="00F4228E" w:rsidRDefault="00F4228E" w:rsidP="00F4228E">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F4228E">
        <w:rPr>
          <w:rFonts w:ascii="Arial" w:eastAsia="Times New Roman" w:hAnsi="Arial" w:cs="Arial"/>
          <w:b/>
          <w:bCs/>
          <w:color w:val="222222"/>
          <w:sz w:val="36"/>
          <w:szCs w:val="36"/>
        </w:rPr>
        <w:t>What if You Finish the Projects for the Day?</w:t>
      </w:r>
    </w:p>
    <w:p w14:paraId="19C390EE" w14:textId="77777777" w:rsidR="00F4228E" w:rsidRPr="00F4228E" w:rsidRDefault="00F4228E" w:rsidP="00F4228E">
      <w:pPr>
        <w:shd w:val="clear" w:color="auto" w:fill="FFFFFF"/>
        <w:spacing w:before="100" w:beforeAutospacing="1" w:after="100" w:afterAutospacing="1" w:line="240" w:lineRule="auto"/>
        <w:rPr>
          <w:rFonts w:ascii="Arial" w:eastAsia="Times New Roman" w:hAnsi="Arial" w:cs="Arial"/>
          <w:color w:val="222222"/>
          <w:sz w:val="24"/>
          <w:szCs w:val="24"/>
        </w:rPr>
      </w:pPr>
      <w:r w:rsidRPr="00F4228E">
        <w:rPr>
          <w:rFonts w:ascii="Arial" w:eastAsia="Times New Roman" w:hAnsi="Arial" w:cs="Arial"/>
          <w:color w:val="222222"/>
          <w:sz w:val="24"/>
          <w:szCs w:val="24"/>
        </w:rPr>
        <w:t>You may or may not have finished the projects. </w:t>
      </w:r>
      <w:r w:rsidRPr="00F4228E">
        <w:rPr>
          <w:rFonts w:ascii="Arial" w:eastAsia="Times New Roman" w:hAnsi="Arial" w:cs="Arial"/>
          <w:b/>
          <w:bCs/>
          <w:color w:val="222222"/>
          <w:sz w:val="24"/>
          <w:szCs w:val="24"/>
        </w:rPr>
        <w:t>If you finish a project, please do the following:</w:t>
      </w:r>
    </w:p>
    <w:p w14:paraId="7E9BC982" w14:textId="77777777" w:rsidR="00F4228E" w:rsidRPr="00F4228E" w:rsidRDefault="00F4228E" w:rsidP="00F4228E">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t>Put a question in progress tracker for a code review</w:t>
      </w:r>
    </w:p>
    <w:p w14:paraId="398E7245" w14:textId="77777777" w:rsidR="00F4228E" w:rsidRPr="00F4228E" w:rsidRDefault="00F4228E" w:rsidP="00F4228E">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t xml:space="preserve">Solve the questions from the additional </w:t>
      </w:r>
      <w:proofErr w:type="gramStart"/>
      <w:r w:rsidRPr="00F4228E">
        <w:rPr>
          <w:rFonts w:ascii="Arial" w:eastAsia="Times New Roman" w:hAnsi="Arial" w:cs="Arial"/>
          <w:color w:val="222222"/>
          <w:sz w:val="24"/>
          <w:szCs w:val="24"/>
        </w:rPr>
        <w:t>exercises</w:t>
      </w:r>
      <w:proofErr w:type="gramEnd"/>
      <w:r w:rsidRPr="00F4228E">
        <w:rPr>
          <w:rFonts w:ascii="Arial" w:eastAsia="Times New Roman" w:hAnsi="Arial" w:cs="Arial"/>
          <w:color w:val="222222"/>
          <w:sz w:val="24"/>
          <w:szCs w:val="24"/>
        </w:rPr>
        <w:t xml:space="preserve"> repo - </w:t>
      </w:r>
      <w:hyperlink r:id="rId5" w:tgtFrame="_blank" w:history="1">
        <w:r w:rsidRPr="00F4228E">
          <w:rPr>
            <w:rFonts w:ascii="Arial" w:eastAsia="Times New Roman" w:hAnsi="Arial" w:cs="Arial"/>
            <w:color w:val="1155CC"/>
            <w:sz w:val="24"/>
            <w:szCs w:val="24"/>
            <w:u w:val="single"/>
          </w:rPr>
          <w:t>https://github.com/appacademy/cohort-resources/blob/master/whiteboarding/leetcode.md</w:t>
        </w:r>
      </w:hyperlink>
    </w:p>
    <w:p w14:paraId="28C2863A" w14:textId="77777777" w:rsidR="00F4228E" w:rsidRPr="00F4228E" w:rsidRDefault="00F4228E" w:rsidP="00F4228E">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lastRenderedPageBreak/>
        <w:t>Watch walkthroughs/review solutions</w:t>
      </w:r>
    </w:p>
    <w:p w14:paraId="49A42BA6" w14:textId="77777777" w:rsidR="00F4228E" w:rsidRPr="00F4228E" w:rsidRDefault="00F4228E" w:rsidP="00F4228E">
      <w:pPr>
        <w:numPr>
          <w:ilvl w:val="0"/>
          <w:numId w:val="4"/>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t xml:space="preserve">Do any Homework under the Homework </w:t>
      </w:r>
      <w:proofErr w:type="gramStart"/>
      <w:r w:rsidRPr="00F4228E">
        <w:rPr>
          <w:rFonts w:ascii="Arial" w:eastAsia="Times New Roman" w:hAnsi="Arial" w:cs="Arial"/>
          <w:color w:val="222222"/>
          <w:sz w:val="24"/>
          <w:szCs w:val="24"/>
        </w:rPr>
        <w:t>section</w:t>
      </w:r>
      <w:proofErr w:type="gramEnd"/>
      <w:r w:rsidRPr="00F4228E">
        <w:rPr>
          <w:rFonts w:ascii="Arial" w:eastAsia="Times New Roman" w:hAnsi="Arial" w:cs="Arial"/>
          <w:color w:val="222222"/>
          <w:sz w:val="24"/>
          <w:szCs w:val="24"/>
        </w:rPr>
        <w:t> </w:t>
      </w:r>
    </w:p>
    <w:p w14:paraId="3A2B4B35" w14:textId="77777777" w:rsidR="00F4228E" w:rsidRPr="00F4228E" w:rsidRDefault="00F4228E" w:rsidP="00F4228E">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F4228E">
        <w:rPr>
          <w:rFonts w:ascii="Arial" w:eastAsia="Times New Roman" w:hAnsi="Arial" w:cs="Arial"/>
          <w:b/>
          <w:bCs/>
          <w:color w:val="222222"/>
          <w:sz w:val="36"/>
          <w:szCs w:val="36"/>
        </w:rPr>
        <w:t>Nightly Workflow</w:t>
      </w:r>
    </w:p>
    <w:p w14:paraId="29F10A2B" w14:textId="77777777" w:rsidR="00F4228E" w:rsidRPr="00F4228E" w:rsidRDefault="00F4228E" w:rsidP="00F4228E">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t>Zip and submit your project to </w:t>
      </w:r>
      <w:hyperlink r:id="rId6" w:tgtFrame="_blank" w:history="1">
        <w:r w:rsidRPr="00F4228E">
          <w:rPr>
            <w:rFonts w:ascii="Arial" w:eastAsia="Times New Roman" w:hAnsi="Arial" w:cs="Arial"/>
            <w:color w:val="1155CC"/>
            <w:sz w:val="24"/>
            <w:szCs w:val="24"/>
            <w:u w:val="single"/>
          </w:rPr>
          <w:t>open.appacademy.io</w:t>
        </w:r>
      </w:hyperlink>
      <w:r w:rsidRPr="00F4228E">
        <w:rPr>
          <w:rFonts w:ascii="Arial" w:eastAsia="Times New Roman" w:hAnsi="Arial" w:cs="Arial"/>
          <w:color w:val="222222"/>
          <w:sz w:val="24"/>
          <w:szCs w:val="24"/>
        </w:rPr>
        <w:t> if you haven't already</w:t>
      </w:r>
    </w:p>
    <w:p w14:paraId="1F1FEC43" w14:textId="77777777" w:rsidR="00F4228E" w:rsidRPr="00F4228E" w:rsidRDefault="00F4228E" w:rsidP="00F4228E">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b/>
          <w:bCs/>
          <w:color w:val="222222"/>
          <w:sz w:val="24"/>
          <w:szCs w:val="24"/>
        </w:rPr>
        <w:t>IMPORTANT: Submit your daily report on Progress Tracker before 9 am the next day.</w:t>
      </w:r>
      <w:r w:rsidRPr="00F4228E">
        <w:rPr>
          <w:rFonts w:ascii="Arial" w:eastAsia="Times New Roman" w:hAnsi="Arial" w:cs="Arial"/>
          <w:color w:val="222222"/>
          <w:sz w:val="24"/>
          <w:szCs w:val="24"/>
        </w:rPr>
        <w:t> Make sure to do this every night, </w:t>
      </w:r>
      <w:r w:rsidRPr="00F4228E">
        <w:rPr>
          <w:rFonts w:ascii="Arial" w:eastAsia="Times New Roman" w:hAnsi="Arial" w:cs="Arial"/>
          <w:b/>
          <w:bCs/>
          <w:color w:val="222222"/>
          <w:sz w:val="24"/>
          <w:szCs w:val="24"/>
        </w:rPr>
        <w:t>even if you are sick</w:t>
      </w:r>
      <w:r w:rsidRPr="00F4228E">
        <w:rPr>
          <w:rFonts w:ascii="Arial" w:eastAsia="Times New Roman" w:hAnsi="Arial" w:cs="Arial"/>
          <w:color w:val="222222"/>
          <w:sz w:val="24"/>
          <w:szCs w:val="24"/>
        </w:rPr>
        <w:t>!</w:t>
      </w:r>
    </w:p>
    <w:p w14:paraId="26B79B9C" w14:textId="77777777" w:rsidR="00F4228E" w:rsidRPr="00F4228E" w:rsidRDefault="00F4228E" w:rsidP="00F4228E">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t>Work on the Homework (if there is a Homework section) - There is a </w:t>
      </w:r>
      <w:r w:rsidRPr="00F4228E">
        <w:rPr>
          <w:rFonts w:ascii="Arial" w:eastAsia="Times New Roman" w:hAnsi="Arial" w:cs="Arial"/>
          <w:i/>
          <w:iCs/>
          <w:color w:val="222222"/>
          <w:sz w:val="24"/>
          <w:szCs w:val="24"/>
        </w:rPr>
        <w:t>Homework</w:t>
      </w:r>
      <w:r w:rsidRPr="00F4228E">
        <w:rPr>
          <w:rFonts w:ascii="Arial" w:eastAsia="Times New Roman" w:hAnsi="Arial" w:cs="Arial"/>
          <w:color w:val="222222"/>
          <w:sz w:val="24"/>
          <w:szCs w:val="24"/>
        </w:rPr>
        <w:t> section tonight (looking at </w:t>
      </w:r>
      <w:r w:rsidRPr="00F4228E">
        <w:rPr>
          <w:rFonts w:ascii="Arial" w:eastAsia="Times New Roman" w:hAnsi="Arial" w:cs="Arial"/>
          <w:b/>
          <w:bCs/>
          <w:color w:val="222222"/>
          <w:sz w:val="24"/>
          <w:szCs w:val="24"/>
        </w:rPr>
        <w:t>W1D4</w:t>
      </w:r>
      <w:r w:rsidRPr="00F4228E">
        <w:rPr>
          <w:rFonts w:ascii="Arial" w:eastAsia="Times New Roman" w:hAnsi="Arial" w:cs="Arial"/>
          <w:color w:val="222222"/>
          <w:sz w:val="24"/>
          <w:szCs w:val="24"/>
        </w:rPr>
        <w:t>). </w:t>
      </w:r>
    </w:p>
    <w:p w14:paraId="6CD97E45" w14:textId="77777777" w:rsidR="00F4228E" w:rsidRPr="00F4228E" w:rsidRDefault="00F4228E" w:rsidP="00F4228E">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t>Watch the solutions for W1D3 (Review Walkthroughs/Solutions)</w:t>
      </w:r>
    </w:p>
    <w:p w14:paraId="6ECE0BA8" w14:textId="77777777" w:rsidR="00F4228E" w:rsidRPr="00F4228E" w:rsidRDefault="00F4228E" w:rsidP="00F4228E">
      <w:pPr>
        <w:numPr>
          <w:ilvl w:val="1"/>
          <w:numId w:val="5"/>
        </w:numPr>
        <w:shd w:val="clear" w:color="auto" w:fill="FFFFFF"/>
        <w:spacing w:before="100" w:beforeAutospacing="1" w:after="100" w:afterAutospacing="1" w:line="240" w:lineRule="auto"/>
        <w:ind w:left="1890"/>
        <w:rPr>
          <w:rFonts w:ascii="Arial" w:eastAsia="Times New Roman" w:hAnsi="Arial" w:cs="Arial"/>
          <w:color w:val="222222"/>
          <w:sz w:val="24"/>
          <w:szCs w:val="24"/>
        </w:rPr>
      </w:pPr>
      <w:r w:rsidRPr="00F4228E">
        <w:rPr>
          <w:rFonts w:ascii="Arial" w:eastAsia="Times New Roman" w:hAnsi="Arial" w:cs="Arial"/>
          <w:color w:val="222222"/>
          <w:sz w:val="24"/>
          <w:szCs w:val="24"/>
        </w:rPr>
        <w:t>Note: You can speed up the video by clicking on the </w:t>
      </w:r>
      <w:r w:rsidRPr="00F4228E">
        <w:rPr>
          <w:rFonts w:ascii="Arial" w:eastAsia="Times New Roman" w:hAnsi="Arial" w:cs="Arial"/>
          <w:i/>
          <w:iCs/>
          <w:color w:val="222222"/>
          <w:sz w:val="24"/>
          <w:szCs w:val="24"/>
        </w:rPr>
        <w:t>Gear Icon,</w:t>
      </w:r>
      <w:r w:rsidRPr="00F4228E">
        <w:rPr>
          <w:rFonts w:ascii="Arial" w:eastAsia="Times New Roman" w:hAnsi="Arial" w:cs="Arial"/>
          <w:color w:val="222222"/>
          <w:sz w:val="24"/>
          <w:szCs w:val="24"/>
        </w:rPr>
        <w:t> and clicking on </w:t>
      </w:r>
      <w:r w:rsidRPr="00F4228E">
        <w:rPr>
          <w:rFonts w:ascii="Arial" w:eastAsia="Times New Roman" w:hAnsi="Arial" w:cs="Arial"/>
          <w:i/>
          <w:iCs/>
          <w:color w:val="222222"/>
          <w:sz w:val="24"/>
          <w:szCs w:val="24"/>
        </w:rPr>
        <w:t>Speed</w:t>
      </w:r>
    </w:p>
    <w:p w14:paraId="71A23021" w14:textId="77777777" w:rsidR="00F4228E" w:rsidRPr="00F4228E" w:rsidRDefault="00F4228E" w:rsidP="00F4228E">
      <w:pPr>
        <w:numPr>
          <w:ilvl w:val="0"/>
          <w:numId w:val="5"/>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b/>
          <w:bCs/>
          <w:color w:val="222222"/>
          <w:sz w:val="24"/>
          <w:szCs w:val="24"/>
        </w:rPr>
        <w:t>Work on past projects you didn't finish/review all of the concepts you've seen so far</w:t>
      </w:r>
    </w:p>
    <w:p w14:paraId="761D44D1" w14:textId="77777777" w:rsidR="00F4228E" w:rsidRPr="00F4228E" w:rsidRDefault="00F4228E" w:rsidP="00F4228E">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F4228E">
        <w:rPr>
          <w:rFonts w:ascii="Arial" w:eastAsia="Times New Roman" w:hAnsi="Arial" w:cs="Arial"/>
          <w:b/>
          <w:bCs/>
          <w:color w:val="222222"/>
          <w:sz w:val="36"/>
          <w:szCs w:val="36"/>
        </w:rPr>
        <w:t>Attendance and Strikes</w:t>
      </w:r>
    </w:p>
    <w:p w14:paraId="5BE5F63E" w14:textId="77777777" w:rsidR="00F4228E" w:rsidRPr="00F4228E" w:rsidRDefault="00F4228E" w:rsidP="00F4228E">
      <w:pPr>
        <w:numPr>
          <w:ilvl w:val="0"/>
          <w:numId w:val="6"/>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t>Please notify an instructor ahead of time if you intend to be absent at any point during the day. </w:t>
      </w:r>
    </w:p>
    <w:p w14:paraId="20248D28" w14:textId="77777777" w:rsidR="00F4228E" w:rsidRPr="00F4228E" w:rsidRDefault="00F4228E" w:rsidP="00F4228E">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F4228E">
        <w:rPr>
          <w:rFonts w:ascii="Arial" w:eastAsia="Times New Roman" w:hAnsi="Arial" w:cs="Arial"/>
          <w:b/>
          <w:bCs/>
          <w:color w:val="222222"/>
          <w:sz w:val="36"/>
          <w:szCs w:val="36"/>
        </w:rPr>
        <w:t>General</w:t>
      </w:r>
    </w:p>
    <w:p w14:paraId="3547E8D6" w14:textId="77777777" w:rsidR="00F4228E" w:rsidRPr="00F4228E" w:rsidRDefault="00F4228E" w:rsidP="00F4228E">
      <w:pPr>
        <w:numPr>
          <w:ilvl w:val="0"/>
          <w:numId w:val="7"/>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F4228E">
        <w:rPr>
          <w:rFonts w:ascii="Arial" w:eastAsia="Times New Roman" w:hAnsi="Arial" w:cs="Arial"/>
          <w:color w:val="222222"/>
          <w:sz w:val="24"/>
          <w:szCs w:val="24"/>
        </w:rPr>
        <w:t>Do not look at the solutions unless you have finished the problems for the day. It is better for you to struggle and ask for help than to look at the solutions. </w:t>
      </w:r>
    </w:p>
    <w:p w14:paraId="659237F0" w14:textId="77777777" w:rsidR="003948EC" w:rsidRDefault="003948EC"/>
    <w:sectPr w:rsidR="0039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C79"/>
    <w:multiLevelType w:val="multilevel"/>
    <w:tmpl w:val="D82A8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792C"/>
    <w:multiLevelType w:val="multilevel"/>
    <w:tmpl w:val="C060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8238B"/>
    <w:multiLevelType w:val="multilevel"/>
    <w:tmpl w:val="6A363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11F85"/>
    <w:multiLevelType w:val="multilevel"/>
    <w:tmpl w:val="E6E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72A7F"/>
    <w:multiLevelType w:val="multilevel"/>
    <w:tmpl w:val="261C7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47382"/>
    <w:multiLevelType w:val="multilevel"/>
    <w:tmpl w:val="417458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F0F72"/>
    <w:multiLevelType w:val="multilevel"/>
    <w:tmpl w:val="6FF6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690384">
    <w:abstractNumId w:val="4"/>
  </w:num>
  <w:num w:numId="2" w16cid:durableId="2066636959">
    <w:abstractNumId w:val="1"/>
  </w:num>
  <w:num w:numId="3" w16cid:durableId="189533568">
    <w:abstractNumId w:val="2"/>
  </w:num>
  <w:num w:numId="4" w16cid:durableId="421680211">
    <w:abstractNumId w:val="3"/>
  </w:num>
  <w:num w:numId="5" w16cid:durableId="800461408">
    <w:abstractNumId w:val="0"/>
  </w:num>
  <w:num w:numId="6" w16cid:durableId="789859864">
    <w:abstractNumId w:val="5"/>
  </w:num>
  <w:num w:numId="7" w16cid:durableId="638262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C8"/>
    <w:rsid w:val="003948EC"/>
    <w:rsid w:val="00787BC8"/>
    <w:rsid w:val="00F42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FF43E-922F-4680-B7DF-53958BC82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2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22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22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2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22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22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4228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228E"/>
    <w:rPr>
      <w:rFonts w:ascii="Courier New" w:eastAsia="Times New Roman" w:hAnsi="Courier New" w:cs="Courier New"/>
      <w:sz w:val="20"/>
      <w:szCs w:val="20"/>
    </w:rPr>
  </w:style>
  <w:style w:type="character" w:styleId="Emphasis">
    <w:name w:val="Emphasis"/>
    <w:basedOn w:val="DefaultParagraphFont"/>
    <w:uiPriority w:val="20"/>
    <w:qFormat/>
    <w:rsid w:val="00F4228E"/>
    <w:rPr>
      <w:i/>
      <w:iCs/>
    </w:rPr>
  </w:style>
  <w:style w:type="character" w:styleId="Strong">
    <w:name w:val="Strong"/>
    <w:basedOn w:val="DefaultParagraphFont"/>
    <w:uiPriority w:val="22"/>
    <w:qFormat/>
    <w:rsid w:val="00F4228E"/>
    <w:rPr>
      <w:b/>
      <w:bCs/>
    </w:rPr>
  </w:style>
  <w:style w:type="character" w:styleId="Hyperlink">
    <w:name w:val="Hyperlink"/>
    <w:basedOn w:val="DefaultParagraphFont"/>
    <w:uiPriority w:val="99"/>
    <w:semiHidden/>
    <w:unhideWhenUsed/>
    <w:rsid w:val="00F4228E"/>
    <w:rPr>
      <w:color w:val="0000FF"/>
      <w:u w:val="single"/>
    </w:rPr>
  </w:style>
  <w:style w:type="character" w:customStyle="1" w:styleId="il">
    <w:name w:val="il"/>
    <w:basedOn w:val="DefaultParagraphFont"/>
    <w:rsid w:val="00F42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appacademy.io/" TargetMode="External"/><Relationship Id="rId5" Type="http://schemas.openxmlformats.org/officeDocument/2006/relationships/hyperlink" Target="https://github.com/appacademy/cohort-resources/blob/master/whiteboarding/leetco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2022-06-25T08:30:00Z</dcterms:created>
  <dcterms:modified xsi:type="dcterms:W3CDTF">2022-06-25T08:30:00Z</dcterms:modified>
</cp:coreProperties>
</file>