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1276" w14:textId="77777777" w:rsidR="00AA199B" w:rsidRPr="00AA199B" w:rsidRDefault="00AA199B" w:rsidP="00AA199B">
      <w:pPr>
        <w:pBdr>
          <w:bottom w:val="single" w:sz="6" w:space="4" w:color="DDDDDD"/>
        </w:pBdr>
        <w:spacing w:before="1200"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45"/>
          <w:szCs w:val="45"/>
        </w:rPr>
      </w:pPr>
      <w:r w:rsidRPr="00AA199B">
        <w:rPr>
          <w:rFonts w:ascii="Arial" w:eastAsia="Times New Roman" w:hAnsi="Arial" w:cs="Arial"/>
          <w:b/>
          <w:bCs/>
          <w:sz w:val="45"/>
          <w:szCs w:val="45"/>
        </w:rPr>
        <w:t>Syntactic Sugar</w:t>
      </w:r>
    </w:p>
    <w:p w14:paraId="51A01E2B" w14:textId="77777777" w:rsidR="00AA199B" w:rsidRPr="00AA199B" w:rsidRDefault="00AA199B" w:rsidP="00AA199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A199B">
        <w:rPr>
          <w:rFonts w:ascii="inherit" w:eastAsia="Times New Roman" w:hAnsi="inherit" w:cs="Times New Roman"/>
          <w:sz w:val="24"/>
          <w:szCs w:val="24"/>
        </w:rPr>
        <w:t>As you've been learning with us through the course, you may have noticed we often write code in a particular way only to replace that code style with a shortcut that is more elegant and preferred later on. We introduce the longhand ways of writing things first so you have a deep understanding of the underlying concepts. Once you do learn the shortcuts, you also have an appreciation of how expressive of a language Ruby is! There's a </w:t>
      </w:r>
      <w:r w:rsidRPr="00AA199B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method</w:t>
      </w:r>
      <w:r w:rsidRPr="00AA199B">
        <w:rPr>
          <w:rFonts w:ascii="inherit" w:eastAsia="Times New Roman" w:hAnsi="inherit" w:cs="Times New Roman"/>
          <w:sz w:val="24"/>
          <w:szCs w:val="24"/>
        </w:rPr>
        <w:t> to the madness.†</w:t>
      </w:r>
    </w:p>
    <w:p w14:paraId="06B247A5" w14:textId="77777777" w:rsidR="00AA199B" w:rsidRPr="00AA199B" w:rsidRDefault="00AA199B" w:rsidP="00AA199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A199B">
        <w:rPr>
          <w:rFonts w:ascii="inherit" w:eastAsia="Times New Roman" w:hAnsi="inherit" w:cs="Times New Roman"/>
          <w:sz w:val="24"/>
          <w:szCs w:val="24"/>
        </w:rPr>
        <w:t>The previous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attr</w:t>
      </w:r>
      <w:r w:rsidRPr="00AA199B">
        <w:rPr>
          <w:rFonts w:ascii="inherit" w:eastAsia="Times New Roman" w:hAnsi="inherit" w:cs="Times New Roman"/>
          <w:sz w:val="24"/>
          <w:szCs w:val="24"/>
        </w:rPr>
        <w:t> methods are a good example of this. The broad name for code or </w:t>
      </w:r>
      <w:r w:rsidRPr="00AA199B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syntax</w:t>
      </w:r>
      <w:r w:rsidRPr="00AA199B">
        <w:rPr>
          <w:rFonts w:ascii="inherit" w:eastAsia="Times New Roman" w:hAnsi="inherit" w:cs="Times New Roman"/>
          <w:sz w:val="24"/>
          <w:szCs w:val="24"/>
        </w:rPr>
        <w:t> that is a "shortcut" for other code is "Syntactic Sugar". For example,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attr_reader</w:t>
      </w:r>
      <w:r w:rsidRPr="00AA199B">
        <w:rPr>
          <w:rFonts w:ascii="inherit" w:eastAsia="Times New Roman" w:hAnsi="inherit" w:cs="Times New Roman"/>
          <w:sz w:val="24"/>
          <w:szCs w:val="24"/>
        </w:rPr>
        <w:t> is syntactic sugar for defining a full getter method! We use syntactic sugar to sweeten up our code, making it more readable.</w:t>
      </w:r>
    </w:p>
    <w:p w14:paraId="00732743" w14:textId="77777777" w:rsidR="00AA199B" w:rsidRPr="00AA199B" w:rsidRDefault="00AA199B" w:rsidP="00AA199B">
      <w:pPr>
        <w:spacing w:before="300" w:after="30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A199B">
        <w:rPr>
          <w:rFonts w:ascii="inherit" w:eastAsia="Times New Roman" w:hAnsi="inherit" w:cs="Times New Roman"/>
          <w:sz w:val="24"/>
          <w:szCs w:val="24"/>
        </w:rPr>
        <w:t>Let's explore some syntactic sugar methods we can use in our classes:</w:t>
      </w:r>
    </w:p>
    <w:p w14:paraId="5CB5F028" w14:textId="77777777" w:rsidR="00AA199B" w:rsidRPr="00AA199B" w:rsidRDefault="00AA199B" w:rsidP="00AA199B">
      <w:pPr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36"/>
          <w:szCs w:val="36"/>
        </w:rPr>
      </w:pPr>
      <w:r w:rsidRPr="00AA199B">
        <w:rPr>
          <w:rFonts w:ascii="Arial" w:eastAsia="Times New Roman" w:hAnsi="Arial" w:cs="Arial"/>
          <w:b/>
          <w:bCs/>
          <w:sz w:val="36"/>
          <w:szCs w:val="36"/>
        </w:rPr>
        <w:t>Implementing "operator" Methods</w:t>
      </w:r>
    </w:p>
    <w:p w14:paraId="4ACB1EED" w14:textId="77777777" w:rsidR="00AA199B" w:rsidRPr="00AA199B" w:rsidRDefault="00AA199B" w:rsidP="00AA199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A199B">
        <w:rPr>
          <w:rFonts w:ascii="inherit" w:eastAsia="Times New Roman" w:hAnsi="inherit" w:cs="Times New Roman"/>
          <w:sz w:val="24"/>
          <w:szCs w:val="24"/>
        </w:rPr>
        <w:t>Like we alluded to in previous sections of the course. You can implement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+</w:t>
      </w:r>
      <w:r w:rsidRPr="00AA199B">
        <w:rPr>
          <w:rFonts w:ascii="inherit" w:eastAsia="Times New Roman" w:hAnsi="inherit" w:cs="Times New Roman"/>
          <w:sz w:val="24"/>
          <w:szCs w:val="24"/>
        </w:rPr>
        <w:t>,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==</w:t>
      </w:r>
      <w:r w:rsidRPr="00AA199B">
        <w:rPr>
          <w:rFonts w:ascii="inherit" w:eastAsia="Times New Roman" w:hAnsi="inherit" w:cs="Times New Roman"/>
          <w:sz w:val="24"/>
          <w:szCs w:val="24"/>
        </w:rPr>
        <w:t>,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&gt;</w:t>
      </w:r>
      <w:r w:rsidRPr="00AA199B">
        <w:rPr>
          <w:rFonts w:ascii="inherit" w:eastAsia="Times New Roman" w:hAnsi="inherit" w:cs="Times New Roman"/>
          <w:sz w:val="24"/>
          <w:szCs w:val="24"/>
        </w:rPr>
        <w:t>, etc.. methods on your classes. Let's say we had a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Person</w:t>
      </w:r>
      <w:r w:rsidRPr="00AA199B">
        <w:rPr>
          <w:rFonts w:ascii="inherit" w:eastAsia="Times New Roman" w:hAnsi="inherit" w:cs="Times New Roman"/>
          <w:sz w:val="24"/>
          <w:szCs w:val="24"/>
        </w:rPr>
        <w:t> class and we wanted to implement equality,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==</w:t>
      </w:r>
      <w:r w:rsidRPr="00AA199B">
        <w:rPr>
          <w:rFonts w:ascii="inherit" w:eastAsia="Times New Roman" w:hAnsi="inherit" w:cs="Times New Roman"/>
          <w:sz w:val="24"/>
          <w:szCs w:val="24"/>
        </w:rPr>
        <w:t>, on the basis of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last_name</w:t>
      </w:r>
      <w:r w:rsidRPr="00AA199B">
        <w:rPr>
          <w:rFonts w:ascii="inherit" w:eastAsia="Times New Roman" w:hAnsi="inherit" w:cs="Times New Roman"/>
          <w:sz w:val="24"/>
          <w:szCs w:val="24"/>
        </w:rPr>
        <w:t>:</w:t>
      </w:r>
    </w:p>
    <w:p w14:paraId="6D6E3AB8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Person</w:t>
      </w:r>
    </w:p>
    <w:p w14:paraId="38CF8FC4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attr_reader 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:first_name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:last_name</w:t>
      </w:r>
    </w:p>
    <w:p w14:paraId="0DCB33D7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47906638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initialize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first_name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last_name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age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09AE4525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@first_name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first_name</w:t>
      </w:r>
    </w:p>
    <w:p w14:paraId="7D9F44E6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@last_name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last_name</w:t>
      </w:r>
    </w:p>
    <w:p w14:paraId="62232F0D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@age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age</w:t>
      </w:r>
    </w:p>
    <w:p w14:paraId="7AD0FD88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3E9B3541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6356D95A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==(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other_person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15DD2A43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self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last_name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other_person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last_name</w:t>
      </w:r>
    </w:p>
    <w:p w14:paraId="60AB1AA3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1F29D84D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235BC9D5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135AAB47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person_1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Person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A199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"Jane"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"Doe"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20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18696D6E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person_2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Person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A199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"John"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"Doe"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18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1F97D600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lastRenderedPageBreak/>
        <w:t xml:space="preserve">person_3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Person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A199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"John"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"Wayne"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18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1EF98AF4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66547B05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Calling Person#== without any syntactic sugar is awkward:</w:t>
      </w:r>
    </w:p>
    <w:p w14:paraId="52005A7D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person_1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.==(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person_2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</w:t>
      </w: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true</w:t>
      </w:r>
    </w:p>
    <w:p w14:paraId="729C47EC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708012C1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With syntactic sugar, it's much more elegant:</w:t>
      </w:r>
    </w:p>
    <w:p w14:paraId="7C5C7736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person_1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person_2      </w:t>
      </w: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true</w:t>
      </w:r>
    </w:p>
    <w:p w14:paraId="025651A0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person_2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person_3      </w:t>
      </w: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false</w:t>
      </w:r>
    </w:p>
    <w:p w14:paraId="4486161B" w14:textId="77777777" w:rsidR="00AA199B" w:rsidRPr="00AA199B" w:rsidRDefault="00AA199B" w:rsidP="00AA199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A199B">
        <w:rPr>
          <w:rFonts w:ascii="inherit" w:eastAsia="Times New Roman" w:hAnsi="inherit" w:cs="Times New Roman"/>
          <w:sz w:val="24"/>
          <w:szCs w:val="24"/>
        </w:rPr>
        <w:t>As always, if you treat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Person#==</w:t>
      </w:r>
      <w:r w:rsidRPr="00AA199B">
        <w:rPr>
          <w:rFonts w:ascii="inherit" w:eastAsia="Times New Roman" w:hAnsi="inherit" w:cs="Times New Roman"/>
          <w:sz w:val="24"/>
          <w:szCs w:val="24"/>
        </w:rPr>
        <w:t> as a method where "==" is the name, then we can call it with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person_1.==(person_2)</w:t>
      </w:r>
      <w:r w:rsidRPr="00AA199B">
        <w:rPr>
          <w:rFonts w:ascii="inherit" w:eastAsia="Times New Roman" w:hAnsi="inherit" w:cs="Times New Roman"/>
          <w:sz w:val="24"/>
          <w:szCs w:val="24"/>
        </w:rPr>
        <w:t>. In this context since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person_1</w:t>
      </w:r>
      <w:r w:rsidRPr="00AA199B">
        <w:rPr>
          <w:rFonts w:ascii="inherit" w:eastAsia="Times New Roman" w:hAnsi="inherit" w:cs="Times New Roman"/>
          <w:sz w:val="24"/>
          <w:szCs w:val="24"/>
        </w:rPr>
        <w:t> is the object calling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==</w:t>
      </w:r>
      <w:r w:rsidRPr="00AA199B">
        <w:rPr>
          <w:rFonts w:ascii="inherit" w:eastAsia="Times New Roman" w:hAnsi="inherit" w:cs="Times New Roman"/>
          <w:sz w:val="24"/>
          <w:szCs w:val="24"/>
        </w:rPr>
        <w:t>,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self</w:t>
      </w:r>
      <w:r w:rsidRPr="00AA199B">
        <w:rPr>
          <w:rFonts w:ascii="inherit" w:eastAsia="Times New Roman" w:hAnsi="inherit" w:cs="Times New Roman"/>
          <w:sz w:val="24"/>
          <w:szCs w:val="24"/>
        </w:rPr>
        <w:t> will refer to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person_1</w:t>
      </w:r>
      <w:r w:rsidRPr="00AA199B">
        <w:rPr>
          <w:rFonts w:ascii="inherit" w:eastAsia="Times New Roman" w:hAnsi="inherit" w:cs="Times New Roman"/>
          <w:sz w:val="24"/>
          <w:szCs w:val="24"/>
        </w:rPr>
        <w:t> inside of the method.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person_2</w:t>
      </w:r>
      <w:r w:rsidRPr="00AA199B">
        <w:rPr>
          <w:rFonts w:ascii="inherit" w:eastAsia="Times New Roman" w:hAnsi="inherit" w:cs="Times New Roman"/>
          <w:sz w:val="24"/>
          <w:szCs w:val="24"/>
        </w:rPr>
        <w:t> is obviously the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other_person</w:t>
      </w:r>
      <w:r w:rsidRPr="00AA199B">
        <w:rPr>
          <w:rFonts w:ascii="inherit" w:eastAsia="Times New Roman" w:hAnsi="inherit" w:cs="Times New Roman"/>
          <w:sz w:val="24"/>
          <w:szCs w:val="24"/>
        </w:rPr>
        <w:t> argument since it is being passed as an arg within the parens. Syntactic sugar comes in when we drop the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.</w:t>
      </w:r>
      <w:r w:rsidRPr="00AA199B">
        <w:rPr>
          <w:rFonts w:ascii="inherit" w:eastAsia="Times New Roman" w:hAnsi="inherit" w:cs="Times New Roman"/>
          <w:sz w:val="24"/>
          <w:szCs w:val="24"/>
        </w:rPr>
        <w:t> and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()</w:t>
      </w:r>
      <w:r w:rsidRPr="00AA199B">
        <w:rPr>
          <w:rFonts w:ascii="inherit" w:eastAsia="Times New Roman" w:hAnsi="inherit" w:cs="Times New Roman"/>
          <w:sz w:val="24"/>
          <w:szCs w:val="24"/>
        </w:rPr>
        <w:t>. The resulting calls are much cleaner!</w:t>
      </w:r>
    </w:p>
    <w:p w14:paraId="670ADF61" w14:textId="77777777" w:rsidR="00AA199B" w:rsidRPr="00AA199B" w:rsidRDefault="00AA199B" w:rsidP="00AA199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A199B">
        <w:rPr>
          <w:rFonts w:ascii="inherit" w:eastAsia="Times New Roman" w:hAnsi="inherit" w:cs="Times New Roman"/>
          <w:sz w:val="24"/>
          <w:szCs w:val="24"/>
        </w:rPr>
        <w:t>For these methods like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==</w:t>
      </w:r>
      <w:r w:rsidRPr="00AA199B">
        <w:rPr>
          <w:rFonts w:ascii="inherit" w:eastAsia="Times New Roman" w:hAnsi="inherit" w:cs="Times New Roman"/>
          <w:sz w:val="24"/>
          <w:szCs w:val="24"/>
        </w:rPr>
        <w:t>,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+</w:t>
      </w:r>
      <w:r w:rsidRPr="00AA199B">
        <w:rPr>
          <w:rFonts w:ascii="inherit" w:eastAsia="Times New Roman" w:hAnsi="inherit" w:cs="Times New Roman"/>
          <w:sz w:val="24"/>
          <w:szCs w:val="24"/>
        </w:rPr>
        <w:t>,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&gt;</w:t>
      </w:r>
      <w:r w:rsidRPr="00AA199B">
        <w:rPr>
          <w:rFonts w:ascii="inherit" w:eastAsia="Times New Roman" w:hAnsi="inherit" w:cs="Times New Roman"/>
          <w:sz w:val="24"/>
          <w:szCs w:val="24"/>
        </w:rPr>
        <w:t>, etc. you can typically identify the object to the left as what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self</w:t>
      </w:r>
      <w:r w:rsidRPr="00AA199B">
        <w:rPr>
          <w:rFonts w:ascii="inherit" w:eastAsia="Times New Roman" w:hAnsi="inherit" w:cs="Times New Roman"/>
          <w:sz w:val="24"/>
          <w:szCs w:val="24"/>
        </w:rPr>
        <w:t> will refer to within the method. The argument will be the object to the right. This is exactly the case in our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Person#==</w:t>
      </w:r>
      <w:r w:rsidRPr="00AA199B">
        <w:rPr>
          <w:rFonts w:ascii="inherit" w:eastAsia="Times New Roman" w:hAnsi="inherit" w:cs="Times New Roman"/>
          <w:sz w:val="24"/>
          <w:szCs w:val="24"/>
        </w:rPr>
        <w:t> method.</w:t>
      </w:r>
    </w:p>
    <w:p w14:paraId="2728675A" w14:textId="77777777" w:rsidR="00AA199B" w:rsidRPr="00AA199B" w:rsidRDefault="00AA199B" w:rsidP="00AA199B">
      <w:pPr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36"/>
          <w:szCs w:val="36"/>
        </w:rPr>
      </w:pPr>
      <w:r w:rsidRPr="00AA199B">
        <w:rPr>
          <w:rFonts w:ascii="Arial" w:eastAsia="Times New Roman" w:hAnsi="Arial" w:cs="Arial"/>
          <w:b/>
          <w:bCs/>
          <w:sz w:val="36"/>
          <w:szCs w:val="36"/>
        </w:rPr>
        <w:t>Implementing Bracket Methods</w:t>
      </w:r>
    </w:p>
    <w:p w14:paraId="5411BCBD" w14:textId="77777777" w:rsidR="00AA199B" w:rsidRPr="00AA199B" w:rsidRDefault="00AA199B" w:rsidP="00AA199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A199B">
        <w:rPr>
          <w:rFonts w:ascii="inherit" w:eastAsia="Times New Roman" w:hAnsi="inherit" w:cs="Times New Roman"/>
          <w:sz w:val="24"/>
          <w:szCs w:val="24"/>
        </w:rPr>
        <w:t>Let's explore how to implement a custom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#[]</w:t>
      </w:r>
      <w:r w:rsidRPr="00AA199B">
        <w:rPr>
          <w:rFonts w:ascii="inherit" w:eastAsia="Times New Roman" w:hAnsi="inherit" w:cs="Times New Roman"/>
          <w:sz w:val="24"/>
          <w:szCs w:val="24"/>
        </w:rPr>
        <w:t> method in our classes. We often use this method to index an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Array</w:t>
      </w:r>
      <w:r w:rsidRPr="00AA199B">
        <w:rPr>
          <w:rFonts w:ascii="inherit" w:eastAsia="Times New Roman" w:hAnsi="inherit" w:cs="Times New Roman"/>
          <w:sz w:val="24"/>
          <w:szCs w:val="24"/>
        </w:rPr>
        <w:t> or key a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Hash</w:t>
      </w:r>
      <w:r w:rsidRPr="00AA199B">
        <w:rPr>
          <w:rFonts w:ascii="inherit" w:eastAsia="Times New Roman" w:hAnsi="inherit" w:cs="Times New Roman"/>
          <w:sz w:val="24"/>
          <w:szCs w:val="24"/>
        </w:rPr>
        <w:t>.</w:t>
      </w:r>
    </w:p>
    <w:p w14:paraId="47827EB8" w14:textId="77777777" w:rsidR="00AA199B" w:rsidRPr="00AA199B" w:rsidRDefault="00AA199B" w:rsidP="00AA199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A199B">
        <w:rPr>
          <w:rFonts w:ascii="inherit" w:eastAsia="Times New Roman" w:hAnsi="inherit" w:cs="Times New Roman"/>
          <w:sz w:val="24"/>
          <w:szCs w:val="24"/>
        </w:rPr>
        <w:t>Say we wanted to have a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Queue#[]</w:t>
      </w:r>
      <w:r w:rsidRPr="00AA199B">
        <w:rPr>
          <w:rFonts w:ascii="inherit" w:eastAsia="Times New Roman" w:hAnsi="inherit" w:cs="Times New Roman"/>
          <w:sz w:val="24"/>
          <w:szCs w:val="24"/>
        </w:rPr>
        <w:t> method to return the element at the given position in the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@line</w:t>
      </w:r>
      <w:r w:rsidRPr="00AA199B">
        <w:rPr>
          <w:rFonts w:ascii="inherit" w:eastAsia="Times New Roman" w:hAnsi="inherit" w:cs="Times New Roman"/>
          <w:sz w:val="24"/>
          <w:szCs w:val="24"/>
        </w:rPr>
        <w:t>. Like we explored in our abstraction and encapsulation lesson, we want to avoid giving direct access to the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@line</w:t>
      </w:r>
      <w:r w:rsidRPr="00AA199B">
        <w:rPr>
          <w:rFonts w:ascii="inherit" w:eastAsia="Times New Roman" w:hAnsi="inherit" w:cs="Times New Roman"/>
          <w:sz w:val="24"/>
          <w:szCs w:val="24"/>
        </w:rPr>
        <w:t> array.</w:t>
      </w:r>
    </w:p>
    <w:p w14:paraId="74442D6F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Queue</w:t>
      </w:r>
    </w:p>
    <w:p w14:paraId="768FFE4C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initialize</w:t>
      </w:r>
    </w:p>
    <w:p w14:paraId="0D1B96EF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@line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[]</w:t>
      </w:r>
    </w:p>
    <w:p w14:paraId="767A02E5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41CE149C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19F9839C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[](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position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143AB078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@line[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position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</w:p>
    <w:p w14:paraId="2A90B94C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0D2159F3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538481BD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add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ele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1D720DEC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@line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&lt;&lt;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ele </w:t>
      </w: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add ele to back of line</w:t>
      </w:r>
    </w:p>
    <w:p w14:paraId="3B8CDD8B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nil</w:t>
      </w:r>
    </w:p>
    <w:p w14:paraId="261BE9ED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17E9E711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035232F9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remove</w:t>
      </w:r>
    </w:p>
    <w:p w14:paraId="037A2BFD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@line.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shift  </w:t>
      </w: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remove front ele of line</w:t>
      </w:r>
    </w:p>
    <w:p w14:paraId="00F63EDD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01D6665E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1921D050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414152EC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grocery_checkout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Queue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</w:p>
    <w:p w14:paraId="0216FD15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grocery_checkout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add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A199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"Alan"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46F7BDD5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grocery_checkout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add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A199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"Alonzo"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293A7EDB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4421664F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Calling Queue#[] without any syntactic sugar is ugly:</w:t>
      </w:r>
    </w:p>
    <w:p w14:paraId="505EBADE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grocery_checkout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.[](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    </w:t>
      </w: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"Alan"</w:t>
      </w:r>
    </w:p>
    <w:p w14:paraId="5D33AC24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grocery_checkout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.[](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    </w:t>
      </w: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"Alonzo"</w:t>
      </w:r>
    </w:p>
    <w:p w14:paraId="225FC496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4F056A5C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With syntactic sugar, it's waaaaay better:</w:t>
      </w:r>
    </w:p>
    <w:p w14:paraId="1DCE2A49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grocery_checkout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       </w:t>
      </w: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"Alan"</w:t>
      </w:r>
    </w:p>
    <w:p w14:paraId="0938E45A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grocery_checkout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       </w:t>
      </w: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"Alonzo"</w:t>
      </w:r>
    </w:p>
    <w:p w14:paraId="669CFC27" w14:textId="77777777" w:rsidR="00AA199B" w:rsidRPr="00AA199B" w:rsidRDefault="00AA199B" w:rsidP="00AA199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A199B">
        <w:rPr>
          <w:rFonts w:ascii="inherit" w:eastAsia="Times New Roman" w:hAnsi="inherit" w:cs="Times New Roman"/>
          <w:sz w:val="24"/>
          <w:szCs w:val="24"/>
        </w:rPr>
        <w:t>Notice that the syntactic sugar when calling the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#[]</w:t>
      </w:r>
      <w:r w:rsidRPr="00AA199B">
        <w:rPr>
          <w:rFonts w:ascii="inherit" w:eastAsia="Times New Roman" w:hAnsi="inherit" w:cs="Times New Roman"/>
          <w:sz w:val="24"/>
          <w:szCs w:val="24"/>
        </w:rPr>
        <w:t> method is more involved than the previous examples.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grocery_checkout.[](1)</w:t>
      </w:r>
      <w:r w:rsidRPr="00AA199B">
        <w:rPr>
          <w:rFonts w:ascii="inherit" w:eastAsia="Times New Roman" w:hAnsi="inherit" w:cs="Times New Roman"/>
          <w:sz w:val="24"/>
          <w:szCs w:val="24"/>
        </w:rPr>
        <w:t> is equivalent to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grocery_checkout[1]</w:t>
      </w:r>
      <w:r w:rsidRPr="00AA199B">
        <w:rPr>
          <w:rFonts w:ascii="inherit" w:eastAsia="Times New Roman" w:hAnsi="inherit" w:cs="Times New Roman"/>
          <w:sz w:val="24"/>
          <w:szCs w:val="24"/>
        </w:rPr>
        <w:t>. Using the syntactic sugar, we can put a number between the square brackets and it will be interpreted as the first arg to the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#[]</w:t>
      </w:r>
      <w:r w:rsidRPr="00AA199B">
        <w:rPr>
          <w:rFonts w:ascii="inherit" w:eastAsia="Times New Roman" w:hAnsi="inherit" w:cs="Times New Roman"/>
          <w:sz w:val="24"/>
          <w:szCs w:val="24"/>
        </w:rPr>
        <w:t> method.</w:t>
      </w:r>
    </w:p>
    <w:p w14:paraId="2F824B7F" w14:textId="77777777" w:rsidR="00AA199B" w:rsidRPr="00AA199B" w:rsidRDefault="00AA199B" w:rsidP="00AA199B">
      <w:pPr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36"/>
          <w:szCs w:val="36"/>
        </w:rPr>
      </w:pPr>
      <w:r w:rsidRPr="00AA199B">
        <w:rPr>
          <w:rFonts w:ascii="Arial" w:eastAsia="Times New Roman" w:hAnsi="Arial" w:cs="Arial"/>
          <w:b/>
          <w:bCs/>
          <w:sz w:val="36"/>
          <w:szCs w:val="36"/>
        </w:rPr>
        <w:t>Implementing #[]=</w:t>
      </w:r>
    </w:p>
    <w:p w14:paraId="34970D1F" w14:textId="77777777" w:rsidR="00AA199B" w:rsidRPr="00AA199B" w:rsidRDefault="00AA199B" w:rsidP="00AA199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A199B">
        <w:rPr>
          <w:rFonts w:ascii="inherit" w:eastAsia="Times New Roman" w:hAnsi="inherit" w:cs="Times New Roman"/>
          <w:sz w:val="24"/>
          <w:szCs w:val="24"/>
        </w:rPr>
        <w:t>Building off of the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#[]</w:t>
      </w:r>
      <w:r w:rsidRPr="00AA199B">
        <w:rPr>
          <w:rFonts w:ascii="inherit" w:eastAsia="Times New Roman" w:hAnsi="inherit" w:cs="Times New Roman"/>
          <w:sz w:val="24"/>
          <w:szCs w:val="24"/>
        </w:rPr>
        <w:t> method what if I wanted the ability to assign to a specified position by implementing a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#[]=</w:t>
      </w:r>
      <w:r w:rsidRPr="00AA199B">
        <w:rPr>
          <w:rFonts w:ascii="inherit" w:eastAsia="Times New Roman" w:hAnsi="inherit" w:cs="Times New Roman"/>
          <w:sz w:val="24"/>
          <w:szCs w:val="24"/>
        </w:rPr>
        <w:t> method? Let's take a look at how we can define this special setter:</w:t>
      </w:r>
    </w:p>
    <w:p w14:paraId="21DF2AC4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Queue</w:t>
      </w:r>
    </w:p>
    <w:p w14:paraId="09786624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initialize</w:t>
      </w:r>
    </w:p>
    <w:p w14:paraId="6AF32ABF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@line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[]</w:t>
      </w:r>
    </w:p>
    <w:p w14:paraId="0DBBE005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7B8DD264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0ACD3779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[](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position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7DD5DB38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@line[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position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</w:p>
    <w:p w14:paraId="1047F160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3303B76F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30A0E2B6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[]=(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position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ele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27261B3D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@line[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position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ele</w:t>
      </w:r>
    </w:p>
    <w:p w14:paraId="7BEFB2B2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35A75811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6FEA5253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add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ele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0B65254E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@line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&lt;&lt;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ele </w:t>
      </w: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add ele to back of line</w:t>
      </w:r>
    </w:p>
    <w:p w14:paraId="4254CB39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nil</w:t>
      </w:r>
    </w:p>
    <w:p w14:paraId="4A0511CA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3F88422F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695FC9B5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remove</w:t>
      </w:r>
    </w:p>
    <w:p w14:paraId="1ACA0D48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@line.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shift  </w:t>
      </w: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remove front ele of line</w:t>
      </w:r>
    </w:p>
    <w:p w14:paraId="546C458B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58B4BCC9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lastRenderedPageBreak/>
        <w:t>end</w:t>
      </w:r>
    </w:p>
    <w:p w14:paraId="28BB5C50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36D1351E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grocery_checkout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Queue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A199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</w:p>
    <w:p w14:paraId="12EF8164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grocery_checkout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A199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add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A199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"Alan"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0943835E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grocery_checkout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add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AA199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"Alonzo"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7E135CCD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47DC1264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Let's call Queue#[]= without syntactic sugar:</w:t>
      </w:r>
    </w:p>
    <w:p w14:paraId="60BA7226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grocery_checkout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.[]=(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"Grace"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6BBA0441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grocery_checkout    </w:t>
      </w: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#&lt;Queue:0x007fe7a7a29ec8 @line=["Grace", "Alonzo"]&gt;</w:t>
      </w:r>
    </w:p>
    <w:p w14:paraId="5A421365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33EEE52E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Let's call Queue#[]= again, but with syntactic sugar:</w:t>
      </w:r>
    </w:p>
    <w:p w14:paraId="6EDAE73B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grocery_checkout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AA199B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AA199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"Grace"</w:t>
      </w:r>
    </w:p>
    <w:p w14:paraId="5EE5B440" w14:textId="77777777" w:rsidR="00AA199B" w:rsidRPr="00AA199B" w:rsidRDefault="00AA199B" w:rsidP="00AA19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AA199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grocery_checkout    </w:t>
      </w:r>
      <w:r w:rsidRPr="00AA199B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#&lt;Queue:0x007fe7a7a29ec8 @line=["Grace", "Grace"]&gt;</w:t>
      </w:r>
    </w:p>
    <w:p w14:paraId="2D40D1CB" w14:textId="77777777" w:rsidR="00AA199B" w:rsidRPr="00AA199B" w:rsidRDefault="00AA199B" w:rsidP="00AA199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A199B">
        <w:rPr>
          <w:rFonts w:ascii="inherit" w:eastAsia="Times New Roman" w:hAnsi="inherit" w:cs="Times New Roman"/>
          <w:sz w:val="24"/>
          <w:szCs w:val="24"/>
        </w:rPr>
        <w:t>From the above we see that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grocery_checkout.[]=(0, "Grace")</w:t>
      </w:r>
      <w:r w:rsidRPr="00AA199B">
        <w:rPr>
          <w:rFonts w:ascii="inherit" w:eastAsia="Times New Roman" w:hAnsi="inherit" w:cs="Times New Roman"/>
          <w:sz w:val="24"/>
          <w:szCs w:val="24"/>
        </w:rPr>
        <w:t> is equivalent to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grocery_checkout[0] = "Grace"</w:t>
      </w:r>
      <w:r w:rsidRPr="00AA199B">
        <w:rPr>
          <w:rFonts w:ascii="inherit" w:eastAsia="Times New Roman" w:hAnsi="inherit" w:cs="Times New Roman"/>
          <w:sz w:val="24"/>
          <w:szCs w:val="24"/>
        </w:rPr>
        <w:t>. Looking at how we defined the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[]=</w:t>
      </w:r>
      <w:r w:rsidRPr="00AA199B">
        <w:rPr>
          <w:rFonts w:ascii="inherit" w:eastAsia="Times New Roman" w:hAnsi="inherit" w:cs="Times New Roman"/>
          <w:sz w:val="24"/>
          <w:szCs w:val="24"/>
        </w:rPr>
        <w:t> method, we can gather that when we use the syntactic sugar for calling </w:t>
      </w:r>
      <w:r w:rsidRPr="00AA199B">
        <w:rPr>
          <w:rFonts w:ascii="Inconsolata" w:eastAsia="Times New Roman" w:hAnsi="Inconsolata" w:cs="Courier New"/>
          <w:color w:val="000000"/>
          <w:sz w:val="24"/>
          <w:szCs w:val="24"/>
        </w:rPr>
        <w:t>[]=</w:t>
      </w:r>
      <w:r w:rsidRPr="00AA199B">
        <w:rPr>
          <w:rFonts w:ascii="inherit" w:eastAsia="Times New Roman" w:hAnsi="inherit" w:cs="Times New Roman"/>
          <w:sz w:val="24"/>
          <w:szCs w:val="24"/>
        </w:rPr>
        <w:t>, the data that we put between the brackets will be the first argument, and what comes after the equal sign will be the second argument to our method</w:t>
      </w:r>
    </w:p>
    <w:p w14:paraId="2ABD2AB8" w14:textId="77777777" w:rsidR="00AA199B" w:rsidRPr="00AA199B" w:rsidRDefault="00AA199B" w:rsidP="00AA199B">
      <w:pPr>
        <w:spacing w:before="300" w:after="30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A199B">
        <w:rPr>
          <w:rFonts w:ascii="inherit" w:eastAsia="Times New Roman" w:hAnsi="inherit" w:cs="Times New Roman"/>
          <w:sz w:val="24"/>
          <w:szCs w:val="24"/>
        </w:rPr>
        <w:t>† pun intended</w:t>
      </w:r>
    </w:p>
    <w:p w14:paraId="2A37E09F" w14:textId="77777777" w:rsidR="00174295" w:rsidRDefault="00174295"/>
    <w:sectPr w:rsidR="0017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BF"/>
    <w:rsid w:val="00174295"/>
    <w:rsid w:val="00AA199B"/>
    <w:rsid w:val="00B0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B7440-B6CA-4D5A-B961-EC568C17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19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9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19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1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199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19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9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A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2022-06-25T08:55:00Z</dcterms:created>
  <dcterms:modified xsi:type="dcterms:W3CDTF">2022-06-25T08:55:00Z</dcterms:modified>
</cp:coreProperties>
</file>