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7AE5" w14:textId="77777777" w:rsidR="00981F4E" w:rsidRDefault="00000000">
      <w:pPr>
        <w:spacing w:after="140"/>
        <w:jc w:val="center"/>
      </w:pPr>
      <w:r>
        <w:rPr>
          <w:b/>
          <w:bCs/>
          <w:sz w:val="26"/>
          <w:szCs w:val="26"/>
        </w:rPr>
        <w:t>Project Initialization and Planning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81F4E" w14:paraId="14A79B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38AD2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155DC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29 September 2026</w:t>
            </w:r>
          </w:p>
        </w:tc>
      </w:tr>
      <w:tr w:rsidR="00981F4E" w14:paraId="4DE983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4FBF4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2B654" w14:textId="759557BD" w:rsidR="00981F4E" w:rsidRDefault="00133F2E">
            <w:pPr>
              <w:spacing w:after="40"/>
            </w:pPr>
            <w:r w:rsidRPr="00133F2E">
              <w:rPr>
                <w:sz w:val="21"/>
                <w:szCs w:val="21"/>
              </w:rPr>
              <w:t>SWTID-2026-8019</w:t>
            </w:r>
          </w:p>
        </w:tc>
      </w:tr>
      <w:tr w:rsidR="00981F4E" w14:paraId="1107FE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91D5B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7F111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981F4E" w14:paraId="48E6C9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EFEDA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3F0BA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5 Marks</w:t>
            </w:r>
          </w:p>
        </w:tc>
      </w:tr>
    </w:tbl>
    <w:p w14:paraId="58BB6AAF" w14:textId="77777777" w:rsidR="00981F4E" w:rsidRDefault="00000000">
      <w:pPr>
        <w:spacing w:before="200" w:after="80"/>
      </w:pPr>
      <w:r>
        <w:rPr>
          <w:b/>
          <w:bCs/>
        </w:rPr>
        <w:t>Project Proposal (Proposed Solution) report</w:t>
      </w:r>
    </w:p>
    <w:p w14:paraId="28F8A48D" w14:textId="77777777" w:rsidR="00981F4E" w:rsidRDefault="00000000">
      <w:pPr>
        <w:spacing w:after="140"/>
        <w:jc w:val="both"/>
      </w:pPr>
      <w:r>
        <w:rPr>
          <w:sz w:val="21"/>
          <w:szCs w:val="21"/>
        </w:rPr>
        <w:t>This proposal describes how standard laptop ordering in ServiceNow is automated with Flow Designer. Manual, delay-prone request handling is replaced by a Service Catalog order that triggers a flow, which creates a catalog task for the Hardware team. This gives faster fulfillment and clearer tracking of every request.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981F4E" w14:paraId="16F6A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D7B0E" w14:textId="77777777" w:rsidR="00981F4E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Project Overview</w:t>
            </w:r>
          </w:p>
        </w:tc>
      </w:tr>
      <w:tr w:rsidR="00981F4E" w14:paraId="71F4E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83FA2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Objective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8DE0C7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The primary objective is to automate standard laptop orders in ServiceNow so that every request placed through the Service Catalog automatically creates a fulfillment task for the Hardware team, removing manual follow-up.</w:t>
            </w:r>
          </w:p>
        </w:tc>
      </w:tr>
      <w:tr w:rsidR="00981F4E" w14:paraId="719C5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F15ECC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Scope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E97A4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The project covers the Standard Laptop catalog item (Lenovo Carbon x1 with optional software) and a Flow Designer flow named "Standard laptop tasks" that is triggered by the Service Catalog and creates a catalog task for the Hardware group. Multi-level approvals, notifications and asset/inventory updates are outside the current scope.</w:t>
            </w:r>
          </w:p>
        </w:tc>
      </w:tr>
      <w:tr w:rsidR="00981F4E" w14:paraId="0F2CB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9FB5C" w14:textId="77777777" w:rsidR="00981F4E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Problem Statement</w:t>
            </w:r>
          </w:p>
        </w:tc>
      </w:tr>
      <w:tr w:rsidR="00981F4E" w14:paraId="68491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50B00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3CDC0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Standard laptop requests are handled manually, so fulfillment tasks have to be created and assigned by hand. This causes delays, repeated follow-ups and inconsistent request details.</w:t>
            </w:r>
          </w:p>
        </w:tc>
      </w:tr>
      <w:tr w:rsidR="00981F4E" w14:paraId="31AA5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450DD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Impact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8F11CA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Automating the process gives faster fulfillment, consistent tasks for the IT team, clear tracking through request numbers, and less manual effort for both employees and IT.</w:t>
            </w:r>
          </w:p>
        </w:tc>
      </w:tr>
      <w:tr w:rsidR="00981F4E" w14:paraId="4925C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CE9E4" w14:textId="77777777" w:rsidR="00981F4E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Proposed Solution</w:t>
            </w:r>
          </w:p>
        </w:tc>
      </w:tr>
      <w:tr w:rsidR="00981F4E" w14:paraId="4AC01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B577F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Approach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08916F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Build a Standard Laptop catalog item in the ServiceNow Service Catalog, create a Flow Designer flow with a Service Catalog trigger and a Create Catalog Task action, link the flow to the item through the Process Engine tab, activate it and test it by placing an order.</w:t>
            </w:r>
          </w:p>
        </w:tc>
      </w:tr>
      <w:tr w:rsidR="00981F4E" w14:paraId="1AEAFB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02B50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Key Features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A83D7" w14:textId="77777777" w:rsidR="00981F4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>Standard Laptop catalog item with optional software (Adobe Acrobat, Adobe Photoshop) and an additional requirements field.</w:t>
            </w:r>
          </w:p>
          <w:p w14:paraId="32509889" w14:textId="77777777" w:rsidR="00981F4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>Automatic creation of a catalog task (SCTASK) for the Hardware group on every order.</w:t>
            </w:r>
          </w:p>
          <w:p w14:paraId="58F899E8" w14:textId="77777777" w:rsidR="00981F4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>Request number (REQ) shown after ordering, with the request, item and task records linked for tracking.</w:t>
            </w:r>
          </w:p>
          <w:p w14:paraId="543546D3" w14:textId="77777777" w:rsidR="00981F4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>Low-code flow that is easy to extend later with approvals and notifications.</w:t>
            </w:r>
          </w:p>
        </w:tc>
      </w:tr>
    </w:tbl>
    <w:p w14:paraId="43CF5C75" w14:textId="77777777" w:rsidR="00981F4E" w:rsidRDefault="00000000">
      <w:pPr>
        <w:keepNext/>
        <w:spacing w:before="240" w:after="100"/>
      </w:pPr>
      <w:r>
        <w:rPr>
          <w:b/>
          <w:bCs/>
        </w:rPr>
        <w:lastRenderedPageBreak/>
        <w:t>Resource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981F4E" w14:paraId="53FA9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AD889" w14:textId="77777777" w:rsidR="00981F4E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Resource Type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1C60D" w14:textId="77777777" w:rsidR="00981F4E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7C919" w14:textId="77777777" w:rsidR="00981F4E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Specification/Allocation</w:t>
            </w:r>
          </w:p>
        </w:tc>
      </w:tr>
      <w:tr w:rsidR="00981F4E" w14:paraId="431F9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17698" w14:textId="77777777" w:rsidR="00981F4E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Hardware</w:t>
            </w:r>
          </w:p>
        </w:tc>
      </w:tr>
      <w:tr w:rsidR="00981F4E" w14:paraId="565AB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3140D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Computing Resources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4F789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CPU/GPU specifications, number of cores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59212D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Standard laptop/PC; no GPU needed (platform is cloud hosted)</w:t>
            </w:r>
          </w:p>
        </w:tc>
      </w:tr>
      <w:tr w:rsidR="00981F4E" w14:paraId="4F46D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166AB0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Memory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7C705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RAM specifications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ABFA4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4 GB or more, enough to run a modern web browser</w:t>
            </w:r>
          </w:p>
        </w:tc>
      </w:tr>
      <w:tr w:rsidR="00981F4E" w14:paraId="621DA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9C6CA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Storage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1C2EB6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Disk space for data, models, and logs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8FBB8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No local storage needed; data is stored on the ServiceNow instance</w:t>
            </w:r>
          </w:p>
        </w:tc>
      </w:tr>
      <w:tr w:rsidR="00981F4E" w14:paraId="64E42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8C401" w14:textId="77777777" w:rsidR="00981F4E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Software</w:t>
            </w:r>
          </w:p>
        </w:tc>
      </w:tr>
      <w:tr w:rsidR="00981F4E" w14:paraId="57118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4E0E5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Frameworks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48509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Platform / low-code tools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08DEC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ServiceNow Service Catalog and Flow Designer (Workflow Studio)</w:t>
            </w:r>
          </w:p>
        </w:tc>
      </w:tr>
      <w:tr w:rsidR="00981F4E" w14:paraId="14F70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12289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Libraries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6BAB5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Additional libraries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5A2E6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None (no custom code or external libraries)</w:t>
            </w:r>
          </w:p>
        </w:tc>
      </w:tr>
      <w:tr w:rsidR="00981F4E" w14:paraId="333D1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10336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Development Environment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524A1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IDE / tools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B118D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Web browser (ServiceNow instance UI), Catalog item form and Workflow Studio</w:t>
            </w:r>
          </w:p>
        </w:tc>
      </w:tr>
      <w:tr w:rsidR="00981F4E" w14:paraId="2EB39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69A20" w14:textId="77777777" w:rsidR="00981F4E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</w:tr>
      <w:tr w:rsidR="00981F4E" w14:paraId="62F65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2FA25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Data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F325BF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Source, size, format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BF517" w14:textId="77777777" w:rsidR="00981F4E" w:rsidRDefault="00000000">
            <w:pPr>
              <w:spacing w:after="40"/>
            </w:pPr>
            <w:r>
              <w:rPr>
                <w:sz w:val="21"/>
                <w:szCs w:val="21"/>
              </w:rPr>
              <w:t>ServiceNow records created during the project: catalog item, request, requested item and catalog task (sample orders for testing)</w:t>
            </w:r>
          </w:p>
        </w:tc>
      </w:tr>
    </w:tbl>
    <w:p w14:paraId="1EB44090" w14:textId="77777777" w:rsidR="00D043E1" w:rsidRDefault="00D043E1"/>
    <w:sectPr w:rsidR="00D043E1">
      <w:headerReference w:type="default" r:id="rId7"/>
      <w:pgSz w:w="12240" w:h="15840"/>
      <w:pgMar w:top="720" w:right="1440" w:bottom="5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299FA" w14:textId="77777777" w:rsidR="00D043E1" w:rsidRDefault="00D043E1">
      <w:r>
        <w:separator/>
      </w:r>
    </w:p>
  </w:endnote>
  <w:endnote w:type="continuationSeparator" w:id="0">
    <w:p w14:paraId="4E197C59" w14:textId="77777777" w:rsidR="00D043E1" w:rsidRDefault="00D04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A77D" w14:textId="77777777" w:rsidR="00D043E1" w:rsidRDefault="00D043E1">
      <w:r>
        <w:separator/>
      </w:r>
    </w:p>
  </w:footnote>
  <w:footnote w:type="continuationSeparator" w:id="0">
    <w:p w14:paraId="1EC73F2B" w14:textId="77777777" w:rsidR="00D043E1" w:rsidRDefault="00D04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85E7" w14:textId="77777777" w:rsidR="00981F4E" w:rsidRDefault="00000000">
    <w:pPr>
      <w:tabs>
        <w:tab w:val="right" w:pos="9360"/>
      </w:tabs>
      <w:spacing w:after="200"/>
    </w:pPr>
    <w:r>
      <w:rPr>
        <w:noProof/>
      </w:rPr>
      <w:drawing>
        <wp:inline distT="0" distB="0" distL="0" distR="0" wp14:anchorId="2BEC6080" wp14:editId="263ECB92">
          <wp:extent cx="1428750" cy="600075"/>
          <wp:effectExtent l="0" t="0" r="0" b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21454F0" wp14:editId="710B5E2A">
          <wp:extent cx="952500" cy="438150"/>
          <wp:effectExtent l="0" t="0" r="0" b="0"/>
          <wp:docPr id="996905247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641B"/>
    <w:multiLevelType w:val="hybridMultilevel"/>
    <w:tmpl w:val="3B0E05F8"/>
    <w:lvl w:ilvl="0" w:tplc="5A98DE3C">
      <w:start w:val="1"/>
      <w:numFmt w:val="bullet"/>
      <w:lvlText w:val="•"/>
      <w:lvlJc w:val="left"/>
      <w:pPr>
        <w:ind w:left="360" w:hanging="260"/>
      </w:pPr>
    </w:lvl>
    <w:lvl w:ilvl="1" w:tplc="27401D9E">
      <w:numFmt w:val="decimal"/>
      <w:lvlText w:val=""/>
      <w:lvlJc w:val="left"/>
    </w:lvl>
    <w:lvl w:ilvl="2" w:tplc="983802E8">
      <w:numFmt w:val="decimal"/>
      <w:lvlText w:val=""/>
      <w:lvlJc w:val="left"/>
    </w:lvl>
    <w:lvl w:ilvl="3" w:tplc="D90AE5F6">
      <w:numFmt w:val="decimal"/>
      <w:lvlText w:val=""/>
      <w:lvlJc w:val="left"/>
    </w:lvl>
    <w:lvl w:ilvl="4" w:tplc="BC92B08E">
      <w:numFmt w:val="decimal"/>
      <w:lvlText w:val=""/>
      <w:lvlJc w:val="left"/>
    </w:lvl>
    <w:lvl w:ilvl="5" w:tplc="B2644A1C">
      <w:numFmt w:val="decimal"/>
      <w:lvlText w:val=""/>
      <w:lvlJc w:val="left"/>
    </w:lvl>
    <w:lvl w:ilvl="6" w:tplc="79A8BBC2">
      <w:numFmt w:val="decimal"/>
      <w:lvlText w:val=""/>
      <w:lvlJc w:val="left"/>
    </w:lvl>
    <w:lvl w:ilvl="7" w:tplc="77A453A6">
      <w:numFmt w:val="decimal"/>
      <w:lvlText w:val=""/>
      <w:lvlJc w:val="left"/>
    </w:lvl>
    <w:lvl w:ilvl="8" w:tplc="8DF0AE70">
      <w:numFmt w:val="decimal"/>
      <w:lvlText w:val=""/>
      <w:lvlJc w:val="left"/>
    </w:lvl>
  </w:abstractNum>
  <w:abstractNum w:abstractNumId="1" w15:restartNumberingAfterBreak="0">
    <w:nsid w:val="48F40974"/>
    <w:multiLevelType w:val="hybridMultilevel"/>
    <w:tmpl w:val="906ABCC2"/>
    <w:lvl w:ilvl="0" w:tplc="0870083C">
      <w:start w:val="1"/>
      <w:numFmt w:val="bullet"/>
      <w:lvlText w:val="●"/>
      <w:lvlJc w:val="left"/>
      <w:pPr>
        <w:ind w:left="720" w:hanging="360"/>
      </w:pPr>
    </w:lvl>
    <w:lvl w:ilvl="1" w:tplc="49EC3CA0">
      <w:start w:val="1"/>
      <w:numFmt w:val="bullet"/>
      <w:lvlText w:val="○"/>
      <w:lvlJc w:val="left"/>
      <w:pPr>
        <w:ind w:left="1440" w:hanging="360"/>
      </w:pPr>
    </w:lvl>
    <w:lvl w:ilvl="2" w:tplc="46965A78">
      <w:start w:val="1"/>
      <w:numFmt w:val="bullet"/>
      <w:lvlText w:val="■"/>
      <w:lvlJc w:val="left"/>
      <w:pPr>
        <w:ind w:left="2160" w:hanging="360"/>
      </w:pPr>
    </w:lvl>
    <w:lvl w:ilvl="3" w:tplc="2FD66DC8">
      <w:start w:val="1"/>
      <w:numFmt w:val="bullet"/>
      <w:lvlText w:val="●"/>
      <w:lvlJc w:val="left"/>
      <w:pPr>
        <w:ind w:left="2880" w:hanging="360"/>
      </w:pPr>
    </w:lvl>
    <w:lvl w:ilvl="4" w:tplc="1EF05D3E">
      <w:start w:val="1"/>
      <w:numFmt w:val="bullet"/>
      <w:lvlText w:val="○"/>
      <w:lvlJc w:val="left"/>
      <w:pPr>
        <w:ind w:left="3600" w:hanging="360"/>
      </w:pPr>
    </w:lvl>
    <w:lvl w:ilvl="5" w:tplc="8856BF20">
      <w:start w:val="1"/>
      <w:numFmt w:val="bullet"/>
      <w:lvlText w:val="■"/>
      <w:lvlJc w:val="left"/>
      <w:pPr>
        <w:ind w:left="4320" w:hanging="360"/>
      </w:pPr>
    </w:lvl>
    <w:lvl w:ilvl="6" w:tplc="E3F6E6E0">
      <w:start w:val="1"/>
      <w:numFmt w:val="bullet"/>
      <w:lvlText w:val="●"/>
      <w:lvlJc w:val="left"/>
      <w:pPr>
        <w:ind w:left="5040" w:hanging="360"/>
      </w:pPr>
    </w:lvl>
    <w:lvl w:ilvl="7" w:tplc="D9C265A6">
      <w:start w:val="1"/>
      <w:numFmt w:val="bullet"/>
      <w:lvlText w:val="●"/>
      <w:lvlJc w:val="left"/>
      <w:pPr>
        <w:ind w:left="5760" w:hanging="360"/>
      </w:pPr>
    </w:lvl>
    <w:lvl w:ilvl="8" w:tplc="0F743FD6">
      <w:start w:val="1"/>
      <w:numFmt w:val="bullet"/>
      <w:lvlText w:val="●"/>
      <w:lvlJc w:val="left"/>
      <w:pPr>
        <w:ind w:left="6480" w:hanging="360"/>
      </w:pPr>
    </w:lvl>
  </w:abstractNum>
  <w:num w:numId="1" w16cid:durableId="1504667829">
    <w:abstractNumId w:val="1"/>
    <w:lvlOverride w:ilvl="0">
      <w:startOverride w:val="1"/>
    </w:lvlOverride>
  </w:num>
  <w:num w:numId="2" w16cid:durableId="1506744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4E"/>
    <w:rsid w:val="00133F2E"/>
    <w:rsid w:val="00345838"/>
    <w:rsid w:val="00981F4E"/>
    <w:rsid w:val="00D0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2D6D"/>
  <w15:docId w15:val="{E874A1BD-8C44-4DCA-B8E4-7F4B364F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2</cp:revision>
  <dcterms:created xsi:type="dcterms:W3CDTF">2026-10-01T03:57:00Z</dcterms:created>
  <dcterms:modified xsi:type="dcterms:W3CDTF">2026-10-01T14:39:00Z</dcterms:modified>
</cp:coreProperties>
</file>