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INTERMEDIATE PROBLEMS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👉 You need to combine various concepts covered in the video to solve these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Print details of shipments (sales) where amounts are &gt; 2,000 and boxes are &lt;100?</w:t>
        <w:br w:type="textWrapping"/>
        <w:t xml:space="preserve">2. How many shipments (sales) each of the sales persons had in the month of January 2022?</w:t>
        <w:br w:type="textWrapping"/>
        <w:t xml:space="preserve">3. Which product sells more boxes? Milk Bars or Eclairs?</w:t>
        <w:br w:type="textWrapping"/>
        <w:t xml:space="preserve">4. Which product sold more boxes in the first 7 days of February 2022? Milk Bars or Eclairs?</w:t>
        <w:br w:type="textWrapping"/>
        <w:t xml:space="preserve">5. Which shipments had under 100 customers &amp; under 100 boxes? Did any of them occur on Wednesday?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HARD PROBLEMS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👉 These require concepts not covered in the video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What are the names of salespersons who had at least one shipment (sale) in the first 7 days of January 2022?</w:t>
        <w:br w:type="textWrapping"/>
        <w:t xml:space="preserve">2. Which salespersons did not make any shipments in the first 7 days of January 2022?</w:t>
        <w:br w:type="textWrapping"/>
        <w:t xml:space="preserve">3. How many times we shipped more than 1,000 boxes in each month?</w:t>
        <w:br w:type="textWrapping"/>
        <w:t xml:space="preserve">4. Did we ship at least one box of ‘After Nines’ to ‘New Zealand’ on all the months?</w:t>
        <w:br w:type="textWrapping"/>
        <w:t xml:space="preserve">5. India or Australia? Who buys more chocolate boxes on a monthly basis?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