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ACF3B" w14:textId="2BA464FA" w:rsidR="008E33D2" w:rsidRDefault="0067722D">
      <w:r>
        <w:t>Internal zero shot</w:t>
      </w:r>
    </w:p>
    <w:p w14:paraId="3E0F21BD" w14:textId="77777777" w:rsidR="0067722D" w:rsidRPr="0067722D" w:rsidRDefault="0067722D" w:rsidP="00677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67722D">
        <w:rPr>
          <w:rFonts w:ascii="var(--colab-code-font-family)" w:eastAsia="Times New Roman" w:hAnsi="var(--colab-code-font-family)" w:cs="Courier New"/>
          <w:sz w:val="20"/>
          <w:szCs w:val="20"/>
        </w:rPr>
        <w:t>Time elapsed: 1635.711986064911 seconds</w:t>
      </w:r>
    </w:p>
    <w:p w14:paraId="658E2500" w14:textId="77777777" w:rsidR="0067722D" w:rsidRPr="0067722D" w:rsidRDefault="0067722D" w:rsidP="0067722D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22D">
        <w:rPr>
          <w:rFonts w:ascii="Times New Roman" w:eastAsia="Times New Roman" w:hAnsi="Times New Roman" w:cs="Times New Roman"/>
          <w:sz w:val="24"/>
          <w:szCs w:val="24"/>
        </w:rPr>
        <w:pict w14:anchorId="776D7ADB">
          <v:rect id="_x0000_i1025" style="width:0;height:1.5pt" o:hralign="center" o:hrstd="t" o:hr="t" fillcolor="#a0a0a0" stroked="f"/>
        </w:pict>
      </w:r>
    </w:p>
    <w:p w14:paraId="5CC29FF0" w14:textId="77777777" w:rsidR="0067722D" w:rsidRDefault="0067722D"/>
    <w:sectPr w:rsidR="00677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A08"/>
    <w:rsid w:val="0067722D"/>
    <w:rsid w:val="006C6A08"/>
    <w:rsid w:val="008E3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847BA"/>
  <w15:chartTrackingRefBased/>
  <w15:docId w15:val="{C3D25643-AFC5-4415-A905-126866DD0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72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72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7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9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6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134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060943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358329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758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817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481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357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052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77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 M</dc:creator>
  <cp:keywords/>
  <dc:description/>
  <cp:lastModifiedBy>Mm M</cp:lastModifiedBy>
  <cp:revision>2</cp:revision>
  <dcterms:created xsi:type="dcterms:W3CDTF">2024-02-02T12:33:00Z</dcterms:created>
  <dcterms:modified xsi:type="dcterms:W3CDTF">2024-02-02T12:33:00Z</dcterms:modified>
</cp:coreProperties>
</file>