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11074" w:type="dxa"/>
        <w:jc w:val="center"/>
        <w:tblBorders>
          <w:top w:val="single" w:sz="12" w:space="0" w:color="273529"/>
          <w:bottom w:val="single" w:sz="8" w:space="0" w:color="273529"/>
        </w:tblBorders>
        <w:shd w:val="clear" w:color="auto" w:fill="E8E3DF"/>
        <w:tblLayout w:type="fixed"/>
        <w:tblLook w:val="0000" w:firstRow="0" w:lastRow="0" w:firstColumn="0" w:lastColumn="0" w:noHBand="0" w:noVBand="0"/>
      </w:tblPr>
      <w:tblGrid>
        <w:gridCol w:w="1130"/>
        <w:gridCol w:w="1701"/>
        <w:gridCol w:w="1417"/>
        <w:gridCol w:w="1276"/>
        <w:gridCol w:w="423"/>
        <w:gridCol w:w="3971"/>
        <w:gridCol w:w="1156"/>
      </w:tblGrid>
      <w:tr w:rsidR="000F02CC" w:rsidTr="00766617">
        <w:trPr>
          <w:trHeight w:val="573"/>
          <w:jc w:val="center"/>
        </w:trPr>
        <w:tc>
          <w:tcPr>
            <w:tcW w:w="11074" w:type="dxa"/>
            <w:gridSpan w:val="7"/>
            <w:tcBorders>
              <w:top w:val="single" w:sz="12" w:space="0" w:color="273529"/>
              <w:bottom w:val="single" w:sz="8" w:space="0" w:color="273529"/>
            </w:tcBorders>
            <w:shd w:val="clear" w:color="auto" w:fill="auto"/>
            <w:vAlign w:val="center"/>
          </w:tcPr>
          <w:p w:rsidR="000F02CC" w:rsidRPr="00CE4CC7" w:rsidRDefault="004A3905" w:rsidP="00726D0F">
            <w:pPr>
              <w:tabs>
                <w:tab w:val="right" w:pos="10800"/>
              </w:tabs>
              <w:rPr>
                <w:rFonts w:ascii="Trajan Pro" w:hAnsi="Trajan Pro"/>
                <w:b/>
                <w:lang w:val="fr-FR"/>
              </w:rPr>
            </w:pPr>
            <w:r>
              <w:rPr>
                <w:rFonts w:ascii="Trajan Pro" w:hAnsi="Trajan Pro"/>
                <w:b/>
                <w:sz w:val="28"/>
                <w:szCs w:val="28"/>
                <w:lang w:val="fr-FR"/>
              </w:rPr>
              <w:t>Black Forest LTD Portfolio</w:t>
            </w:r>
          </w:p>
        </w:tc>
      </w:tr>
      <w:tr w:rsidR="00CB3F13"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349"/>
          <w:jc w:val="center"/>
        </w:trPr>
        <w:tc>
          <w:tcPr>
            <w:tcW w:w="11074" w:type="dxa"/>
            <w:gridSpan w:val="7"/>
            <w:tcBorders>
              <w:top w:val="single" w:sz="8" w:space="0" w:color="273529"/>
              <w:bottom w:val="nil"/>
            </w:tcBorders>
          </w:tcPr>
          <w:p w:rsidR="00CB3F13" w:rsidRPr="00B65DA1" w:rsidRDefault="00CB3F13" w:rsidP="00CB3F13">
            <w:pPr>
              <w:spacing w:before="120" w:after="60"/>
              <w:rPr>
                <w:rFonts w:ascii="Arial" w:hAnsi="Arial" w:cs="Arial"/>
                <w:i/>
                <w:color w:val="000000"/>
                <w:sz w:val="16"/>
                <w:szCs w:val="18"/>
              </w:rPr>
            </w:pPr>
            <w:r w:rsidRPr="00B65DA1">
              <w:rPr>
                <w:rFonts w:ascii="Trajan Pro" w:hAnsi="Trajan Pro" w:cs="Arial"/>
                <w:b/>
                <w:color w:val="000000"/>
                <w:sz w:val="22"/>
                <w:szCs w:val="22"/>
              </w:rPr>
              <w:t>Summary</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Investor</w:t>
            </w:r>
          </w:p>
        </w:tc>
        <w:tc>
          <w:tcPr>
            <w:tcW w:w="6826" w:type="dxa"/>
            <w:gridSpan w:val="4"/>
            <w:tcBorders>
              <w:top w:val="nil"/>
              <w:bottom w:val="nil"/>
            </w:tcBorders>
            <w:shd w:val="clear" w:color="auto" w:fill="D6E3BC"/>
            <w:vAlign w:val="center"/>
          </w:tcPr>
          <w:p w:rsidR="00484E95" w:rsidRPr="00121863" w:rsidRDefault="004A3905" w:rsidP="00AA286E">
            <w:pPr>
              <w:jc w:val="right"/>
              <w:rPr>
                <w:rFonts w:ascii="Calibri" w:hAnsi="Calibri" w:cs="Arial"/>
                <w:sz w:val="20"/>
                <w:szCs w:val="20"/>
              </w:rPr>
            </w:pPr>
            <w:r>
              <w:rPr>
                <w:rFonts w:ascii="Calibri" w:hAnsi="Calibri" w:cs="Arial"/>
                <w:sz w:val="20"/>
                <w:szCs w:val="20"/>
              </w:rPr>
              <w:t>Falcon</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Month End</w:t>
            </w:r>
          </w:p>
        </w:tc>
        <w:tc>
          <w:tcPr>
            <w:tcW w:w="6826" w:type="dxa"/>
            <w:gridSpan w:val="4"/>
            <w:tcBorders>
              <w:top w:val="nil"/>
              <w:bottom w:val="nil"/>
            </w:tcBorders>
            <w:shd w:val="clear" w:color="auto" w:fill="D6E3BC"/>
            <w:vAlign w:val="center"/>
          </w:tcPr>
          <w:p w:rsidR="00484E95" w:rsidRPr="00121863" w:rsidRDefault="004A3905" w:rsidP="00744562">
            <w:pPr>
              <w:jc w:val="right"/>
              <w:rPr>
                <w:rFonts w:ascii="Calibri" w:hAnsi="Calibri" w:cs="Arial"/>
                <w:sz w:val="20"/>
                <w:szCs w:val="20"/>
              </w:rPr>
            </w:pPr>
            <w:r>
              <w:rPr>
                <w:rFonts w:ascii="Calibri" w:hAnsi="Calibri" w:cs="Arial"/>
                <w:sz w:val="20"/>
                <w:szCs w:val="20"/>
              </w:rPr>
              <w:t>31-May-2017</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Commitment Date</w:t>
            </w:r>
          </w:p>
        </w:tc>
        <w:tc>
          <w:tcPr>
            <w:tcW w:w="6826" w:type="dxa"/>
            <w:gridSpan w:val="4"/>
            <w:tcBorders>
              <w:top w:val="nil"/>
              <w:bottom w:val="nil"/>
            </w:tcBorders>
            <w:shd w:val="clear" w:color="auto" w:fill="D6E3BC"/>
            <w:vAlign w:val="center"/>
          </w:tcPr>
          <w:p w:rsidR="00484E95" w:rsidRPr="00121863" w:rsidRDefault="004A3905" w:rsidP="00AD415B">
            <w:pPr>
              <w:jc w:val="right"/>
              <w:rPr>
                <w:rFonts w:ascii="Calibri" w:hAnsi="Calibri" w:cs="Arial"/>
                <w:sz w:val="20"/>
                <w:szCs w:val="20"/>
              </w:rPr>
            </w:pPr>
            <w:r>
              <w:rPr>
                <w:rFonts w:ascii="Calibri" w:hAnsi="Calibri" w:cs="Arial"/>
                <w:sz w:val="20"/>
                <w:szCs w:val="20"/>
              </w:rPr>
              <w:t>30-January-2015</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Size of Commitment</w:t>
            </w:r>
          </w:p>
        </w:tc>
        <w:tc>
          <w:tcPr>
            <w:tcW w:w="6826" w:type="dxa"/>
            <w:gridSpan w:val="4"/>
            <w:tcBorders>
              <w:top w:val="nil"/>
              <w:bottom w:val="nil"/>
            </w:tcBorders>
            <w:shd w:val="clear" w:color="auto" w:fill="D6E3BC"/>
            <w:vAlign w:val="center"/>
          </w:tcPr>
          <w:p w:rsidR="00484E95" w:rsidRPr="00121863" w:rsidRDefault="004A3905" w:rsidP="005E24EB">
            <w:pPr>
              <w:jc w:val="right"/>
              <w:rPr>
                <w:rFonts w:ascii="Calibri" w:hAnsi="Calibri" w:cs="Arial"/>
                <w:sz w:val="20"/>
                <w:szCs w:val="20"/>
              </w:rPr>
            </w:pPr>
            <w:r>
              <w:rPr>
                <w:rFonts w:ascii="Calibri" w:hAnsi="Calibri" w:cs="Arial"/>
                <w:sz w:val="20"/>
                <w:szCs w:val="20"/>
              </w:rPr>
              <w:t>$20,000,000</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tcPr>
          <w:p w:rsidR="00484E95" w:rsidRPr="00841E02" w:rsidRDefault="00484E95" w:rsidP="00B65DA1">
            <w:pPr>
              <w:rPr>
                <w:rFonts w:ascii="Calibri" w:hAnsi="Calibri" w:cs="Arial"/>
                <w:sz w:val="20"/>
                <w:szCs w:val="20"/>
              </w:rPr>
            </w:pPr>
            <w:r w:rsidRPr="00841E02">
              <w:rPr>
                <w:rFonts w:ascii="Calibri" w:hAnsi="Calibri" w:cs="Arial"/>
                <w:sz w:val="20"/>
                <w:szCs w:val="20"/>
              </w:rPr>
              <w:t>Undrawn Commitment</w:t>
            </w:r>
          </w:p>
        </w:tc>
        <w:tc>
          <w:tcPr>
            <w:tcW w:w="6826" w:type="dxa"/>
            <w:gridSpan w:val="4"/>
            <w:tcBorders>
              <w:top w:val="nil"/>
              <w:bottom w:val="nil"/>
            </w:tcBorders>
            <w:shd w:val="clear" w:color="auto" w:fill="D6E3BC"/>
            <w:vAlign w:val="center"/>
          </w:tcPr>
          <w:p w:rsidR="00484E95" w:rsidRPr="00121863" w:rsidRDefault="004A3905" w:rsidP="00B65DA1">
            <w:pPr>
              <w:jc w:val="right"/>
              <w:rPr>
                <w:rFonts w:ascii="Calibri" w:hAnsi="Calibri" w:cs="Arial"/>
                <w:sz w:val="20"/>
                <w:szCs w:val="20"/>
              </w:rPr>
            </w:pPr>
            <w:r>
              <w:rPr>
                <w:rFonts w:ascii="Calibri" w:hAnsi="Calibri" w:cs="Arial"/>
                <w:sz w:val="20"/>
                <w:szCs w:val="20"/>
              </w:rPr>
              <w:t>$2,967,995</w:t>
            </w:r>
          </w:p>
        </w:tc>
      </w:tr>
      <w:tr w:rsidR="00484E95" w:rsidTr="00C20CF5">
        <w:tblPrEx>
          <w:tblBorders>
            <w:top w:val="none" w:sz="0" w:space="0" w:color="auto"/>
            <w:bottom w:val="none" w:sz="0" w:space="0" w:color="auto"/>
          </w:tblBorders>
          <w:shd w:val="clear" w:color="auto" w:fill="auto"/>
          <w:tblLook w:val="01E0" w:firstRow="1" w:lastRow="1" w:firstColumn="1" w:lastColumn="1" w:noHBand="0" w:noVBand="0"/>
        </w:tblPrEx>
        <w:trPr>
          <w:cantSplit/>
          <w:trHeight w:val="83"/>
          <w:jc w:val="center"/>
        </w:trPr>
        <w:tc>
          <w:tcPr>
            <w:tcW w:w="4248" w:type="dxa"/>
            <w:gridSpan w:val="3"/>
            <w:tcBorders>
              <w:top w:val="nil"/>
              <w:bottom w:val="nil"/>
            </w:tcBorders>
            <w:shd w:val="clear" w:color="auto" w:fill="auto"/>
          </w:tcPr>
          <w:p w:rsidR="00484E95" w:rsidRPr="00C20CF5" w:rsidRDefault="00484E95" w:rsidP="00B65DA1">
            <w:pPr>
              <w:rPr>
                <w:rFonts w:ascii="Calibri" w:hAnsi="Calibri" w:cs="Arial"/>
                <w:sz w:val="10"/>
                <w:szCs w:val="10"/>
              </w:rPr>
            </w:pPr>
          </w:p>
        </w:tc>
        <w:tc>
          <w:tcPr>
            <w:tcW w:w="6826" w:type="dxa"/>
            <w:gridSpan w:val="4"/>
            <w:tcBorders>
              <w:top w:val="nil"/>
              <w:bottom w:val="nil"/>
            </w:tcBorders>
            <w:shd w:val="clear" w:color="auto" w:fill="auto"/>
            <w:vAlign w:val="center"/>
          </w:tcPr>
          <w:p w:rsidR="00484E95" w:rsidRPr="00C20CF5" w:rsidRDefault="00484E95" w:rsidP="00B65DA1">
            <w:pPr>
              <w:jc w:val="right"/>
              <w:rPr>
                <w:rFonts w:ascii="Calibri" w:hAnsi="Calibri" w:cs="Arial"/>
                <w:sz w:val="10"/>
                <w:szCs w:val="10"/>
              </w:rPr>
            </w:pPr>
          </w:p>
        </w:tc>
      </w:tr>
      <w:tr w:rsidR="00484E95"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282"/>
          <w:jc w:val="center"/>
        </w:trPr>
        <w:tc>
          <w:tcPr>
            <w:tcW w:w="5524" w:type="dxa"/>
            <w:gridSpan w:val="4"/>
            <w:tcBorders>
              <w:top w:val="nil"/>
              <w:bottom w:val="nil"/>
            </w:tcBorders>
          </w:tcPr>
          <w:p w:rsidR="00484E95" w:rsidRPr="00B65DA1" w:rsidRDefault="00484E95" w:rsidP="00542403">
            <w:pPr>
              <w:rPr>
                <w:rFonts w:ascii="Trajan Pro" w:hAnsi="Trajan Pro" w:cs="Arial"/>
                <w:b/>
                <w:color w:val="000000"/>
                <w:sz w:val="22"/>
                <w:szCs w:val="22"/>
              </w:rPr>
            </w:pPr>
            <w:r w:rsidRPr="00B65DA1">
              <w:rPr>
                <w:rFonts w:ascii="Trajan Pro" w:hAnsi="Trajan Pro" w:cs="Arial"/>
                <w:b/>
                <w:color w:val="000000"/>
                <w:sz w:val="22"/>
                <w:szCs w:val="22"/>
              </w:rPr>
              <w:t xml:space="preserve">Investment History </w:t>
            </w:r>
          </w:p>
        </w:tc>
        <w:tc>
          <w:tcPr>
            <w:tcW w:w="423" w:type="dxa"/>
            <w:vMerge w:val="restart"/>
            <w:tcBorders>
              <w:top w:val="nil"/>
            </w:tcBorders>
            <w:tcMar>
              <w:left w:w="0" w:type="dxa"/>
              <w:right w:w="0" w:type="dxa"/>
            </w:tcMar>
          </w:tcPr>
          <w:p w:rsidR="00484E95" w:rsidRPr="00F91377" w:rsidRDefault="00484E95" w:rsidP="00DA0C14">
            <w:pPr>
              <w:spacing w:before="120" w:after="60"/>
              <w:rPr>
                <w:rFonts w:ascii="Calibri" w:hAnsi="Calibri" w:cs="Arial"/>
                <w:i/>
                <w:color w:val="B89042"/>
                <w:sz w:val="16"/>
                <w:szCs w:val="16"/>
              </w:rPr>
            </w:pPr>
          </w:p>
        </w:tc>
        <w:tc>
          <w:tcPr>
            <w:tcW w:w="5127" w:type="dxa"/>
            <w:gridSpan w:val="2"/>
            <w:vMerge w:val="restart"/>
            <w:tcBorders>
              <w:top w:val="nil"/>
            </w:tcBorders>
            <w:tcMar>
              <w:left w:w="0" w:type="dxa"/>
              <w:right w:w="0" w:type="dxa"/>
            </w:tcMar>
          </w:tcPr>
          <w:p w:rsidR="00484E95" w:rsidRPr="00B65DA1" w:rsidRDefault="00484E95" w:rsidP="00633491">
            <w:pPr>
              <w:rPr>
                <w:rFonts w:ascii="Trajan Pro" w:hAnsi="Trajan Pro" w:cs="Arial"/>
                <w:b/>
                <w:color w:val="000000"/>
                <w:sz w:val="22"/>
                <w:szCs w:val="22"/>
              </w:rPr>
            </w:pPr>
            <w:r w:rsidRPr="00B65DA1">
              <w:rPr>
                <w:rFonts w:ascii="Trajan Pro" w:hAnsi="Trajan Pro" w:cs="Arial"/>
                <w:b/>
                <w:color w:val="000000"/>
                <w:sz w:val="22"/>
                <w:szCs w:val="22"/>
              </w:rPr>
              <w:t>Performance Metrics and Maturity Profile</w:t>
            </w:r>
          </w:p>
        </w:tc>
      </w:tr>
      <w:tr w:rsidR="0005611E" w:rsidTr="0005611E">
        <w:tblPrEx>
          <w:tblBorders>
            <w:top w:val="none" w:sz="0" w:space="0" w:color="auto"/>
            <w:bottom w:val="none" w:sz="0" w:space="0" w:color="auto"/>
          </w:tblBorders>
          <w:shd w:val="clear" w:color="auto" w:fill="auto"/>
          <w:tblLook w:val="01E0" w:firstRow="1" w:lastRow="1" w:firstColumn="1" w:lastColumn="1" w:noHBand="0" w:noVBand="0"/>
        </w:tblPrEx>
        <w:trPr>
          <w:cantSplit/>
          <w:trHeight w:val="250"/>
          <w:jc w:val="center"/>
        </w:trPr>
        <w:tc>
          <w:tcPr>
            <w:tcW w:w="1130" w:type="dxa"/>
            <w:tcBorders>
              <w:top w:val="nil"/>
              <w:bottom w:val="nil"/>
            </w:tcBorders>
            <w:shd w:val="clear" w:color="auto" w:fill="D6E3BC"/>
            <w:vAlign w:val="center"/>
          </w:tcPr>
          <w:p w:rsidR="0005611E" w:rsidRPr="00841E02" w:rsidRDefault="0005611E" w:rsidP="0012231F">
            <w:pPr>
              <w:tabs>
                <w:tab w:val="left" w:pos="360"/>
              </w:tabs>
              <w:suppressAutoHyphens/>
              <w:snapToGrid w:val="0"/>
              <w:rPr>
                <w:rFonts w:ascii="Calibri" w:hAnsi="Calibri" w:cs="Arial"/>
                <w:b/>
                <w:sz w:val="20"/>
                <w:szCs w:val="20"/>
              </w:rPr>
            </w:pPr>
            <w:r w:rsidRPr="00841E02">
              <w:rPr>
                <w:rFonts w:ascii="Calibri" w:hAnsi="Calibri" w:cs="Arial"/>
                <w:b/>
                <w:sz w:val="20"/>
                <w:szCs w:val="20"/>
              </w:rPr>
              <w:t>Project</w:t>
            </w:r>
          </w:p>
        </w:tc>
        <w:tc>
          <w:tcPr>
            <w:tcW w:w="1701" w:type="dxa"/>
            <w:tcBorders>
              <w:top w:val="nil"/>
              <w:bottom w:val="nil"/>
            </w:tcBorders>
            <w:shd w:val="clear" w:color="auto" w:fill="D6E3BC"/>
            <w:vAlign w:val="center"/>
          </w:tcPr>
          <w:p w:rsidR="0005611E" w:rsidRPr="00841E02" w:rsidRDefault="0005611E" w:rsidP="00DE03E8">
            <w:pPr>
              <w:tabs>
                <w:tab w:val="left" w:pos="360"/>
              </w:tabs>
              <w:suppressAutoHyphens/>
              <w:snapToGrid w:val="0"/>
              <w:rPr>
                <w:rFonts w:ascii="Calibri" w:hAnsi="Calibri" w:cs="Arial"/>
                <w:b/>
                <w:sz w:val="20"/>
                <w:szCs w:val="20"/>
              </w:rPr>
            </w:pPr>
            <w:r>
              <w:rPr>
                <w:rFonts w:ascii="Calibri" w:hAnsi="Calibri" w:cs="Arial"/>
                <w:b/>
                <w:sz w:val="20"/>
                <w:szCs w:val="20"/>
              </w:rPr>
              <w:t xml:space="preserve">Deal </w:t>
            </w:r>
            <w:r w:rsidRPr="00841E02">
              <w:rPr>
                <w:rFonts w:ascii="Calibri" w:hAnsi="Calibri" w:cs="Arial"/>
                <w:b/>
                <w:sz w:val="20"/>
                <w:szCs w:val="20"/>
              </w:rPr>
              <w:t>Investment</w:t>
            </w:r>
          </w:p>
        </w:tc>
        <w:tc>
          <w:tcPr>
            <w:tcW w:w="1417" w:type="dxa"/>
            <w:tcBorders>
              <w:top w:val="nil"/>
              <w:bottom w:val="nil"/>
            </w:tcBorders>
            <w:shd w:val="clear" w:color="auto" w:fill="D6E3BC"/>
            <w:tcMar>
              <w:left w:w="57" w:type="dxa"/>
              <w:right w:w="57" w:type="dxa"/>
            </w:tcMar>
            <w:vAlign w:val="center"/>
          </w:tcPr>
          <w:p w:rsidR="0005611E" w:rsidRPr="00841E02" w:rsidRDefault="0005611E" w:rsidP="0012231F">
            <w:pPr>
              <w:tabs>
                <w:tab w:val="left" w:pos="360"/>
              </w:tabs>
              <w:suppressAutoHyphens/>
              <w:snapToGrid w:val="0"/>
              <w:jc w:val="center"/>
              <w:rPr>
                <w:rFonts w:ascii="Calibri" w:hAnsi="Calibri" w:cs="Arial"/>
                <w:b/>
                <w:sz w:val="20"/>
                <w:szCs w:val="20"/>
              </w:rPr>
            </w:pPr>
            <w:r w:rsidRPr="00841E02">
              <w:rPr>
                <w:rFonts w:ascii="Calibri" w:hAnsi="Calibri" w:cs="Arial"/>
                <w:b/>
                <w:sz w:val="20"/>
                <w:szCs w:val="20"/>
              </w:rPr>
              <w:t>Purchase Price</w:t>
            </w:r>
          </w:p>
        </w:tc>
        <w:tc>
          <w:tcPr>
            <w:tcW w:w="1276" w:type="dxa"/>
            <w:tcBorders>
              <w:top w:val="nil"/>
              <w:bottom w:val="nil"/>
            </w:tcBorders>
            <w:shd w:val="clear" w:color="auto" w:fill="D6E3BC"/>
            <w:tcMar>
              <w:left w:w="57" w:type="dxa"/>
              <w:right w:w="57" w:type="dxa"/>
            </w:tcMar>
            <w:vAlign w:val="center"/>
          </w:tcPr>
          <w:p w:rsidR="0005611E" w:rsidRPr="00841E02" w:rsidRDefault="004A3905" w:rsidP="00A020F2">
            <w:pPr>
              <w:tabs>
                <w:tab w:val="left" w:pos="360"/>
              </w:tabs>
              <w:suppressAutoHyphens/>
              <w:snapToGrid w:val="0"/>
              <w:jc w:val="center"/>
              <w:rPr>
                <w:rFonts w:ascii="Calibri" w:hAnsi="Calibri" w:cs="Arial"/>
                <w:b/>
                <w:sz w:val="20"/>
                <w:szCs w:val="20"/>
              </w:rPr>
            </w:pPr>
            <w:r>
              <w:rPr>
                <w:rFonts w:ascii="Calibri" w:hAnsi="Calibri" w:cs="Arial"/>
                <w:b/>
                <w:sz w:val="20"/>
                <w:szCs w:val="20"/>
              </w:rPr>
              <w:t>May 31 Price</w:t>
            </w:r>
          </w:p>
        </w:tc>
        <w:tc>
          <w:tcPr>
            <w:tcW w:w="423" w:type="dxa"/>
            <w:vMerge/>
            <w:shd w:val="clear" w:color="auto" w:fill="auto"/>
            <w:tcMar>
              <w:left w:w="0" w:type="dxa"/>
              <w:right w:w="0" w:type="dxa"/>
            </w:tcMar>
          </w:tcPr>
          <w:p w:rsidR="0005611E" w:rsidRPr="00841E02" w:rsidRDefault="0005611E" w:rsidP="0012231F">
            <w:pPr>
              <w:rPr>
                <w:rFonts w:ascii="Calibri" w:hAnsi="Calibri" w:cs="Arial"/>
                <w:i/>
                <w:sz w:val="20"/>
                <w:szCs w:val="20"/>
              </w:rPr>
            </w:pPr>
          </w:p>
        </w:tc>
        <w:tc>
          <w:tcPr>
            <w:tcW w:w="5127" w:type="dxa"/>
            <w:gridSpan w:val="2"/>
            <w:vMerge/>
            <w:tcBorders>
              <w:bottom w:val="single" w:sz="4" w:space="0" w:color="auto"/>
            </w:tcBorders>
            <w:shd w:val="clear" w:color="auto" w:fill="auto"/>
            <w:vAlign w:val="center"/>
          </w:tcPr>
          <w:p w:rsidR="0005611E" w:rsidRPr="00841E02" w:rsidRDefault="0005611E" w:rsidP="00EE7697">
            <w:pPr>
              <w:jc w:val="right"/>
              <w:rPr>
                <w:rFonts w:ascii="Calibri" w:hAnsi="Calibri" w:cs="Arial"/>
                <w:sz w:val="20"/>
                <w:szCs w:val="20"/>
              </w:rPr>
            </w:pPr>
          </w:p>
        </w:tc>
      </w:tr>
      <w:tr w:rsidR="005B2B76" w:rsidTr="0005611E">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841E02" w:rsidRDefault="004A3905" w:rsidP="00734640">
            <w:pPr>
              <w:tabs>
                <w:tab w:val="left" w:pos="360"/>
              </w:tabs>
              <w:suppressAutoHyphens/>
              <w:snapToGrid w:val="0"/>
              <w:rPr>
                <w:rFonts w:ascii="Calibri" w:hAnsi="Calibri" w:cs="Arial"/>
                <w:sz w:val="20"/>
                <w:szCs w:val="20"/>
              </w:rPr>
            </w:pPr>
            <w:r>
              <w:rPr>
                <w:rFonts w:ascii="Calibri" w:hAnsi="Calibri" w:cs="Arial"/>
                <w:sz w:val="20"/>
                <w:szCs w:val="20"/>
              </w:rPr>
              <w:t>Mesa</w:t>
            </w:r>
          </w:p>
        </w:tc>
        <w:tc>
          <w:tcPr>
            <w:tcW w:w="1701" w:type="dxa"/>
            <w:tcBorders>
              <w:top w:val="nil"/>
              <w:bottom w:val="nil"/>
            </w:tcBorders>
            <w:vAlign w:val="bottom"/>
          </w:tcPr>
          <w:p w:rsidR="005B2B76" w:rsidRDefault="004A3905" w:rsidP="00E42A11">
            <w:pPr>
              <w:jc w:val="center"/>
              <w:rPr>
                <w:rFonts w:ascii="Calibri" w:hAnsi="Calibri"/>
                <w:color w:val="000000"/>
                <w:sz w:val="20"/>
                <w:szCs w:val="20"/>
              </w:rPr>
            </w:pPr>
            <w:r>
              <w:rPr>
                <w:rFonts w:ascii="Calibri" w:hAnsi="Calibri"/>
                <w:color w:val="000000"/>
                <w:sz w:val="20"/>
                <w:szCs w:val="20"/>
              </w:rPr>
              <w:t>$212,405</w:t>
            </w:r>
          </w:p>
        </w:tc>
        <w:tc>
          <w:tcPr>
            <w:tcW w:w="1417" w:type="dxa"/>
            <w:tcBorders>
              <w:top w:val="nil"/>
              <w:bottom w:val="nil"/>
            </w:tcBorders>
            <w:vAlign w:val="center"/>
          </w:tcPr>
          <w:p w:rsidR="005B2B76" w:rsidRPr="00841E02" w:rsidRDefault="004A3905" w:rsidP="00734640">
            <w:pPr>
              <w:tabs>
                <w:tab w:val="left" w:pos="360"/>
              </w:tabs>
              <w:suppressAutoHyphens/>
              <w:snapToGrid w:val="0"/>
              <w:jc w:val="center"/>
              <w:rPr>
                <w:rFonts w:ascii="Calibri" w:hAnsi="Calibri" w:cs="Arial"/>
                <w:sz w:val="20"/>
                <w:szCs w:val="20"/>
              </w:rPr>
            </w:pPr>
            <w:r>
              <w:rPr>
                <w:rFonts w:ascii="Calibri" w:hAnsi="Calibri" w:cs="Arial"/>
                <w:sz w:val="20"/>
                <w:szCs w:val="20"/>
              </w:rPr>
              <w:t>88.00</w:t>
            </w:r>
          </w:p>
        </w:tc>
        <w:tc>
          <w:tcPr>
            <w:tcW w:w="1276" w:type="dxa"/>
            <w:tcBorders>
              <w:top w:val="nil"/>
              <w:bottom w:val="nil"/>
            </w:tcBorders>
            <w:vAlign w:val="center"/>
          </w:tcPr>
          <w:p w:rsidR="005B2B76" w:rsidRPr="00841E02" w:rsidRDefault="004A3905" w:rsidP="00183029">
            <w:pPr>
              <w:tabs>
                <w:tab w:val="left" w:pos="360"/>
              </w:tabs>
              <w:suppressAutoHyphens/>
              <w:snapToGrid w:val="0"/>
              <w:jc w:val="center"/>
              <w:rPr>
                <w:rFonts w:ascii="Calibri" w:hAnsi="Calibri" w:cs="Arial"/>
                <w:sz w:val="20"/>
                <w:szCs w:val="20"/>
              </w:rPr>
            </w:pPr>
            <w:r>
              <w:rPr>
                <w:rFonts w:ascii="Calibri" w:hAnsi="Calibri" w:cs="Arial"/>
                <w:sz w:val="20"/>
                <w:szCs w:val="20"/>
              </w:rPr>
              <w:t>101.00</w:t>
            </w:r>
          </w:p>
        </w:tc>
        <w:tc>
          <w:tcPr>
            <w:tcW w:w="423" w:type="dxa"/>
            <w:vMerge/>
            <w:tcBorders>
              <w:right w:val="single" w:sz="4" w:space="0" w:color="auto"/>
            </w:tcBorders>
            <w:shd w:val="clear" w:color="auto" w:fill="auto"/>
          </w:tcPr>
          <w:p w:rsidR="005B2B76" w:rsidRPr="00841E02" w:rsidRDefault="005B2B76" w:rsidP="007A10AE">
            <w:pPr>
              <w:rPr>
                <w:rFonts w:ascii="Arial" w:hAnsi="Arial" w:cs="Arial"/>
                <w:i/>
                <w:sz w:val="20"/>
                <w:szCs w:val="20"/>
              </w:rPr>
            </w:pPr>
          </w:p>
        </w:tc>
        <w:tc>
          <w:tcPr>
            <w:tcW w:w="3971" w:type="dxa"/>
            <w:tcBorders>
              <w:top w:val="single" w:sz="4" w:space="0" w:color="auto"/>
              <w:left w:val="single" w:sz="4" w:space="0" w:color="auto"/>
            </w:tcBorders>
            <w:shd w:val="clear" w:color="auto" w:fill="auto"/>
            <w:vAlign w:val="center"/>
          </w:tcPr>
          <w:p w:rsidR="005B2B76" w:rsidRPr="00841E02" w:rsidRDefault="005B2B76" w:rsidP="004576AD">
            <w:pPr>
              <w:rPr>
                <w:rFonts w:ascii="Calibri" w:hAnsi="Calibri" w:cs="Arial"/>
                <w:sz w:val="20"/>
                <w:szCs w:val="20"/>
              </w:rPr>
            </w:pPr>
            <w:r w:rsidRPr="00F32A53">
              <w:rPr>
                <w:rFonts w:ascii="Calibri" w:hAnsi="Calibri" w:cs="Arial"/>
                <w:sz w:val="20"/>
                <w:szCs w:val="20"/>
              </w:rPr>
              <w:t>Annualized Return Since Inception using IRR</w:t>
            </w:r>
          </w:p>
        </w:tc>
        <w:tc>
          <w:tcPr>
            <w:tcW w:w="1156" w:type="dxa"/>
            <w:tcBorders>
              <w:top w:val="single" w:sz="4" w:space="0" w:color="auto"/>
              <w:right w:val="single" w:sz="4" w:space="0" w:color="auto"/>
            </w:tcBorders>
            <w:shd w:val="clear" w:color="auto" w:fill="auto"/>
            <w:vAlign w:val="center"/>
          </w:tcPr>
          <w:p w:rsidR="005B2B76" w:rsidRPr="00585225" w:rsidRDefault="005B2B76" w:rsidP="00A019BF">
            <w:pPr>
              <w:jc w:val="right"/>
              <w:rPr>
                <w:rFonts w:ascii="Calibri" w:hAnsi="Calibri" w:cs="Arial"/>
                <w:sz w:val="20"/>
                <w:szCs w:val="20"/>
              </w:rPr>
            </w:pP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841E02" w:rsidRDefault="004A3905" w:rsidP="00A020F2">
            <w:pPr>
              <w:tabs>
                <w:tab w:val="left" w:pos="360"/>
              </w:tabs>
              <w:suppressAutoHyphens/>
              <w:snapToGrid w:val="0"/>
              <w:rPr>
                <w:rFonts w:ascii="Calibri" w:hAnsi="Calibri" w:cs="Arial"/>
                <w:sz w:val="20"/>
                <w:szCs w:val="20"/>
              </w:rPr>
            </w:pPr>
            <w:r>
              <w:rPr>
                <w:rFonts w:ascii="Calibri" w:hAnsi="Calibri" w:cs="Arial"/>
                <w:sz w:val="20"/>
                <w:szCs w:val="20"/>
              </w:rPr>
              <w:t>Buffalo</w:t>
            </w:r>
          </w:p>
        </w:tc>
        <w:tc>
          <w:tcPr>
            <w:tcW w:w="1701" w:type="dxa"/>
            <w:tcBorders>
              <w:top w:val="nil"/>
              <w:bottom w:val="nil"/>
            </w:tcBorders>
            <w:vAlign w:val="bottom"/>
          </w:tcPr>
          <w:p w:rsidR="005B2B76" w:rsidRDefault="004A3905" w:rsidP="00E42A11">
            <w:pPr>
              <w:jc w:val="center"/>
              <w:rPr>
                <w:rFonts w:ascii="Calibri" w:hAnsi="Calibri"/>
                <w:color w:val="000000"/>
                <w:sz w:val="20"/>
                <w:szCs w:val="20"/>
              </w:rPr>
            </w:pPr>
            <w:r>
              <w:rPr>
                <w:rFonts w:ascii="Calibri" w:hAnsi="Calibri"/>
                <w:color w:val="000000"/>
                <w:sz w:val="20"/>
                <w:szCs w:val="20"/>
              </w:rPr>
              <w:t>$1,871,902</w:t>
            </w:r>
          </w:p>
        </w:tc>
        <w:tc>
          <w:tcPr>
            <w:tcW w:w="1417" w:type="dxa"/>
            <w:tcBorders>
              <w:top w:val="nil"/>
              <w:bottom w:val="nil"/>
            </w:tcBorders>
            <w:vAlign w:val="center"/>
          </w:tcPr>
          <w:p w:rsidR="005B2B76" w:rsidRPr="00841E02" w:rsidRDefault="004A3905"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Pr="00841E02" w:rsidRDefault="004A3905" w:rsidP="00183029">
            <w:pPr>
              <w:tabs>
                <w:tab w:val="left" w:pos="360"/>
              </w:tabs>
              <w:suppressAutoHyphens/>
              <w:snapToGrid w:val="0"/>
              <w:jc w:val="center"/>
              <w:rPr>
                <w:rFonts w:ascii="Calibri" w:hAnsi="Calibri" w:cs="Arial"/>
                <w:sz w:val="20"/>
                <w:szCs w:val="20"/>
              </w:rPr>
            </w:pPr>
            <w:r>
              <w:rPr>
                <w:rFonts w:ascii="Calibri" w:hAnsi="Calibri" w:cs="Arial"/>
                <w:sz w:val="20"/>
                <w:szCs w:val="20"/>
              </w:rPr>
              <w:t>108.50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Calibri" w:hAnsi="Calibri" w:cs="Arial"/>
                <w:sz w:val="20"/>
                <w:szCs w:val="20"/>
              </w:rPr>
            </w:pPr>
            <w:r w:rsidRPr="00841E02">
              <w:rPr>
                <w:rFonts w:ascii="Calibri" w:hAnsi="Calibri" w:cs="Arial"/>
                <w:sz w:val="20"/>
                <w:szCs w:val="20"/>
              </w:rPr>
              <w:t>Annualized Standard Deviation</w:t>
            </w:r>
          </w:p>
        </w:tc>
        <w:tc>
          <w:tcPr>
            <w:tcW w:w="1156" w:type="dxa"/>
            <w:tcBorders>
              <w:right w:val="single" w:sz="4" w:space="0" w:color="auto"/>
            </w:tcBorders>
            <w:shd w:val="clear" w:color="auto" w:fill="auto"/>
            <w:vAlign w:val="center"/>
          </w:tcPr>
          <w:p w:rsidR="005B2B76" w:rsidRPr="00585225" w:rsidRDefault="004A3905" w:rsidP="00A019BF">
            <w:pPr>
              <w:jc w:val="right"/>
              <w:rPr>
                <w:rFonts w:ascii="Calibri" w:hAnsi="Calibri" w:cs="Arial"/>
                <w:sz w:val="20"/>
                <w:szCs w:val="20"/>
              </w:rPr>
            </w:pPr>
            <w:r>
              <w:rPr>
                <w:rFonts w:ascii="Calibri" w:hAnsi="Calibri" w:cs="Arial"/>
                <w:sz w:val="20"/>
                <w:szCs w:val="20"/>
              </w:rPr>
              <w:t>2.84%</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4A3905" w:rsidP="00A020F2">
            <w:pPr>
              <w:tabs>
                <w:tab w:val="left" w:pos="360"/>
              </w:tabs>
              <w:suppressAutoHyphens/>
              <w:snapToGrid w:val="0"/>
              <w:rPr>
                <w:rFonts w:ascii="Calibri" w:hAnsi="Calibri" w:cs="Arial"/>
                <w:sz w:val="20"/>
                <w:szCs w:val="20"/>
              </w:rPr>
            </w:pPr>
            <w:r>
              <w:rPr>
                <w:rFonts w:ascii="Calibri" w:hAnsi="Calibri" w:cs="Arial"/>
                <w:sz w:val="20"/>
                <w:szCs w:val="20"/>
              </w:rPr>
              <w:t>AE Connect</w:t>
            </w:r>
          </w:p>
        </w:tc>
        <w:tc>
          <w:tcPr>
            <w:tcW w:w="1701" w:type="dxa"/>
            <w:tcBorders>
              <w:top w:val="nil"/>
              <w:bottom w:val="nil"/>
            </w:tcBorders>
            <w:vAlign w:val="bottom"/>
          </w:tcPr>
          <w:p w:rsidR="005B2B76" w:rsidRDefault="004A3905" w:rsidP="00E42A11">
            <w:pPr>
              <w:jc w:val="center"/>
              <w:rPr>
                <w:rFonts w:ascii="Calibri" w:hAnsi="Calibri"/>
                <w:color w:val="000000"/>
                <w:sz w:val="20"/>
                <w:szCs w:val="20"/>
              </w:rPr>
            </w:pPr>
            <w:r>
              <w:rPr>
                <w:rFonts w:ascii="Calibri" w:hAnsi="Calibri"/>
                <w:color w:val="000000"/>
                <w:sz w:val="20"/>
                <w:szCs w:val="20"/>
              </w:rPr>
              <w:t>$1,526,232</w:t>
            </w:r>
          </w:p>
        </w:tc>
        <w:tc>
          <w:tcPr>
            <w:tcW w:w="1417" w:type="dxa"/>
            <w:tcBorders>
              <w:top w:val="nil"/>
              <w:bottom w:val="nil"/>
            </w:tcBorders>
            <w:vAlign w:val="center"/>
          </w:tcPr>
          <w:p w:rsidR="005B2B76" w:rsidRPr="00841E02" w:rsidRDefault="004A3905" w:rsidP="00A020F2">
            <w:pPr>
              <w:tabs>
                <w:tab w:val="left" w:pos="360"/>
              </w:tabs>
              <w:suppressAutoHyphens/>
              <w:snapToGrid w:val="0"/>
              <w:jc w:val="center"/>
              <w:rPr>
                <w:rFonts w:ascii="Calibri" w:hAnsi="Calibri" w:cs="Arial"/>
                <w:sz w:val="20"/>
                <w:szCs w:val="20"/>
              </w:rPr>
            </w:pPr>
            <w:r>
              <w:rPr>
                <w:rFonts w:ascii="Calibri" w:hAnsi="Calibri" w:cs="Arial"/>
                <w:sz w:val="20"/>
                <w:szCs w:val="20"/>
              </w:rPr>
              <w:t>96.78</w:t>
            </w:r>
          </w:p>
        </w:tc>
        <w:tc>
          <w:tcPr>
            <w:tcW w:w="1276" w:type="dxa"/>
            <w:tcBorders>
              <w:top w:val="nil"/>
              <w:bottom w:val="nil"/>
            </w:tcBorders>
            <w:vAlign w:val="bottom"/>
          </w:tcPr>
          <w:p w:rsidR="005B2B76" w:rsidRPr="00776BDA" w:rsidRDefault="004A3905" w:rsidP="00183029">
            <w:pPr>
              <w:tabs>
                <w:tab w:val="left" w:pos="360"/>
              </w:tabs>
              <w:suppressAutoHyphens/>
              <w:snapToGrid w:val="0"/>
              <w:jc w:val="center"/>
              <w:rPr>
                <w:rFonts w:ascii="Calibri" w:hAnsi="Calibri" w:cs="Arial"/>
                <w:sz w:val="20"/>
                <w:szCs w:val="20"/>
              </w:rPr>
            </w:pPr>
            <w:r>
              <w:rPr>
                <w:rFonts w:ascii="Calibri" w:hAnsi="Calibri" w:cs="Arial"/>
                <w:sz w:val="20"/>
                <w:szCs w:val="20"/>
              </w:rPr>
              <w:t>99.49</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Calibri" w:hAnsi="Calibri" w:cs="Arial"/>
                <w:sz w:val="20"/>
                <w:szCs w:val="20"/>
              </w:rPr>
            </w:pPr>
            <w:r w:rsidRPr="00841E02">
              <w:rPr>
                <w:rFonts w:ascii="Calibri" w:hAnsi="Calibri" w:cs="Arial"/>
                <w:sz w:val="20"/>
                <w:szCs w:val="20"/>
              </w:rPr>
              <w:t>Annualized Sharpe Ratio Since Inception</w:t>
            </w:r>
          </w:p>
        </w:tc>
        <w:tc>
          <w:tcPr>
            <w:tcW w:w="1156" w:type="dxa"/>
            <w:tcBorders>
              <w:right w:val="single" w:sz="4" w:space="0" w:color="auto"/>
            </w:tcBorders>
            <w:shd w:val="clear" w:color="auto" w:fill="auto"/>
            <w:vAlign w:val="center"/>
          </w:tcPr>
          <w:p w:rsidR="005B2B76" w:rsidRPr="00841E02" w:rsidRDefault="004A3905" w:rsidP="00047226">
            <w:pPr>
              <w:jc w:val="right"/>
              <w:rPr>
                <w:rFonts w:ascii="Calibri" w:hAnsi="Calibri" w:cs="Arial"/>
                <w:sz w:val="20"/>
                <w:szCs w:val="20"/>
              </w:rPr>
            </w:pPr>
            <w:r>
              <w:rPr>
                <w:rFonts w:ascii="Calibri" w:hAnsi="Calibri" w:cs="Arial"/>
                <w:sz w:val="20"/>
                <w:szCs w:val="20"/>
              </w:rPr>
              <w:t>3.36</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4A3905" w:rsidP="00A020F2">
            <w:pPr>
              <w:tabs>
                <w:tab w:val="left" w:pos="360"/>
              </w:tabs>
              <w:suppressAutoHyphens/>
              <w:snapToGrid w:val="0"/>
              <w:rPr>
                <w:rFonts w:ascii="Calibri" w:hAnsi="Calibri" w:cs="Arial"/>
                <w:sz w:val="20"/>
                <w:szCs w:val="20"/>
              </w:rPr>
            </w:pPr>
            <w:r>
              <w:rPr>
                <w:rFonts w:ascii="Calibri" w:hAnsi="Calibri" w:cs="Arial"/>
                <w:sz w:val="20"/>
                <w:szCs w:val="20"/>
              </w:rPr>
              <w:t>Omega</w:t>
            </w:r>
          </w:p>
        </w:tc>
        <w:tc>
          <w:tcPr>
            <w:tcW w:w="1701" w:type="dxa"/>
            <w:tcBorders>
              <w:top w:val="nil"/>
              <w:bottom w:val="nil"/>
            </w:tcBorders>
            <w:vAlign w:val="bottom"/>
          </w:tcPr>
          <w:p w:rsidR="005B2B76" w:rsidRDefault="004A3905" w:rsidP="00E42A11">
            <w:pPr>
              <w:jc w:val="center"/>
              <w:rPr>
                <w:rFonts w:ascii="Calibri" w:hAnsi="Calibri"/>
                <w:color w:val="000000"/>
                <w:sz w:val="20"/>
                <w:szCs w:val="20"/>
              </w:rPr>
            </w:pPr>
            <w:r>
              <w:rPr>
                <w:rFonts w:ascii="Calibri" w:hAnsi="Calibri"/>
                <w:color w:val="000000"/>
                <w:sz w:val="20"/>
                <w:szCs w:val="20"/>
              </w:rPr>
              <w:t>$570,687</w:t>
            </w:r>
          </w:p>
        </w:tc>
        <w:tc>
          <w:tcPr>
            <w:tcW w:w="1417" w:type="dxa"/>
            <w:tcBorders>
              <w:top w:val="nil"/>
              <w:bottom w:val="nil"/>
            </w:tcBorders>
            <w:vAlign w:val="center"/>
          </w:tcPr>
          <w:p w:rsidR="005B2B76" w:rsidRPr="00841E02" w:rsidRDefault="004A3905"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bottom"/>
          </w:tcPr>
          <w:p w:rsidR="005B2B76" w:rsidRPr="00776BDA" w:rsidRDefault="004A3905" w:rsidP="00183029">
            <w:pPr>
              <w:tabs>
                <w:tab w:val="left" w:pos="360"/>
              </w:tabs>
              <w:suppressAutoHyphens/>
              <w:snapToGrid w:val="0"/>
              <w:jc w:val="center"/>
              <w:rPr>
                <w:rFonts w:ascii="Calibri" w:hAnsi="Calibri" w:cs="Arial"/>
                <w:sz w:val="20"/>
                <w:szCs w:val="20"/>
              </w:rPr>
            </w:pPr>
            <w:r>
              <w:rPr>
                <w:rFonts w:ascii="Calibri" w:hAnsi="Calibri" w:cs="Arial"/>
                <w:sz w:val="20"/>
                <w:szCs w:val="20"/>
              </w:rPr>
              <w:t>90.68</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Arial" w:hAnsi="Arial" w:cs="Arial"/>
                <w:i/>
                <w:sz w:val="20"/>
                <w:szCs w:val="20"/>
              </w:rPr>
            </w:pPr>
            <w:r w:rsidRPr="00841E02">
              <w:rPr>
                <w:rFonts w:ascii="Calibri" w:hAnsi="Calibri" w:cs="Arial"/>
                <w:sz w:val="20"/>
                <w:szCs w:val="20"/>
              </w:rPr>
              <w:t>Weighted Average Life in months (expected)</w:t>
            </w:r>
          </w:p>
        </w:tc>
        <w:tc>
          <w:tcPr>
            <w:tcW w:w="1156" w:type="dxa"/>
            <w:tcBorders>
              <w:right w:val="single" w:sz="4" w:space="0" w:color="auto"/>
            </w:tcBorders>
            <w:shd w:val="clear" w:color="auto" w:fill="auto"/>
            <w:vAlign w:val="center"/>
          </w:tcPr>
          <w:p w:rsidR="005B2B76" w:rsidRPr="00121863" w:rsidRDefault="004A3905" w:rsidP="00A020F2">
            <w:pPr>
              <w:jc w:val="right"/>
              <w:rPr>
                <w:rFonts w:asciiTheme="minorHAnsi" w:hAnsiTheme="minorHAnsi" w:cs="Arial"/>
                <w:sz w:val="20"/>
                <w:szCs w:val="20"/>
              </w:rPr>
            </w:pPr>
            <w:r>
              <w:rPr>
                <w:rFonts w:asciiTheme="minorHAnsi" w:hAnsiTheme="minorHAnsi" w:cs="Arial"/>
                <w:sz w:val="20"/>
                <w:szCs w:val="20"/>
              </w:rPr>
              <w:t>26.32</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4A3905" w:rsidP="00A020F2">
            <w:pPr>
              <w:tabs>
                <w:tab w:val="left" w:pos="360"/>
              </w:tabs>
              <w:suppressAutoHyphens/>
              <w:snapToGrid w:val="0"/>
              <w:rPr>
                <w:rFonts w:ascii="Calibri" w:hAnsi="Calibri" w:cs="Arial"/>
                <w:sz w:val="20"/>
                <w:szCs w:val="20"/>
              </w:rPr>
            </w:pPr>
            <w:r>
              <w:rPr>
                <w:rFonts w:ascii="Calibri" w:hAnsi="Calibri" w:cs="Arial"/>
                <w:sz w:val="20"/>
                <w:szCs w:val="20"/>
              </w:rPr>
              <w:t>Proton</w:t>
            </w:r>
          </w:p>
        </w:tc>
        <w:tc>
          <w:tcPr>
            <w:tcW w:w="1701" w:type="dxa"/>
            <w:tcBorders>
              <w:top w:val="nil"/>
              <w:bottom w:val="nil"/>
            </w:tcBorders>
            <w:vAlign w:val="bottom"/>
          </w:tcPr>
          <w:p w:rsidR="005B2B76" w:rsidRDefault="004A3905" w:rsidP="00E42A11">
            <w:pPr>
              <w:jc w:val="center"/>
              <w:rPr>
                <w:rFonts w:ascii="Calibri" w:hAnsi="Calibri"/>
                <w:color w:val="000000"/>
                <w:sz w:val="20"/>
                <w:szCs w:val="20"/>
              </w:rPr>
            </w:pPr>
            <w:r>
              <w:rPr>
                <w:rFonts w:ascii="Calibri" w:hAnsi="Calibri"/>
                <w:color w:val="000000"/>
                <w:sz w:val="20"/>
                <w:szCs w:val="20"/>
              </w:rPr>
              <w:t>$2,604,008</w:t>
            </w:r>
          </w:p>
        </w:tc>
        <w:tc>
          <w:tcPr>
            <w:tcW w:w="1417" w:type="dxa"/>
            <w:tcBorders>
              <w:top w:val="nil"/>
              <w:bottom w:val="nil"/>
            </w:tcBorders>
          </w:tcPr>
          <w:p w:rsidR="005B2B76" w:rsidRPr="009C135E" w:rsidRDefault="004A3905" w:rsidP="00A020F2">
            <w:pPr>
              <w:jc w:val="center"/>
              <w:rPr>
                <w:rFonts w:asciiTheme="minorHAnsi" w:hAnsiTheme="minorHAnsi"/>
                <w:sz w:val="20"/>
                <w:szCs w:val="20"/>
              </w:rPr>
            </w:pPr>
            <w:r>
              <w:rPr>
                <w:rFonts w:asciiTheme="minorHAnsi" w:hAnsiTheme="minorHAnsi"/>
                <w:sz w:val="20"/>
                <w:szCs w:val="20"/>
              </w:rPr>
              <w:t>99.25</w:t>
            </w:r>
          </w:p>
        </w:tc>
        <w:tc>
          <w:tcPr>
            <w:tcW w:w="1276" w:type="dxa"/>
            <w:tcBorders>
              <w:top w:val="nil"/>
              <w:bottom w:val="nil"/>
            </w:tcBorders>
          </w:tcPr>
          <w:p w:rsidR="005B2B76" w:rsidRPr="009C135E" w:rsidRDefault="004A3905" w:rsidP="00183029">
            <w:pPr>
              <w:jc w:val="center"/>
              <w:rPr>
                <w:rFonts w:asciiTheme="minorHAnsi" w:hAnsiTheme="minorHAnsi"/>
                <w:sz w:val="20"/>
                <w:szCs w:val="20"/>
              </w:rPr>
            </w:pPr>
            <w:r>
              <w:rPr>
                <w:rFonts w:asciiTheme="minorHAnsi" w:hAnsiTheme="minorHAnsi"/>
                <w:sz w:val="20"/>
                <w:szCs w:val="20"/>
              </w:rPr>
              <w:t>100.00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bottom w:val="single" w:sz="4" w:space="0" w:color="auto"/>
            </w:tcBorders>
            <w:shd w:val="clear" w:color="auto" w:fill="auto"/>
            <w:vAlign w:val="center"/>
          </w:tcPr>
          <w:p w:rsidR="005B2B76" w:rsidRPr="00E03D50" w:rsidRDefault="005B2B76" w:rsidP="00A020F2">
            <w:pPr>
              <w:rPr>
                <w:rFonts w:ascii="Arial" w:hAnsi="Arial" w:cs="Arial"/>
                <w:i/>
                <w:spacing w:val="-20"/>
                <w:sz w:val="16"/>
                <w:szCs w:val="18"/>
              </w:rPr>
            </w:pPr>
            <w:r w:rsidRPr="004859AA">
              <w:rPr>
                <w:rFonts w:ascii="Calibri" w:hAnsi="Calibri" w:cs="Arial"/>
                <w:sz w:val="20"/>
                <w:szCs w:val="20"/>
              </w:rPr>
              <w:t xml:space="preserve">Portfolio Leverage </w:t>
            </w:r>
          </w:p>
        </w:tc>
        <w:tc>
          <w:tcPr>
            <w:tcW w:w="1156" w:type="dxa"/>
            <w:tcBorders>
              <w:bottom w:val="single" w:sz="4" w:space="0" w:color="auto"/>
              <w:right w:val="single" w:sz="4" w:space="0" w:color="auto"/>
            </w:tcBorders>
            <w:shd w:val="clear" w:color="auto" w:fill="auto"/>
            <w:vAlign w:val="center"/>
          </w:tcPr>
          <w:p w:rsidR="005B2B76" w:rsidRPr="00ED5598" w:rsidRDefault="005B2B76" w:rsidP="00A020F2">
            <w:pPr>
              <w:jc w:val="right"/>
              <w:rPr>
                <w:rFonts w:ascii="Calibri" w:hAnsi="Calibri" w:cs="Arial"/>
                <w:sz w:val="20"/>
                <w:szCs w:val="20"/>
              </w:rPr>
            </w:pPr>
            <w:r>
              <w:rPr>
                <w:rFonts w:ascii="Calibri" w:hAnsi="Calibri" w:cs="Arial"/>
                <w:sz w:val="20"/>
                <w:szCs w:val="20"/>
              </w:rPr>
              <w:t>0x</w:t>
            </w:r>
            <w:r>
              <w:rPr>
                <w:rFonts w:ascii="Calibri" w:hAnsi="Calibri" w:cs="Arial"/>
                <w:sz w:val="20"/>
                <w:szCs w:val="20"/>
                <w:vertAlign w:val="superscript"/>
              </w:rPr>
              <w:t>1</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Default="004A3905" w:rsidP="00A020F2">
            <w:pPr>
              <w:tabs>
                <w:tab w:val="left" w:pos="360"/>
              </w:tabs>
              <w:suppressAutoHyphens/>
              <w:snapToGrid w:val="0"/>
              <w:rPr>
                <w:rFonts w:ascii="Calibri" w:hAnsi="Calibri" w:cs="Arial"/>
                <w:sz w:val="20"/>
                <w:szCs w:val="20"/>
              </w:rPr>
            </w:pPr>
            <w:r>
              <w:rPr>
                <w:rFonts w:ascii="Calibri" w:hAnsi="Calibri" w:cs="Arial"/>
                <w:sz w:val="20"/>
                <w:szCs w:val="20"/>
              </w:rPr>
              <w:t>Corpus II</w:t>
            </w:r>
          </w:p>
        </w:tc>
        <w:tc>
          <w:tcPr>
            <w:tcW w:w="1701" w:type="dxa"/>
            <w:tcBorders>
              <w:top w:val="nil"/>
              <w:bottom w:val="nil"/>
            </w:tcBorders>
            <w:vAlign w:val="bottom"/>
          </w:tcPr>
          <w:p w:rsidR="005B2B76" w:rsidRDefault="004A3905" w:rsidP="00E42A11">
            <w:pPr>
              <w:jc w:val="center"/>
              <w:rPr>
                <w:rFonts w:ascii="Calibri" w:hAnsi="Calibri"/>
                <w:color w:val="000000"/>
                <w:sz w:val="20"/>
                <w:szCs w:val="20"/>
              </w:rPr>
            </w:pPr>
            <w:r>
              <w:rPr>
                <w:rFonts w:ascii="Calibri" w:hAnsi="Calibri"/>
                <w:color w:val="000000"/>
                <w:sz w:val="20"/>
                <w:szCs w:val="20"/>
              </w:rPr>
              <w:t>$460,723</w:t>
            </w:r>
          </w:p>
        </w:tc>
        <w:tc>
          <w:tcPr>
            <w:tcW w:w="1417" w:type="dxa"/>
            <w:tcBorders>
              <w:top w:val="nil"/>
              <w:bottom w:val="nil"/>
            </w:tcBorders>
            <w:vAlign w:val="center"/>
          </w:tcPr>
          <w:p w:rsidR="005B2B76" w:rsidRPr="00841E02" w:rsidRDefault="004A3905"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Pr="00841E02" w:rsidRDefault="004A3905" w:rsidP="00183029">
            <w:pPr>
              <w:tabs>
                <w:tab w:val="left" w:pos="360"/>
              </w:tabs>
              <w:suppressAutoHyphens/>
              <w:snapToGrid w:val="0"/>
              <w:jc w:val="center"/>
              <w:rPr>
                <w:rFonts w:ascii="Calibri" w:hAnsi="Calibri" w:cs="Arial"/>
                <w:sz w:val="20"/>
                <w:szCs w:val="20"/>
              </w:rPr>
            </w:pPr>
            <w:r>
              <w:rPr>
                <w:rFonts w:ascii="Calibri" w:hAnsi="Calibri" w:cs="Arial"/>
                <w:sz w:val="20"/>
                <w:szCs w:val="20"/>
              </w:rPr>
              <w:t>105.00</w:t>
            </w:r>
          </w:p>
        </w:tc>
        <w:tc>
          <w:tcPr>
            <w:tcW w:w="423" w:type="dxa"/>
            <w:vMerge/>
            <w:shd w:val="clear" w:color="auto" w:fill="auto"/>
          </w:tcPr>
          <w:p w:rsidR="005B2B76" w:rsidRPr="00841E02" w:rsidRDefault="005B2B76" w:rsidP="00916C27">
            <w:pPr>
              <w:rPr>
                <w:rFonts w:ascii="Arial" w:hAnsi="Arial" w:cs="Arial"/>
                <w:i/>
                <w:sz w:val="20"/>
                <w:szCs w:val="20"/>
              </w:rPr>
            </w:pPr>
          </w:p>
        </w:tc>
        <w:tc>
          <w:tcPr>
            <w:tcW w:w="3971" w:type="dxa"/>
            <w:tcBorders>
              <w:top w:val="single" w:sz="4" w:space="0" w:color="auto"/>
            </w:tcBorders>
            <w:shd w:val="clear" w:color="auto" w:fill="auto"/>
            <w:vAlign w:val="center"/>
          </w:tcPr>
          <w:p w:rsidR="005B2B76" w:rsidRPr="00E03D50" w:rsidRDefault="005B2B76" w:rsidP="00916C27">
            <w:pPr>
              <w:rPr>
                <w:rFonts w:ascii="Arial" w:hAnsi="Arial" w:cs="Arial"/>
                <w:i/>
                <w:spacing w:val="-20"/>
                <w:sz w:val="16"/>
                <w:szCs w:val="18"/>
              </w:rPr>
            </w:pPr>
          </w:p>
        </w:tc>
        <w:tc>
          <w:tcPr>
            <w:tcW w:w="1156" w:type="dxa"/>
            <w:tcBorders>
              <w:top w:val="single" w:sz="4" w:space="0" w:color="auto"/>
            </w:tcBorders>
            <w:shd w:val="clear" w:color="auto" w:fill="auto"/>
            <w:vAlign w:val="center"/>
          </w:tcPr>
          <w:p w:rsidR="005B2B76" w:rsidRPr="00ED5598" w:rsidRDefault="005B2B76" w:rsidP="00916C27">
            <w:pPr>
              <w:jc w:val="right"/>
              <w:rPr>
                <w:rFonts w:ascii="Calibri" w:hAnsi="Calibri" w:cs="Arial"/>
                <w:sz w:val="20"/>
                <w:szCs w:val="20"/>
              </w:rPr>
            </w:pP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Default="004A3905" w:rsidP="00A020F2">
            <w:pPr>
              <w:tabs>
                <w:tab w:val="left" w:pos="360"/>
              </w:tabs>
              <w:suppressAutoHyphens/>
              <w:snapToGrid w:val="0"/>
              <w:rPr>
                <w:rFonts w:ascii="Calibri" w:hAnsi="Calibri" w:cs="Arial"/>
                <w:sz w:val="20"/>
                <w:szCs w:val="20"/>
              </w:rPr>
            </w:pPr>
            <w:r>
              <w:rPr>
                <w:rFonts w:ascii="Calibri" w:hAnsi="Calibri" w:cs="Arial"/>
                <w:sz w:val="20"/>
                <w:szCs w:val="20"/>
              </w:rPr>
              <w:t>Sandor</w:t>
            </w:r>
          </w:p>
        </w:tc>
        <w:tc>
          <w:tcPr>
            <w:tcW w:w="1701" w:type="dxa"/>
            <w:tcBorders>
              <w:top w:val="nil"/>
              <w:bottom w:val="nil"/>
            </w:tcBorders>
            <w:vAlign w:val="bottom"/>
          </w:tcPr>
          <w:p w:rsidR="005B2B76" w:rsidRDefault="004A3905" w:rsidP="00E42A11">
            <w:pPr>
              <w:jc w:val="center"/>
              <w:rPr>
                <w:rFonts w:ascii="Calibri" w:hAnsi="Calibri"/>
                <w:color w:val="000000"/>
                <w:sz w:val="20"/>
                <w:szCs w:val="20"/>
              </w:rPr>
            </w:pPr>
            <w:r>
              <w:rPr>
                <w:rFonts w:ascii="Calibri" w:hAnsi="Calibri"/>
                <w:color w:val="000000"/>
                <w:sz w:val="20"/>
                <w:szCs w:val="20"/>
              </w:rPr>
              <w:t>$552,868</w:t>
            </w:r>
          </w:p>
        </w:tc>
        <w:tc>
          <w:tcPr>
            <w:tcW w:w="1417" w:type="dxa"/>
            <w:tcBorders>
              <w:top w:val="nil"/>
              <w:bottom w:val="nil"/>
            </w:tcBorders>
            <w:vAlign w:val="center"/>
          </w:tcPr>
          <w:p w:rsidR="005B2B76" w:rsidRPr="00841E02" w:rsidRDefault="004A3905"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Default="004A3905"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5B2B76" w:rsidRPr="003F0ECD" w:rsidRDefault="005B2B76" w:rsidP="00916C27">
            <w:pPr>
              <w:rPr>
                <w:rFonts w:ascii="Arial" w:hAnsi="Arial" w:cs="Arial"/>
                <w:i/>
                <w:sz w:val="18"/>
                <w:szCs w:val="18"/>
              </w:rPr>
            </w:pPr>
          </w:p>
        </w:tc>
        <w:tc>
          <w:tcPr>
            <w:tcW w:w="5127" w:type="dxa"/>
            <w:gridSpan w:val="2"/>
            <w:shd w:val="clear" w:color="auto" w:fill="auto"/>
            <w:vAlign w:val="center"/>
          </w:tcPr>
          <w:p w:rsidR="005B2B76" w:rsidRPr="00ED5598" w:rsidRDefault="005B2B76" w:rsidP="0005611E">
            <w:pPr>
              <w:rPr>
                <w:rFonts w:ascii="Calibri" w:hAnsi="Calibri" w:cs="Arial"/>
                <w:sz w:val="20"/>
                <w:szCs w:val="20"/>
              </w:rPr>
            </w:pPr>
            <w:r>
              <w:rPr>
                <w:rFonts w:ascii="Calibri" w:hAnsi="Calibri" w:cs="Arial"/>
                <w:sz w:val="20"/>
                <w:szCs w:val="20"/>
                <w:vertAlign w:val="superscript"/>
              </w:rPr>
              <w:t>1</w:t>
            </w:r>
            <w:r w:rsidRPr="00BC7097">
              <w:rPr>
                <w:rFonts w:ascii="Arial" w:hAnsi="Arial" w:cs="Arial"/>
                <w:sz w:val="14"/>
                <w:szCs w:val="14"/>
              </w:rPr>
              <w:t>Leverage is defined as gross exposure minus capital, divided by total capital</w:t>
            </w: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4A3905" w:rsidP="00A020F2">
            <w:pPr>
              <w:tabs>
                <w:tab w:val="left" w:pos="360"/>
              </w:tabs>
              <w:suppressAutoHyphens/>
              <w:snapToGrid w:val="0"/>
              <w:rPr>
                <w:rFonts w:ascii="Calibri" w:hAnsi="Calibri" w:cs="Arial"/>
                <w:sz w:val="20"/>
                <w:szCs w:val="20"/>
              </w:rPr>
            </w:pPr>
            <w:r>
              <w:rPr>
                <w:rFonts w:ascii="Calibri" w:hAnsi="Calibri" w:cs="Arial"/>
                <w:sz w:val="20"/>
                <w:szCs w:val="20"/>
              </w:rPr>
              <w:t>Accord (LA Metal held in AO Funding Ltd)</w:t>
            </w:r>
          </w:p>
        </w:tc>
        <w:tc>
          <w:tcPr>
            <w:tcW w:w="1701" w:type="dxa"/>
            <w:tcBorders>
              <w:top w:val="nil"/>
              <w:bottom w:val="nil"/>
            </w:tcBorders>
            <w:vAlign w:val="bottom"/>
          </w:tcPr>
          <w:p w:rsidR="008F5DF3" w:rsidRDefault="004A3905" w:rsidP="00E42A11">
            <w:pPr>
              <w:jc w:val="center"/>
              <w:rPr>
                <w:rFonts w:ascii="Calibri" w:hAnsi="Calibri"/>
                <w:color w:val="000000"/>
                <w:sz w:val="20"/>
                <w:szCs w:val="20"/>
              </w:rPr>
            </w:pPr>
            <w:r>
              <w:rPr>
                <w:rFonts w:ascii="Calibri" w:hAnsi="Calibri"/>
                <w:color w:val="000000"/>
                <w:sz w:val="20"/>
                <w:szCs w:val="20"/>
              </w:rPr>
              <w:t>$1,034,887</w:t>
            </w:r>
          </w:p>
        </w:tc>
        <w:tc>
          <w:tcPr>
            <w:tcW w:w="1417" w:type="dxa"/>
            <w:tcBorders>
              <w:top w:val="nil"/>
              <w:bottom w:val="nil"/>
            </w:tcBorders>
            <w:vAlign w:val="center"/>
          </w:tcPr>
          <w:p w:rsidR="008F5DF3" w:rsidRDefault="004A3905"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8F5DF3" w:rsidRDefault="004A3905" w:rsidP="00183029">
            <w:pPr>
              <w:tabs>
                <w:tab w:val="left" w:pos="360"/>
              </w:tabs>
              <w:suppressAutoHyphens/>
              <w:snapToGrid w:val="0"/>
              <w:jc w:val="center"/>
              <w:rPr>
                <w:rFonts w:ascii="Calibri" w:hAnsi="Calibri" w:cs="Arial"/>
                <w:sz w:val="20"/>
                <w:szCs w:val="20"/>
              </w:rPr>
            </w:pPr>
            <w:r>
              <w:rPr>
                <w:rFonts w:ascii="Calibri" w:hAnsi="Calibri" w:cs="Arial"/>
                <w:sz w:val="20"/>
                <w:szCs w:val="20"/>
              </w:rPr>
              <w:t>90.00</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4A3905" w:rsidP="00A020F2">
            <w:pPr>
              <w:tabs>
                <w:tab w:val="left" w:pos="360"/>
              </w:tabs>
              <w:suppressAutoHyphens/>
              <w:snapToGrid w:val="0"/>
              <w:rPr>
                <w:rFonts w:ascii="Calibri" w:hAnsi="Calibri" w:cs="Arial"/>
                <w:sz w:val="20"/>
                <w:szCs w:val="20"/>
              </w:rPr>
            </w:pPr>
            <w:r>
              <w:rPr>
                <w:rFonts w:ascii="Calibri" w:hAnsi="Calibri" w:cs="Arial"/>
                <w:sz w:val="20"/>
                <w:szCs w:val="20"/>
              </w:rPr>
              <w:t>Project Wolf (Skynet)</w:t>
            </w:r>
          </w:p>
        </w:tc>
        <w:tc>
          <w:tcPr>
            <w:tcW w:w="1701" w:type="dxa"/>
            <w:tcBorders>
              <w:top w:val="nil"/>
              <w:bottom w:val="nil"/>
            </w:tcBorders>
            <w:vAlign w:val="bottom"/>
          </w:tcPr>
          <w:p w:rsidR="008F5DF3" w:rsidRDefault="004A3905" w:rsidP="00E42A11">
            <w:pPr>
              <w:jc w:val="center"/>
              <w:rPr>
                <w:rFonts w:ascii="Calibri" w:hAnsi="Calibri"/>
                <w:color w:val="000000"/>
                <w:sz w:val="20"/>
                <w:szCs w:val="20"/>
              </w:rPr>
            </w:pPr>
            <w:r>
              <w:rPr>
                <w:rFonts w:ascii="Calibri" w:hAnsi="Calibri"/>
                <w:color w:val="000000"/>
                <w:sz w:val="20"/>
                <w:szCs w:val="20"/>
              </w:rPr>
              <w:t>$2,979,344</w:t>
            </w:r>
          </w:p>
        </w:tc>
        <w:tc>
          <w:tcPr>
            <w:tcW w:w="1417" w:type="dxa"/>
            <w:tcBorders>
              <w:top w:val="nil"/>
              <w:bottom w:val="nil"/>
            </w:tcBorders>
            <w:vAlign w:val="center"/>
          </w:tcPr>
          <w:p w:rsidR="008F5DF3" w:rsidRDefault="004A3905"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8F5DF3" w:rsidRDefault="004A3905" w:rsidP="00183029">
            <w:pPr>
              <w:tabs>
                <w:tab w:val="left" w:pos="360"/>
              </w:tabs>
              <w:suppressAutoHyphens/>
              <w:snapToGrid w:val="0"/>
              <w:jc w:val="center"/>
              <w:rPr>
                <w:rFonts w:ascii="Calibri" w:hAnsi="Calibri" w:cs="Arial"/>
                <w:sz w:val="20"/>
                <w:szCs w:val="20"/>
              </w:rPr>
            </w:pPr>
            <w:r>
              <w:rPr>
                <w:rFonts w:ascii="Calibri" w:hAnsi="Calibri" w:cs="Arial"/>
                <w:sz w:val="20"/>
                <w:szCs w:val="20"/>
              </w:rPr>
              <w:t>99.97</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4A3905" w:rsidRDefault="004A3905" w:rsidP="00A020F2">
            <w:pPr>
              <w:tabs>
                <w:tab w:val="left" w:pos="360"/>
              </w:tabs>
              <w:suppressAutoHyphens/>
              <w:snapToGrid w:val="0"/>
              <w:rPr>
                <w:rFonts w:ascii="Calibri" w:hAnsi="Calibri" w:cs="Arial"/>
                <w:sz w:val="20"/>
                <w:szCs w:val="20"/>
              </w:rPr>
            </w:pPr>
            <w:r>
              <w:rPr>
                <w:rFonts w:ascii="Calibri" w:hAnsi="Calibri" w:cs="Arial"/>
                <w:sz w:val="20"/>
                <w:szCs w:val="20"/>
              </w:rPr>
              <w:t>NY Proton (Proton II)</w:t>
            </w:r>
          </w:p>
          <w:p w:rsidR="008F5DF3" w:rsidRDefault="008F5DF3"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8F5DF3" w:rsidRDefault="004A3905" w:rsidP="00E42A11">
            <w:pPr>
              <w:jc w:val="center"/>
              <w:rPr>
                <w:rFonts w:ascii="Calibri" w:hAnsi="Calibri"/>
                <w:color w:val="000000"/>
                <w:sz w:val="20"/>
                <w:szCs w:val="20"/>
              </w:rPr>
            </w:pPr>
            <w:r>
              <w:rPr>
                <w:rFonts w:ascii="Calibri" w:hAnsi="Calibri"/>
                <w:color w:val="000000"/>
                <w:sz w:val="20"/>
                <w:szCs w:val="20"/>
              </w:rPr>
              <w:t>$921,615</w:t>
            </w:r>
          </w:p>
        </w:tc>
        <w:tc>
          <w:tcPr>
            <w:tcW w:w="1417" w:type="dxa"/>
            <w:tcBorders>
              <w:top w:val="nil"/>
              <w:bottom w:val="nil"/>
            </w:tcBorders>
            <w:vAlign w:val="center"/>
          </w:tcPr>
          <w:p w:rsidR="008F5DF3" w:rsidRDefault="004A3905"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8F5DF3" w:rsidRDefault="004A3905"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4A3905"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4A3905" w:rsidRDefault="004A3905" w:rsidP="00A020F2">
            <w:pPr>
              <w:tabs>
                <w:tab w:val="left" w:pos="360"/>
              </w:tabs>
              <w:suppressAutoHyphens/>
              <w:snapToGrid w:val="0"/>
              <w:rPr>
                <w:rFonts w:ascii="Calibri" w:hAnsi="Calibri" w:cs="Arial"/>
                <w:sz w:val="20"/>
                <w:szCs w:val="20"/>
              </w:rPr>
            </w:pPr>
            <w:r>
              <w:rPr>
                <w:rFonts w:ascii="Calibri" w:hAnsi="Calibri" w:cs="Arial"/>
                <w:sz w:val="20"/>
                <w:szCs w:val="20"/>
              </w:rPr>
              <w:t>Project Stratus</w:t>
            </w:r>
          </w:p>
        </w:tc>
        <w:tc>
          <w:tcPr>
            <w:tcW w:w="1701" w:type="dxa"/>
            <w:tcBorders>
              <w:top w:val="nil"/>
              <w:bottom w:val="nil"/>
            </w:tcBorders>
            <w:vAlign w:val="bottom"/>
          </w:tcPr>
          <w:p w:rsidR="004A3905" w:rsidRDefault="004A3905" w:rsidP="00E42A11">
            <w:pPr>
              <w:jc w:val="center"/>
              <w:rPr>
                <w:rFonts w:ascii="Calibri" w:hAnsi="Calibri"/>
                <w:color w:val="000000"/>
                <w:sz w:val="20"/>
                <w:szCs w:val="20"/>
              </w:rPr>
            </w:pPr>
            <w:r>
              <w:rPr>
                <w:rFonts w:ascii="Calibri" w:hAnsi="Calibri"/>
                <w:color w:val="000000"/>
                <w:sz w:val="20"/>
                <w:szCs w:val="20"/>
              </w:rPr>
              <w:t>$1,075,021</w:t>
            </w:r>
          </w:p>
        </w:tc>
        <w:tc>
          <w:tcPr>
            <w:tcW w:w="1417" w:type="dxa"/>
            <w:tcBorders>
              <w:top w:val="nil"/>
              <w:bottom w:val="nil"/>
            </w:tcBorders>
            <w:vAlign w:val="center"/>
          </w:tcPr>
          <w:p w:rsidR="004A3905" w:rsidRDefault="004A3905"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4A3905" w:rsidRDefault="004A3905" w:rsidP="00183029">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423" w:type="dxa"/>
            <w:shd w:val="clear" w:color="auto" w:fill="auto"/>
          </w:tcPr>
          <w:p w:rsidR="004A3905" w:rsidRPr="003F0ECD" w:rsidRDefault="004A3905" w:rsidP="00916C27">
            <w:pPr>
              <w:rPr>
                <w:rFonts w:ascii="Arial" w:hAnsi="Arial" w:cs="Arial"/>
                <w:i/>
                <w:sz w:val="18"/>
                <w:szCs w:val="18"/>
              </w:rPr>
            </w:pPr>
          </w:p>
        </w:tc>
        <w:tc>
          <w:tcPr>
            <w:tcW w:w="5127" w:type="dxa"/>
            <w:gridSpan w:val="2"/>
            <w:shd w:val="clear" w:color="auto" w:fill="auto"/>
            <w:vAlign w:val="center"/>
          </w:tcPr>
          <w:p w:rsidR="004A3905" w:rsidRDefault="004A3905" w:rsidP="0005611E">
            <w:pPr>
              <w:rPr>
                <w:rFonts w:ascii="Calibri" w:hAnsi="Calibri" w:cs="Arial"/>
                <w:sz w:val="20"/>
                <w:szCs w:val="20"/>
                <w:vertAlign w:val="superscript"/>
              </w:rPr>
            </w:pPr>
          </w:p>
        </w:tc>
      </w:tr>
      <w:tr w:rsidR="004A3905"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4A3905" w:rsidRDefault="004A3905" w:rsidP="00A020F2">
            <w:pPr>
              <w:tabs>
                <w:tab w:val="left" w:pos="360"/>
              </w:tabs>
              <w:suppressAutoHyphens/>
              <w:snapToGrid w:val="0"/>
              <w:rPr>
                <w:rFonts w:ascii="Calibri" w:hAnsi="Calibri" w:cs="Arial"/>
                <w:sz w:val="20"/>
                <w:szCs w:val="20"/>
              </w:rPr>
            </w:pPr>
            <w:r>
              <w:rPr>
                <w:rFonts w:ascii="Calibri" w:hAnsi="Calibri" w:cs="Arial"/>
                <w:sz w:val="20"/>
                <w:szCs w:val="20"/>
              </w:rPr>
              <w:t>Project Park</w:t>
            </w:r>
          </w:p>
        </w:tc>
        <w:tc>
          <w:tcPr>
            <w:tcW w:w="1701" w:type="dxa"/>
            <w:tcBorders>
              <w:top w:val="nil"/>
              <w:bottom w:val="nil"/>
            </w:tcBorders>
            <w:vAlign w:val="bottom"/>
          </w:tcPr>
          <w:p w:rsidR="004A3905" w:rsidRDefault="004A3905" w:rsidP="00E42A11">
            <w:pPr>
              <w:jc w:val="center"/>
              <w:rPr>
                <w:rFonts w:ascii="Calibri" w:hAnsi="Calibri"/>
                <w:color w:val="000000"/>
                <w:sz w:val="20"/>
                <w:szCs w:val="20"/>
              </w:rPr>
            </w:pPr>
            <w:r>
              <w:rPr>
                <w:rFonts w:ascii="Calibri" w:hAnsi="Calibri"/>
                <w:color w:val="000000"/>
                <w:sz w:val="20"/>
                <w:szCs w:val="20"/>
              </w:rPr>
              <w:t>$1,404,271</w:t>
            </w:r>
          </w:p>
        </w:tc>
        <w:tc>
          <w:tcPr>
            <w:tcW w:w="1417" w:type="dxa"/>
            <w:tcBorders>
              <w:top w:val="nil"/>
              <w:bottom w:val="nil"/>
            </w:tcBorders>
            <w:vAlign w:val="center"/>
          </w:tcPr>
          <w:p w:rsidR="004A3905" w:rsidRDefault="004A3905"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4A3905" w:rsidRDefault="004A3905"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4A3905" w:rsidRPr="003F0ECD" w:rsidRDefault="004A3905" w:rsidP="00916C27">
            <w:pPr>
              <w:rPr>
                <w:rFonts w:ascii="Arial" w:hAnsi="Arial" w:cs="Arial"/>
                <w:i/>
                <w:sz w:val="18"/>
                <w:szCs w:val="18"/>
              </w:rPr>
            </w:pPr>
          </w:p>
        </w:tc>
        <w:tc>
          <w:tcPr>
            <w:tcW w:w="5127" w:type="dxa"/>
            <w:gridSpan w:val="2"/>
            <w:shd w:val="clear" w:color="auto" w:fill="auto"/>
            <w:vAlign w:val="center"/>
          </w:tcPr>
          <w:p w:rsidR="004A3905" w:rsidRDefault="004A3905" w:rsidP="0005611E">
            <w:pPr>
              <w:rPr>
                <w:rFonts w:ascii="Calibri" w:hAnsi="Calibri" w:cs="Arial"/>
                <w:sz w:val="20"/>
                <w:szCs w:val="20"/>
                <w:vertAlign w:val="superscript"/>
              </w:rPr>
            </w:pPr>
          </w:p>
        </w:tc>
      </w:tr>
      <w:tr w:rsidR="004A3905"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4A3905" w:rsidRDefault="004A3905" w:rsidP="00A020F2">
            <w:pPr>
              <w:tabs>
                <w:tab w:val="left" w:pos="360"/>
              </w:tabs>
              <w:suppressAutoHyphens/>
              <w:snapToGrid w:val="0"/>
              <w:rPr>
                <w:rFonts w:ascii="Calibri" w:hAnsi="Calibri" w:cs="Arial"/>
                <w:sz w:val="20"/>
                <w:szCs w:val="20"/>
              </w:rPr>
            </w:pPr>
            <w:bookmarkStart w:id="0" w:name="_GoBack"/>
            <w:bookmarkEnd w:id="0"/>
            <w:r>
              <w:rPr>
                <w:rFonts w:ascii="Calibri" w:hAnsi="Calibri" w:cs="Arial"/>
                <w:sz w:val="20"/>
                <w:szCs w:val="20"/>
              </w:rPr>
              <w:t>Project Santa Fe</w:t>
            </w:r>
          </w:p>
        </w:tc>
        <w:tc>
          <w:tcPr>
            <w:tcW w:w="1701" w:type="dxa"/>
            <w:tcBorders>
              <w:top w:val="nil"/>
              <w:bottom w:val="nil"/>
            </w:tcBorders>
            <w:vAlign w:val="bottom"/>
          </w:tcPr>
          <w:p w:rsidR="004A3905" w:rsidRDefault="004A3905" w:rsidP="00E42A11">
            <w:pPr>
              <w:jc w:val="center"/>
              <w:rPr>
                <w:rFonts w:ascii="Calibri" w:hAnsi="Calibri"/>
                <w:color w:val="000000"/>
                <w:sz w:val="20"/>
                <w:szCs w:val="20"/>
              </w:rPr>
            </w:pPr>
            <w:r>
              <w:rPr>
                <w:rFonts w:ascii="Calibri" w:hAnsi="Calibri"/>
                <w:color w:val="000000"/>
                <w:sz w:val="20"/>
                <w:szCs w:val="20"/>
              </w:rPr>
              <w:t>$2,032,343</w:t>
            </w:r>
          </w:p>
        </w:tc>
        <w:tc>
          <w:tcPr>
            <w:tcW w:w="1417" w:type="dxa"/>
            <w:tcBorders>
              <w:top w:val="nil"/>
              <w:bottom w:val="nil"/>
            </w:tcBorders>
            <w:vAlign w:val="center"/>
          </w:tcPr>
          <w:p w:rsidR="004A3905" w:rsidRDefault="004A3905"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4A3905" w:rsidRDefault="004A3905"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4A3905" w:rsidRPr="003F0ECD" w:rsidRDefault="004A3905" w:rsidP="00916C27">
            <w:pPr>
              <w:rPr>
                <w:rFonts w:ascii="Arial" w:hAnsi="Arial" w:cs="Arial"/>
                <w:i/>
                <w:sz w:val="18"/>
                <w:szCs w:val="18"/>
              </w:rPr>
            </w:pPr>
          </w:p>
        </w:tc>
        <w:tc>
          <w:tcPr>
            <w:tcW w:w="5127" w:type="dxa"/>
            <w:gridSpan w:val="2"/>
            <w:shd w:val="clear" w:color="auto" w:fill="auto"/>
            <w:vAlign w:val="center"/>
          </w:tcPr>
          <w:p w:rsidR="004A3905" w:rsidRDefault="004A3905" w:rsidP="0005611E">
            <w:pPr>
              <w:rPr>
                <w:rFonts w:ascii="Calibri" w:hAnsi="Calibri" w:cs="Arial"/>
                <w:sz w:val="20"/>
                <w:szCs w:val="20"/>
                <w:vertAlign w:val="superscript"/>
              </w:rPr>
            </w:pPr>
          </w:p>
        </w:tc>
      </w:tr>
      <w:tr w:rsidR="0005611E"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80"/>
          <w:jc w:val="center"/>
        </w:trPr>
        <w:tc>
          <w:tcPr>
            <w:tcW w:w="11074" w:type="dxa"/>
            <w:gridSpan w:val="7"/>
            <w:tcBorders>
              <w:top w:val="nil"/>
              <w:bottom w:val="nil"/>
            </w:tcBorders>
            <w:shd w:val="clear" w:color="auto" w:fill="auto"/>
            <w:vAlign w:val="center"/>
          </w:tcPr>
          <w:p w:rsidR="0005611E" w:rsidRPr="00D4046A" w:rsidRDefault="0005611E" w:rsidP="00916C27">
            <w:pPr>
              <w:rPr>
                <w:rFonts w:ascii="Calibri" w:hAnsi="Calibri" w:cs="Arial"/>
                <w:sz w:val="10"/>
                <w:szCs w:val="10"/>
              </w:rPr>
            </w:pPr>
          </w:p>
        </w:tc>
      </w:tr>
    </w:tbl>
    <w:p w:rsidR="00610DEF" w:rsidRDefault="00610DEF" w:rsidP="00610DEF">
      <w:pPr>
        <w:rPr>
          <w:sz w:val="4"/>
          <w:szCs w:val="4"/>
        </w:rPr>
      </w:pPr>
    </w:p>
    <w:p w:rsidR="00610DEF" w:rsidRDefault="00610DEF" w:rsidP="00610DEF">
      <w:pPr>
        <w:rPr>
          <w:sz w:val="4"/>
          <w:szCs w:val="4"/>
        </w:rPr>
      </w:pPr>
    </w:p>
    <w:tbl>
      <w:tblPr>
        <w:tblW w:w="11074" w:type="dxa"/>
        <w:jc w:val="center"/>
        <w:tblLayout w:type="fixed"/>
        <w:tblLook w:val="01E0" w:firstRow="1" w:lastRow="1" w:firstColumn="1" w:lastColumn="1" w:noHBand="0" w:noVBand="0"/>
      </w:tblPr>
      <w:tblGrid>
        <w:gridCol w:w="11074"/>
      </w:tblGrid>
      <w:tr w:rsidR="00610DEF" w:rsidTr="00967B15">
        <w:trPr>
          <w:cantSplit/>
          <w:trHeight w:val="375"/>
          <w:jc w:val="center"/>
        </w:trPr>
        <w:tc>
          <w:tcPr>
            <w:tcW w:w="11074" w:type="dxa"/>
            <w:tcBorders>
              <w:top w:val="nil"/>
              <w:bottom w:val="nil"/>
            </w:tcBorders>
            <w:shd w:val="clear" w:color="auto" w:fill="D6E3BC"/>
            <w:vAlign w:val="center"/>
          </w:tcPr>
          <w:p w:rsidR="00610DEF" w:rsidRPr="00D04945" w:rsidRDefault="00610DEF" w:rsidP="00967B15">
            <w:pPr>
              <w:jc w:val="center"/>
              <w:rPr>
                <w:rFonts w:ascii="Trajan Pro" w:hAnsi="Trajan Pro" w:cs="Arial"/>
                <w:b/>
                <w:sz w:val="28"/>
                <w:szCs w:val="28"/>
              </w:rPr>
            </w:pPr>
            <w:proofErr w:type="spellStart"/>
            <w:r>
              <w:rPr>
                <w:rFonts w:ascii="Trajan Pro" w:hAnsi="Trajan Pro" w:cs="Arial"/>
                <w:b/>
                <w:sz w:val="28"/>
                <w:szCs w:val="28"/>
              </w:rPr>
              <w:t>Cashflow</w:t>
            </w:r>
            <w:proofErr w:type="spellEnd"/>
            <w:r>
              <w:rPr>
                <w:rFonts w:ascii="Trajan Pro" w:hAnsi="Trajan Pro" w:cs="Arial"/>
                <w:b/>
                <w:sz w:val="28"/>
                <w:szCs w:val="28"/>
              </w:rPr>
              <w:t xml:space="preserve"> Table</w:t>
            </w:r>
          </w:p>
        </w:tc>
      </w:tr>
      <w:tr w:rsidR="00391A47" w:rsidRPr="00BA0BED" w:rsidTr="00391A47">
        <w:trPr>
          <w:cantSplit/>
          <w:trHeight w:val="70"/>
          <w:jc w:val="center"/>
        </w:trPr>
        <w:tc>
          <w:tcPr>
            <w:tcW w:w="11074" w:type="dxa"/>
            <w:tcBorders>
              <w:top w:val="nil"/>
              <w:bottom w:val="nil"/>
            </w:tcBorders>
            <w:shd w:val="clear" w:color="auto" w:fill="auto"/>
            <w:vAlign w:val="center"/>
          </w:tcPr>
          <w:p w:rsidR="00391A47" w:rsidRPr="00BA0BED" w:rsidRDefault="00391A47" w:rsidP="00610DEF">
            <w:pPr>
              <w:jc w:val="center"/>
              <w:rPr>
                <w:rFonts w:ascii="Calibri" w:hAnsi="Calibri" w:cs="Arial"/>
                <w:b/>
                <w:sz w:val="10"/>
                <w:szCs w:val="10"/>
              </w:rPr>
            </w:pPr>
          </w:p>
        </w:tc>
      </w:tr>
      <w:tr w:rsidR="00610DEF" w:rsidTr="00610DEF">
        <w:trPr>
          <w:cantSplit/>
          <w:trHeight w:val="375"/>
          <w:jc w:val="center"/>
        </w:trPr>
        <w:tc>
          <w:tcPr>
            <w:tcW w:w="11074" w:type="dxa"/>
            <w:tcBorders>
              <w:top w:val="nil"/>
              <w:bottom w:val="nil"/>
            </w:tcBorders>
            <w:shd w:val="clear" w:color="auto" w:fill="auto"/>
            <w:vAlign w:val="center"/>
          </w:tcPr>
          <w:p w:rsidR="00610DEF" w:rsidRDefault="004A3905" w:rsidP="00610DEF">
            <w:pPr>
              <w:jc w:val="center"/>
              <w:rPr>
                <w:rFonts w:ascii="Trajan Pro" w:hAnsi="Trajan Pro" w:cs="Arial"/>
                <w:b/>
                <w:sz w:val="28"/>
                <w:szCs w:val="28"/>
              </w:rPr>
            </w:pPr>
            <w:r>
              <w:rPr>
                <w:rFonts w:ascii="Trajan Pro" w:hAnsi="Trajan Pro" w:cs="Arial"/>
                <w:b/>
                <w:noProof/>
                <w:sz w:val="28"/>
                <w:szCs w:val="28"/>
                <w:lang w:val="en-US" w:eastAsia="en-US"/>
              </w:rPr>
              <w:lastRenderedPageBreak/>
              <w:drawing>
                <wp:inline distT="0" distB="0" distL="0" distR="0">
                  <wp:extent cx="6076950" cy="6296025"/>
                  <wp:effectExtent l="0" t="0" r="0"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076950" cy="6296025"/>
                          </a:xfrm>
                          <a:prstGeom prst="rect">
                            <a:avLst/>
                          </a:prstGeom>
                          <a:noFill/>
                          <a:ln>
                            <a:noFill/>
                          </a:ln>
                        </pic:spPr>
                      </pic:pic>
                    </a:graphicData>
                  </a:graphic>
                </wp:inline>
              </w:drawing>
            </w:r>
          </w:p>
        </w:tc>
      </w:tr>
      <w:tr w:rsidR="00610DEF" w:rsidTr="00610DEF">
        <w:trPr>
          <w:cantSplit/>
          <w:trHeight w:val="375"/>
          <w:jc w:val="center"/>
        </w:trPr>
        <w:tc>
          <w:tcPr>
            <w:tcW w:w="11074" w:type="dxa"/>
            <w:tcBorders>
              <w:top w:val="nil"/>
              <w:bottom w:val="nil"/>
            </w:tcBorders>
            <w:shd w:val="clear" w:color="auto" w:fill="auto"/>
            <w:vAlign w:val="center"/>
          </w:tcPr>
          <w:p w:rsidR="00610DEF" w:rsidRPr="0005611E" w:rsidRDefault="00610DEF" w:rsidP="00610DEF">
            <w:pPr>
              <w:rPr>
                <w:rFonts w:ascii="Arial" w:hAnsi="Arial" w:cs="Arial"/>
                <w:i/>
                <w:sz w:val="14"/>
                <w:szCs w:val="14"/>
              </w:rPr>
            </w:pPr>
            <w:r w:rsidRPr="0005611E">
              <w:rPr>
                <w:rFonts w:ascii="Arial" w:hAnsi="Arial" w:cs="Arial"/>
                <w:i/>
                <w:sz w:val="14"/>
                <w:szCs w:val="14"/>
              </w:rPr>
              <w:t>Notes:</w:t>
            </w:r>
          </w:p>
          <w:p w:rsidR="00610DEF" w:rsidRPr="0005611E" w:rsidRDefault="00610DEF" w:rsidP="00610DEF">
            <w:pPr>
              <w:rPr>
                <w:rFonts w:ascii="Arial" w:hAnsi="Arial" w:cs="Arial"/>
                <w:i/>
                <w:sz w:val="14"/>
                <w:szCs w:val="14"/>
              </w:rPr>
            </w:pPr>
            <w:r w:rsidRPr="0005611E">
              <w:rPr>
                <w:rFonts w:ascii="Arial" w:hAnsi="Arial" w:cs="Arial"/>
                <w:i/>
                <w:sz w:val="14"/>
                <w:szCs w:val="14"/>
              </w:rPr>
              <w:t>1.     Net IRR is net of: (</w:t>
            </w:r>
            <w:proofErr w:type="spellStart"/>
            <w:r w:rsidRPr="0005611E">
              <w:rPr>
                <w:rFonts w:ascii="Arial" w:hAnsi="Arial" w:cs="Arial"/>
                <w:i/>
                <w:sz w:val="14"/>
                <w:szCs w:val="14"/>
              </w:rPr>
              <w:t>i</w:t>
            </w:r>
            <w:proofErr w:type="spellEnd"/>
            <w:r w:rsidRPr="0005611E">
              <w:rPr>
                <w:rFonts w:ascii="Arial" w:hAnsi="Arial" w:cs="Arial"/>
                <w:i/>
                <w:sz w:val="14"/>
                <w:szCs w:val="14"/>
              </w:rPr>
              <w:t>) management fees, (ii) performance fees, and (iii) other fund expenses and assumes loans are liquidated at current prices.</w:t>
            </w:r>
          </w:p>
          <w:p w:rsidR="00610DEF" w:rsidRPr="0005611E" w:rsidRDefault="00610DEF" w:rsidP="00610DEF">
            <w:pPr>
              <w:rPr>
                <w:rFonts w:ascii="Arial" w:hAnsi="Arial" w:cs="Arial"/>
                <w:i/>
                <w:sz w:val="14"/>
                <w:szCs w:val="14"/>
              </w:rPr>
            </w:pPr>
            <w:r w:rsidRPr="0005611E">
              <w:rPr>
                <w:rFonts w:ascii="Arial" w:hAnsi="Arial" w:cs="Arial"/>
                <w:i/>
                <w:sz w:val="14"/>
                <w:szCs w:val="14"/>
              </w:rPr>
              <w:t>2.     These performance figures relate to the performance of the individual client account at the end of the relevant reporting period.</w:t>
            </w:r>
          </w:p>
          <w:p w:rsidR="00610DEF" w:rsidRPr="0005611E" w:rsidRDefault="00610DEF" w:rsidP="00610DEF">
            <w:pPr>
              <w:rPr>
                <w:rFonts w:ascii="Arial" w:hAnsi="Arial" w:cs="Arial"/>
                <w:i/>
                <w:sz w:val="14"/>
                <w:szCs w:val="14"/>
              </w:rPr>
            </w:pPr>
            <w:r w:rsidRPr="0005611E">
              <w:rPr>
                <w:rFonts w:ascii="Arial" w:hAnsi="Arial" w:cs="Arial"/>
                <w:i/>
                <w:sz w:val="14"/>
                <w:szCs w:val="14"/>
              </w:rPr>
              <w:t>3.     Net IRR represents internal rates of return that are computed using XIRR function of Microsoft Excel with the cash flow data of the individual client account.</w:t>
            </w:r>
          </w:p>
          <w:p w:rsidR="00610DEF" w:rsidRPr="0005611E" w:rsidRDefault="00610DEF" w:rsidP="00610DEF">
            <w:pPr>
              <w:rPr>
                <w:rFonts w:ascii="Arial" w:hAnsi="Arial" w:cs="Arial"/>
                <w:i/>
                <w:sz w:val="14"/>
                <w:szCs w:val="14"/>
              </w:rPr>
            </w:pPr>
            <w:r w:rsidRPr="0005611E">
              <w:rPr>
                <w:rFonts w:ascii="Arial" w:hAnsi="Arial" w:cs="Arial"/>
                <w:i/>
                <w:sz w:val="14"/>
                <w:szCs w:val="14"/>
              </w:rPr>
              <w:t>4.     The cash flow data represents the actual amounts and dates of the capital calls and capital distributions of the individual client account.</w:t>
            </w:r>
          </w:p>
          <w:p w:rsidR="00610DEF" w:rsidRPr="00AB0088" w:rsidRDefault="00610DEF" w:rsidP="00610DEF">
            <w:pPr>
              <w:rPr>
                <w:rFonts w:ascii="Arial" w:hAnsi="Arial" w:cs="Arial"/>
                <w:i/>
                <w:sz w:val="14"/>
                <w:szCs w:val="14"/>
              </w:rPr>
            </w:pPr>
            <w:r w:rsidRPr="0005611E">
              <w:rPr>
                <w:rFonts w:ascii="Arial" w:hAnsi="Arial" w:cs="Arial"/>
                <w:i/>
                <w:sz w:val="14"/>
                <w:szCs w:val="14"/>
              </w:rPr>
              <w:t>5.     The final assumed cash flow in this calculation is the proportional share of Black Forest’s net asset value of the individual client account, which is net of all fund level expenses and fees.</w:t>
            </w:r>
          </w:p>
        </w:tc>
      </w:tr>
      <w:tr w:rsidR="00AB0088" w:rsidRPr="00BA0BED" w:rsidTr="00AB0088">
        <w:trPr>
          <w:cantSplit/>
          <w:trHeight w:val="70"/>
          <w:jc w:val="center"/>
        </w:trPr>
        <w:tc>
          <w:tcPr>
            <w:tcW w:w="11074" w:type="dxa"/>
            <w:tcBorders>
              <w:top w:val="nil"/>
              <w:bottom w:val="nil"/>
            </w:tcBorders>
            <w:shd w:val="clear" w:color="auto" w:fill="auto"/>
            <w:vAlign w:val="center"/>
          </w:tcPr>
          <w:p w:rsidR="00AB0088" w:rsidRPr="00BA0BED" w:rsidRDefault="00AB0088" w:rsidP="00610DEF">
            <w:pPr>
              <w:rPr>
                <w:rFonts w:ascii="Calibri" w:hAnsi="Calibri" w:cs="Arial"/>
                <w:sz w:val="10"/>
                <w:szCs w:val="10"/>
              </w:rPr>
            </w:pPr>
          </w:p>
        </w:tc>
      </w:tr>
    </w:tbl>
    <w:p w:rsidR="00AB0088" w:rsidRDefault="00AB0088" w:rsidP="00610DEF">
      <w:pPr>
        <w:tabs>
          <w:tab w:val="left" w:pos="4044"/>
          <w:tab w:val="right" w:pos="10800"/>
        </w:tabs>
        <w:rPr>
          <w:sz w:val="4"/>
          <w:szCs w:val="4"/>
        </w:rPr>
      </w:pPr>
    </w:p>
    <w:p w:rsidR="00610DEF" w:rsidRDefault="00610DEF" w:rsidP="00610DEF">
      <w:pPr>
        <w:tabs>
          <w:tab w:val="left" w:pos="4044"/>
          <w:tab w:val="right" w:pos="10800"/>
        </w:tabs>
        <w:rPr>
          <w:sz w:val="4"/>
          <w:szCs w:val="4"/>
        </w:rPr>
      </w:pPr>
      <w:r>
        <w:rPr>
          <w:sz w:val="4"/>
          <w:szCs w:val="4"/>
        </w:rPr>
        <w:tab/>
      </w:r>
      <w:r>
        <w:rPr>
          <w:sz w:val="4"/>
          <w:szCs w:val="4"/>
        </w:rPr>
        <w:tab/>
      </w:r>
    </w:p>
    <w:tbl>
      <w:tblPr>
        <w:tblW w:w="11074" w:type="dxa"/>
        <w:jc w:val="center"/>
        <w:tblLayout w:type="fixed"/>
        <w:tblLook w:val="01E0" w:firstRow="1" w:lastRow="1" w:firstColumn="1" w:lastColumn="1" w:noHBand="0" w:noVBand="0"/>
      </w:tblPr>
      <w:tblGrid>
        <w:gridCol w:w="11074"/>
      </w:tblGrid>
      <w:tr w:rsidR="00610DEF" w:rsidRPr="00D04945" w:rsidTr="00967B15">
        <w:trPr>
          <w:cantSplit/>
          <w:trHeight w:val="375"/>
          <w:jc w:val="center"/>
        </w:trPr>
        <w:tc>
          <w:tcPr>
            <w:tcW w:w="11074" w:type="dxa"/>
            <w:tcBorders>
              <w:top w:val="nil"/>
              <w:bottom w:val="nil"/>
            </w:tcBorders>
            <w:shd w:val="clear" w:color="auto" w:fill="D6E3BC"/>
            <w:vAlign w:val="center"/>
          </w:tcPr>
          <w:p w:rsidR="00610DEF" w:rsidRPr="00204DEE" w:rsidRDefault="00610DEF" w:rsidP="00967B15">
            <w:pPr>
              <w:jc w:val="center"/>
              <w:rPr>
                <w:rFonts w:ascii="Trajan Pro" w:hAnsi="Trajan Pro" w:cs="Arial"/>
                <w:b/>
                <w:sz w:val="28"/>
                <w:szCs w:val="28"/>
              </w:rPr>
            </w:pPr>
            <w:r w:rsidRPr="005E24EB">
              <w:rPr>
                <w:rFonts w:ascii="Trajan Pro" w:hAnsi="Trajan Pro" w:cs="Arial"/>
                <w:b/>
                <w:sz w:val="28"/>
                <w:szCs w:val="28"/>
              </w:rPr>
              <w:t>Description of Deals</w:t>
            </w:r>
          </w:p>
        </w:tc>
      </w:tr>
      <w:tr w:rsidR="00391A47" w:rsidRPr="00BA0BED" w:rsidTr="00391A47">
        <w:trPr>
          <w:cantSplit/>
          <w:trHeight w:val="70"/>
          <w:jc w:val="center"/>
        </w:trPr>
        <w:tc>
          <w:tcPr>
            <w:tcW w:w="11074" w:type="dxa"/>
            <w:tcBorders>
              <w:top w:val="nil"/>
              <w:bottom w:val="nil"/>
            </w:tcBorders>
            <w:shd w:val="clear" w:color="auto" w:fill="auto"/>
            <w:vAlign w:val="center"/>
          </w:tcPr>
          <w:p w:rsidR="00391A47" w:rsidRPr="00BA0BED" w:rsidRDefault="00391A47" w:rsidP="00967B15">
            <w:pPr>
              <w:jc w:val="center"/>
              <w:rPr>
                <w:rFonts w:ascii="Calibri" w:hAnsi="Calibri" w:cs="Arial"/>
                <w:b/>
                <w:sz w:val="10"/>
                <w:szCs w:val="10"/>
              </w:rPr>
            </w:pPr>
          </w:p>
        </w:tc>
      </w:tr>
      <w:tr w:rsidR="00610DEF" w:rsidRPr="00D04945" w:rsidTr="00610DEF">
        <w:trPr>
          <w:cantSplit/>
          <w:trHeight w:val="375"/>
          <w:jc w:val="center"/>
        </w:trPr>
        <w:tc>
          <w:tcPr>
            <w:tcW w:w="11074" w:type="dxa"/>
            <w:tcBorders>
              <w:top w:val="nil"/>
              <w:bottom w:val="nil"/>
            </w:tcBorders>
            <w:shd w:val="clear" w:color="auto" w:fill="auto"/>
            <w:vAlign w:val="center"/>
          </w:tcPr>
          <w:p w:rsidR="00610DEF" w:rsidRPr="005E24EB" w:rsidRDefault="004A3905" w:rsidP="00967B15">
            <w:pPr>
              <w:jc w:val="center"/>
              <w:rPr>
                <w:rFonts w:ascii="Trajan Pro" w:hAnsi="Trajan Pro" w:cs="Arial"/>
                <w:b/>
                <w:sz w:val="28"/>
                <w:szCs w:val="28"/>
              </w:rPr>
            </w:pPr>
            <w:r>
              <w:rPr>
                <w:rFonts w:ascii="Trajan Pro" w:hAnsi="Trajan Pro" w:cs="Arial"/>
                <w:b/>
                <w:noProof/>
                <w:sz w:val="28"/>
                <w:szCs w:val="28"/>
                <w:lang w:val="en-US" w:eastAsia="en-US"/>
              </w:rPr>
              <w:lastRenderedPageBreak/>
              <w:drawing>
                <wp:inline distT="0" distB="0" distL="0" distR="0">
                  <wp:extent cx="6886575" cy="2667000"/>
                  <wp:effectExtent l="0" t="0" r="9525"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886575" cy="2667000"/>
                          </a:xfrm>
                          <a:prstGeom prst="rect">
                            <a:avLst/>
                          </a:prstGeom>
                          <a:noFill/>
                          <a:ln>
                            <a:noFill/>
                          </a:ln>
                        </pic:spPr>
                      </pic:pic>
                    </a:graphicData>
                  </a:graphic>
                </wp:inline>
              </w:drawing>
            </w:r>
          </w:p>
        </w:tc>
      </w:tr>
      <w:tr w:rsidR="00AB0088" w:rsidRPr="00BA0BED" w:rsidTr="00AB0088">
        <w:trPr>
          <w:cantSplit/>
          <w:trHeight w:val="75"/>
          <w:jc w:val="center"/>
        </w:trPr>
        <w:tc>
          <w:tcPr>
            <w:tcW w:w="11074" w:type="dxa"/>
            <w:tcBorders>
              <w:top w:val="nil"/>
              <w:bottom w:val="nil"/>
            </w:tcBorders>
            <w:shd w:val="clear" w:color="auto" w:fill="auto"/>
            <w:vAlign w:val="center"/>
          </w:tcPr>
          <w:p w:rsidR="00AB0088" w:rsidRPr="00BA0BED" w:rsidRDefault="00AB0088" w:rsidP="00AB0088">
            <w:pPr>
              <w:rPr>
                <w:rFonts w:ascii="Calibri" w:hAnsi="Calibri" w:cs="Arial"/>
                <w:b/>
                <w:sz w:val="10"/>
                <w:szCs w:val="10"/>
              </w:rPr>
            </w:pPr>
          </w:p>
        </w:tc>
      </w:tr>
    </w:tbl>
    <w:p w:rsidR="00AB0088" w:rsidRDefault="00AB0088" w:rsidP="00AB0088">
      <w:pPr>
        <w:spacing w:line="276" w:lineRule="auto"/>
        <w:jc w:val="both"/>
        <w:rPr>
          <w:sz w:val="4"/>
          <w:szCs w:val="4"/>
        </w:rPr>
      </w:pPr>
    </w:p>
    <w:p w:rsidR="00AB0088" w:rsidRPr="009C3128" w:rsidRDefault="00AB0088" w:rsidP="00AB0088">
      <w:pPr>
        <w:spacing w:line="276" w:lineRule="auto"/>
        <w:jc w:val="both"/>
        <w:rPr>
          <w:rFonts w:ascii="Calibri" w:hAnsi="Calibri"/>
          <w:sz w:val="4"/>
          <w:szCs w:val="4"/>
        </w:rPr>
      </w:pPr>
    </w:p>
    <w:tbl>
      <w:tblPr>
        <w:tblW w:w="11074" w:type="dxa"/>
        <w:jc w:val="center"/>
        <w:tblLayout w:type="fixed"/>
        <w:tblLook w:val="01E0" w:firstRow="1" w:lastRow="1" w:firstColumn="1" w:lastColumn="1" w:noHBand="0" w:noVBand="0"/>
      </w:tblPr>
      <w:tblGrid>
        <w:gridCol w:w="11074"/>
      </w:tblGrid>
      <w:tr w:rsidR="00391A47" w:rsidRPr="00D04945" w:rsidTr="00BA0BED">
        <w:trPr>
          <w:cantSplit/>
          <w:trHeight w:val="375"/>
          <w:jc w:val="center"/>
        </w:trPr>
        <w:tc>
          <w:tcPr>
            <w:tcW w:w="11074" w:type="dxa"/>
            <w:tcBorders>
              <w:top w:val="nil"/>
              <w:bottom w:val="nil"/>
            </w:tcBorders>
            <w:shd w:val="clear" w:color="auto" w:fill="D6E3BC"/>
            <w:vAlign w:val="center"/>
          </w:tcPr>
          <w:p w:rsidR="00391A47" w:rsidRPr="00204DEE" w:rsidRDefault="00391A47" w:rsidP="00BA0BED">
            <w:pPr>
              <w:jc w:val="center"/>
              <w:rPr>
                <w:rFonts w:ascii="Trajan Pro" w:hAnsi="Trajan Pro" w:cs="Arial"/>
                <w:b/>
                <w:sz w:val="28"/>
                <w:szCs w:val="28"/>
              </w:rPr>
            </w:pPr>
            <w:r>
              <w:rPr>
                <w:rFonts w:ascii="Trajan Pro" w:hAnsi="Trajan Pro" w:cs="Arial"/>
                <w:b/>
                <w:sz w:val="28"/>
                <w:szCs w:val="28"/>
              </w:rPr>
              <w:t>Performance Matrix</w:t>
            </w:r>
          </w:p>
        </w:tc>
      </w:tr>
      <w:tr w:rsidR="00391A47" w:rsidRPr="00391A47" w:rsidTr="00BA0BED">
        <w:trPr>
          <w:cantSplit/>
          <w:trHeight w:val="70"/>
          <w:jc w:val="center"/>
        </w:trPr>
        <w:tc>
          <w:tcPr>
            <w:tcW w:w="11074" w:type="dxa"/>
            <w:tcBorders>
              <w:top w:val="nil"/>
              <w:bottom w:val="nil"/>
            </w:tcBorders>
            <w:shd w:val="clear" w:color="auto" w:fill="auto"/>
            <w:vAlign w:val="center"/>
          </w:tcPr>
          <w:p w:rsidR="00391A47" w:rsidRPr="00391A47" w:rsidRDefault="00391A47" w:rsidP="00BA0BED">
            <w:pPr>
              <w:jc w:val="center"/>
              <w:rPr>
                <w:rFonts w:ascii="Calibri" w:hAnsi="Calibri" w:cs="Arial"/>
                <w:b/>
                <w:sz w:val="10"/>
                <w:szCs w:val="10"/>
              </w:rPr>
            </w:pPr>
          </w:p>
        </w:tc>
      </w:tr>
      <w:tr w:rsidR="00391A47" w:rsidRPr="00D04945" w:rsidTr="00BA0BED">
        <w:trPr>
          <w:cantSplit/>
          <w:trHeight w:val="375"/>
          <w:jc w:val="center"/>
        </w:trPr>
        <w:tc>
          <w:tcPr>
            <w:tcW w:w="11074" w:type="dxa"/>
            <w:tcBorders>
              <w:top w:val="nil"/>
              <w:bottom w:val="nil"/>
            </w:tcBorders>
            <w:shd w:val="clear" w:color="auto" w:fill="auto"/>
            <w:vAlign w:val="center"/>
          </w:tcPr>
          <w:p w:rsidR="00391A47" w:rsidRPr="005E24EB" w:rsidRDefault="004A3905" w:rsidP="00BA0BED">
            <w:pPr>
              <w:jc w:val="center"/>
              <w:rPr>
                <w:rFonts w:ascii="Trajan Pro" w:hAnsi="Trajan Pro" w:cs="Arial"/>
                <w:b/>
                <w:sz w:val="28"/>
                <w:szCs w:val="28"/>
              </w:rPr>
            </w:pPr>
            <w:r>
              <w:rPr>
                <w:rFonts w:ascii="Trajan Pro" w:hAnsi="Trajan Pro" w:cs="Arial"/>
                <w:b/>
                <w:noProof/>
                <w:sz w:val="28"/>
                <w:szCs w:val="28"/>
                <w:lang w:val="en-US" w:eastAsia="en-US"/>
              </w:rPr>
              <w:drawing>
                <wp:inline distT="0" distB="0" distL="0" distR="0">
                  <wp:extent cx="6886575" cy="2352675"/>
                  <wp:effectExtent l="0" t="0" r="9525" b="952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6886575" cy="2352675"/>
                          </a:xfrm>
                          <a:prstGeom prst="rect">
                            <a:avLst/>
                          </a:prstGeom>
                          <a:noFill/>
                          <a:ln>
                            <a:noFill/>
                          </a:ln>
                        </pic:spPr>
                      </pic:pic>
                    </a:graphicData>
                  </a:graphic>
                </wp:inline>
              </w:drawing>
            </w:r>
          </w:p>
        </w:tc>
      </w:tr>
      <w:tr w:rsidR="00391A47" w:rsidRPr="00391A47" w:rsidTr="00BA0BED">
        <w:trPr>
          <w:cantSplit/>
          <w:trHeight w:val="75"/>
          <w:jc w:val="center"/>
        </w:trPr>
        <w:tc>
          <w:tcPr>
            <w:tcW w:w="11074" w:type="dxa"/>
            <w:tcBorders>
              <w:top w:val="nil"/>
              <w:bottom w:val="nil"/>
            </w:tcBorders>
            <w:shd w:val="clear" w:color="auto" w:fill="auto"/>
            <w:vAlign w:val="center"/>
          </w:tcPr>
          <w:p w:rsidR="00391A47" w:rsidRPr="00391A47" w:rsidRDefault="00391A47" w:rsidP="00BA0BED">
            <w:pPr>
              <w:rPr>
                <w:rFonts w:ascii="Calibri" w:hAnsi="Calibri" w:cs="Arial"/>
                <w:b/>
                <w:sz w:val="10"/>
                <w:szCs w:val="10"/>
              </w:rPr>
            </w:pPr>
          </w:p>
        </w:tc>
      </w:tr>
    </w:tbl>
    <w:p w:rsidR="00AB0088" w:rsidRPr="00CD18AD" w:rsidRDefault="00AB0088" w:rsidP="00AB0088">
      <w:pPr>
        <w:rPr>
          <w:vanish/>
        </w:rPr>
      </w:pPr>
    </w:p>
    <w:p w:rsidR="00AB0088" w:rsidRPr="00AB0088" w:rsidRDefault="00AB0088" w:rsidP="00AB0088">
      <w:pPr>
        <w:rPr>
          <w:sz w:val="4"/>
          <w:szCs w:val="4"/>
        </w:rPr>
      </w:pPr>
    </w:p>
    <w:p w:rsidR="00AB0088" w:rsidRPr="00AB0088" w:rsidRDefault="00AB0088" w:rsidP="00AB0088">
      <w:pPr>
        <w:rPr>
          <w:sz w:val="4"/>
          <w:szCs w:val="4"/>
        </w:rPr>
      </w:pPr>
    </w:p>
    <w:tbl>
      <w:tblPr>
        <w:tblW w:w="11074" w:type="dxa"/>
        <w:jc w:val="center"/>
        <w:tblLayout w:type="fixed"/>
        <w:tblLook w:val="01E0" w:firstRow="1" w:lastRow="1" w:firstColumn="1" w:lastColumn="1" w:noHBand="0" w:noVBand="0"/>
      </w:tblPr>
      <w:tblGrid>
        <w:gridCol w:w="11074"/>
      </w:tblGrid>
      <w:tr w:rsidR="00391A47" w:rsidRPr="00204DEE" w:rsidTr="00BA0BED">
        <w:trPr>
          <w:cantSplit/>
          <w:trHeight w:val="375"/>
          <w:jc w:val="center"/>
        </w:trPr>
        <w:tc>
          <w:tcPr>
            <w:tcW w:w="11074" w:type="dxa"/>
            <w:tcBorders>
              <w:top w:val="nil"/>
              <w:bottom w:val="nil"/>
            </w:tcBorders>
            <w:shd w:val="clear" w:color="auto" w:fill="D6E3BC"/>
            <w:vAlign w:val="center"/>
          </w:tcPr>
          <w:p w:rsidR="00391A47" w:rsidRPr="00204DEE" w:rsidRDefault="00391A47" w:rsidP="00BA0BED">
            <w:pPr>
              <w:jc w:val="center"/>
              <w:rPr>
                <w:rFonts w:ascii="Trajan Pro" w:hAnsi="Trajan Pro" w:cs="Arial"/>
                <w:b/>
                <w:sz w:val="28"/>
                <w:szCs w:val="28"/>
              </w:rPr>
            </w:pPr>
            <w:r w:rsidRPr="00204DEE">
              <w:rPr>
                <w:rFonts w:ascii="Trajan Pro" w:hAnsi="Trajan Pro" w:cs="Arial"/>
                <w:b/>
                <w:sz w:val="28"/>
                <w:szCs w:val="28"/>
              </w:rPr>
              <w:t>Deal Exposure</w:t>
            </w:r>
          </w:p>
        </w:tc>
      </w:tr>
      <w:tr w:rsidR="00391A47" w:rsidRPr="00204DEE" w:rsidTr="00BA0BED">
        <w:trPr>
          <w:cantSplit/>
          <w:trHeight w:val="375"/>
          <w:jc w:val="center"/>
        </w:trPr>
        <w:tc>
          <w:tcPr>
            <w:tcW w:w="11074" w:type="dxa"/>
            <w:tcBorders>
              <w:top w:val="nil"/>
              <w:bottom w:val="nil"/>
            </w:tcBorders>
            <w:shd w:val="clear" w:color="auto" w:fill="auto"/>
            <w:vAlign w:val="center"/>
          </w:tcPr>
          <w:p w:rsidR="00391A47" w:rsidRPr="00204DEE" w:rsidRDefault="00391A47" w:rsidP="00BA0BED">
            <w:pPr>
              <w:rPr>
                <w:rFonts w:ascii="Trajan Pro" w:hAnsi="Trajan Pro" w:cs="Arial"/>
                <w:b/>
                <w:sz w:val="28"/>
                <w:szCs w:val="28"/>
              </w:rPr>
            </w:pPr>
            <w:r w:rsidRPr="00CD18AD">
              <w:rPr>
                <w:rFonts w:ascii="Trajan Pro" w:hAnsi="Trajan Pro" w:cs="Arial"/>
                <w:b/>
                <w:color w:val="4F6228"/>
                <w:sz w:val="22"/>
                <w:szCs w:val="22"/>
              </w:rPr>
              <w:t>Geographic Exposure</w:t>
            </w:r>
          </w:p>
        </w:tc>
      </w:tr>
      <w:tr w:rsidR="00391A47" w:rsidRPr="00CD18AD" w:rsidTr="00BA0BED">
        <w:trPr>
          <w:cantSplit/>
          <w:trHeight w:val="375"/>
          <w:jc w:val="center"/>
        </w:trPr>
        <w:tc>
          <w:tcPr>
            <w:tcW w:w="11074" w:type="dxa"/>
            <w:tcBorders>
              <w:top w:val="nil"/>
              <w:bottom w:val="nil"/>
            </w:tcBorders>
            <w:shd w:val="clear" w:color="auto" w:fill="auto"/>
            <w:vAlign w:val="center"/>
          </w:tcPr>
          <w:p w:rsidR="00391A47" w:rsidRPr="00CD18AD" w:rsidRDefault="004A3905" w:rsidP="00BA0BED">
            <w:pPr>
              <w:rPr>
                <w:rFonts w:ascii="Trajan Pro" w:hAnsi="Trajan Pro" w:cs="Arial"/>
                <w:b/>
                <w:color w:val="4F6228"/>
                <w:sz w:val="22"/>
                <w:szCs w:val="22"/>
              </w:rPr>
            </w:pPr>
            <w:r>
              <w:rPr>
                <w:rFonts w:ascii="Trajan Pro" w:hAnsi="Trajan Pro" w:cs="Arial"/>
                <w:b/>
                <w:noProof/>
                <w:color w:val="4F6228"/>
                <w:sz w:val="22"/>
                <w:szCs w:val="22"/>
                <w:lang w:val="en-US" w:eastAsia="en-US"/>
              </w:rPr>
              <w:lastRenderedPageBreak/>
              <w:drawing>
                <wp:inline distT="0" distB="0" distL="0" distR="0">
                  <wp:extent cx="6886575" cy="3724275"/>
                  <wp:effectExtent l="0" t="0" r="9525"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6886575" cy="3724275"/>
                          </a:xfrm>
                          <a:prstGeom prst="rect">
                            <a:avLst/>
                          </a:prstGeom>
                          <a:noFill/>
                          <a:ln>
                            <a:noFill/>
                          </a:ln>
                        </pic:spPr>
                      </pic:pic>
                    </a:graphicData>
                  </a:graphic>
                </wp:inline>
              </w:drawing>
            </w:r>
          </w:p>
        </w:tc>
      </w:tr>
      <w:tr w:rsidR="00391A47" w:rsidRPr="00CD18AD" w:rsidTr="00BA0BED">
        <w:trPr>
          <w:cantSplit/>
          <w:trHeight w:val="375"/>
          <w:jc w:val="center"/>
        </w:trPr>
        <w:tc>
          <w:tcPr>
            <w:tcW w:w="11074" w:type="dxa"/>
            <w:tcBorders>
              <w:top w:val="nil"/>
              <w:bottom w:val="nil"/>
            </w:tcBorders>
            <w:shd w:val="clear" w:color="auto" w:fill="auto"/>
            <w:vAlign w:val="center"/>
          </w:tcPr>
          <w:p w:rsidR="00391A47" w:rsidRPr="00CD18AD" w:rsidRDefault="00391A47" w:rsidP="00BA0BED">
            <w:pPr>
              <w:rPr>
                <w:rFonts w:ascii="Trajan Pro" w:hAnsi="Trajan Pro" w:cs="Arial"/>
                <w:b/>
                <w:color w:val="4F6228"/>
                <w:sz w:val="22"/>
                <w:szCs w:val="22"/>
              </w:rPr>
            </w:pPr>
            <w:r>
              <w:rPr>
                <w:rFonts w:ascii="Trajan Pro" w:hAnsi="Trajan Pro" w:cs="Arial"/>
                <w:b/>
                <w:color w:val="4F6228"/>
                <w:sz w:val="22"/>
                <w:szCs w:val="22"/>
              </w:rPr>
              <w:t>Industry</w:t>
            </w:r>
            <w:r w:rsidRPr="009C3128">
              <w:rPr>
                <w:rFonts w:ascii="Trajan Pro" w:hAnsi="Trajan Pro" w:cs="Arial"/>
                <w:b/>
                <w:color w:val="4F6228"/>
                <w:sz w:val="22"/>
                <w:szCs w:val="22"/>
              </w:rPr>
              <w:t xml:space="preserve"> Exposure</w:t>
            </w:r>
          </w:p>
        </w:tc>
      </w:tr>
      <w:tr w:rsidR="00391A47" w:rsidTr="00BA0BED">
        <w:trPr>
          <w:cantSplit/>
          <w:trHeight w:val="375"/>
          <w:jc w:val="center"/>
        </w:trPr>
        <w:tc>
          <w:tcPr>
            <w:tcW w:w="11074" w:type="dxa"/>
            <w:tcBorders>
              <w:top w:val="nil"/>
              <w:bottom w:val="nil"/>
            </w:tcBorders>
            <w:shd w:val="clear" w:color="auto" w:fill="auto"/>
            <w:vAlign w:val="center"/>
          </w:tcPr>
          <w:p w:rsidR="00391A47" w:rsidRDefault="004A3905" w:rsidP="00BA0BED">
            <w:pPr>
              <w:rPr>
                <w:rFonts w:ascii="Trajan Pro" w:hAnsi="Trajan Pro" w:cs="Arial"/>
                <w:b/>
                <w:color w:val="4F6228"/>
                <w:sz w:val="22"/>
                <w:szCs w:val="22"/>
              </w:rPr>
            </w:pPr>
            <w:r>
              <w:rPr>
                <w:rFonts w:ascii="Trajan Pro" w:hAnsi="Trajan Pro" w:cs="Arial"/>
                <w:b/>
                <w:noProof/>
                <w:color w:val="4F6228"/>
                <w:sz w:val="22"/>
                <w:szCs w:val="22"/>
                <w:lang w:val="en-US" w:eastAsia="en-US"/>
              </w:rPr>
              <w:drawing>
                <wp:inline distT="0" distB="0" distL="0" distR="0">
                  <wp:extent cx="6896100" cy="360045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6896100" cy="3600450"/>
                          </a:xfrm>
                          <a:prstGeom prst="rect">
                            <a:avLst/>
                          </a:prstGeom>
                          <a:noFill/>
                          <a:ln>
                            <a:noFill/>
                          </a:ln>
                        </pic:spPr>
                      </pic:pic>
                    </a:graphicData>
                  </a:graphic>
                </wp:inline>
              </w:drawing>
            </w:r>
          </w:p>
        </w:tc>
      </w:tr>
    </w:tbl>
    <w:p w:rsidR="00AB0088" w:rsidRPr="00AB0088" w:rsidRDefault="00AB0088" w:rsidP="00AB0088">
      <w:pPr>
        <w:rPr>
          <w:sz w:val="4"/>
          <w:szCs w:val="4"/>
        </w:rPr>
      </w:pPr>
    </w:p>
    <w:p w:rsidR="00AB0088" w:rsidRPr="00AB0088" w:rsidRDefault="00AB0088" w:rsidP="00AB0088">
      <w:pPr>
        <w:rPr>
          <w:sz w:val="4"/>
          <w:szCs w:val="4"/>
        </w:rPr>
      </w:pPr>
    </w:p>
    <w:tbl>
      <w:tblPr>
        <w:tblpPr w:leftFromText="180" w:rightFromText="180" w:vertAnchor="text" w:horzAnchor="margin" w:tblpX="-152" w:tblpY="-13"/>
        <w:tblW w:w="11072" w:type="dxa"/>
        <w:tblBorders>
          <w:top w:val="single" w:sz="8" w:space="0" w:color="auto"/>
          <w:left w:val="single" w:sz="8" w:space="0" w:color="auto"/>
          <w:bottom w:val="single" w:sz="8" w:space="0" w:color="auto"/>
          <w:right w:val="single" w:sz="8" w:space="0" w:color="auto"/>
        </w:tblBorders>
        <w:tblLook w:val="0000" w:firstRow="0" w:lastRow="0" w:firstColumn="0" w:lastColumn="0" w:noHBand="0" w:noVBand="0"/>
      </w:tblPr>
      <w:tblGrid>
        <w:gridCol w:w="11072"/>
      </w:tblGrid>
      <w:tr w:rsidR="00391A47" w:rsidRPr="00AB6CB1" w:rsidTr="009C135E">
        <w:trPr>
          <w:trHeight w:val="711"/>
        </w:trPr>
        <w:tc>
          <w:tcPr>
            <w:tcW w:w="11072" w:type="dxa"/>
            <w:vAlign w:val="center"/>
          </w:tcPr>
          <w:p w:rsidR="00391A47" w:rsidRPr="00AB6CB1" w:rsidRDefault="00391A47" w:rsidP="009C135E">
            <w:pPr>
              <w:pStyle w:val="Footer"/>
              <w:jc w:val="both"/>
              <w:rPr>
                <w:rFonts w:ascii="Calibri" w:hAnsi="Calibri" w:cs="Calibri"/>
                <w:sz w:val="12"/>
                <w:szCs w:val="12"/>
                <w:lang w:eastAsia="en-US"/>
              </w:rPr>
            </w:pPr>
            <w:r w:rsidRPr="00F11DC1">
              <w:rPr>
                <w:rFonts w:ascii="Calibri" w:hAnsi="Calibri" w:cs="Calibri"/>
                <w:sz w:val="12"/>
                <w:szCs w:val="12"/>
                <w:lang w:eastAsia="en-US"/>
              </w:rPr>
              <w:t xml:space="preserve">The value of investments may go down as well as up and you may not get back your original investment. Past performance is not necessarily a guide to future performance. All data is provided by </w:t>
            </w:r>
            <w:r>
              <w:rPr>
                <w:rFonts w:ascii="Calibri" w:hAnsi="Calibri" w:cs="Calibri"/>
                <w:sz w:val="12"/>
                <w:szCs w:val="12"/>
                <w:lang w:eastAsia="en-US"/>
              </w:rPr>
              <w:t>the Investment Manager</w:t>
            </w:r>
            <w:r w:rsidRPr="00F11DC1">
              <w:rPr>
                <w:rFonts w:ascii="Calibri" w:hAnsi="Calibri" w:cs="Calibri"/>
                <w:sz w:val="12"/>
                <w:szCs w:val="12"/>
                <w:lang w:eastAsia="en-US"/>
              </w:rPr>
              <w:t xml:space="preserve"> unless otherwise stated. Suitable for </w:t>
            </w:r>
            <w:r>
              <w:rPr>
                <w:rFonts w:ascii="Calibri" w:hAnsi="Calibri" w:cs="Calibri"/>
                <w:sz w:val="12"/>
                <w:szCs w:val="12"/>
                <w:lang w:eastAsia="en-US"/>
              </w:rPr>
              <w:t>institutional and other accredited</w:t>
            </w:r>
            <w:r w:rsidRPr="00F11DC1">
              <w:rPr>
                <w:rFonts w:ascii="Calibri" w:hAnsi="Calibri" w:cs="Calibri"/>
                <w:sz w:val="12"/>
                <w:szCs w:val="12"/>
                <w:lang w:eastAsia="en-US"/>
              </w:rPr>
              <w:t xml:space="preserve"> investors only. This document does not constitute, or form part of an offer to issue or sell, nor a solicitation to subscribe, in shares, units or other interests in investments. Nor does it constitute investment advice and is for information purposes only. Although</w:t>
            </w:r>
            <w:r>
              <w:rPr>
                <w:rFonts w:ascii="Calibri" w:hAnsi="Calibri" w:cs="Calibri"/>
                <w:sz w:val="12"/>
                <w:szCs w:val="12"/>
                <w:lang w:eastAsia="en-US"/>
              </w:rPr>
              <w:t xml:space="preserve"> the</w:t>
            </w:r>
            <w:r w:rsidRPr="00F11DC1">
              <w:rPr>
                <w:rFonts w:ascii="Calibri" w:hAnsi="Calibri" w:cs="Calibri"/>
                <w:sz w:val="12"/>
                <w:szCs w:val="12"/>
                <w:lang w:eastAsia="en-US"/>
              </w:rPr>
              <w:t xml:space="preserve"> </w:t>
            </w:r>
            <w:r>
              <w:rPr>
                <w:rFonts w:ascii="Calibri" w:hAnsi="Calibri" w:cs="Calibri"/>
                <w:sz w:val="12"/>
                <w:szCs w:val="12"/>
                <w:lang w:eastAsia="en-US"/>
              </w:rPr>
              <w:t>Investment Manager</w:t>
            </w:r>
            <w:r w:rsidRPr="00F11DC1">
              <w:rPr>
                <w:rFonts w:ascii="Calibri" w:hAnsi="Calibri" w:cs="Calibri"/>
                <w:sz w:val="12"/>
                <w:szCs w:val="12"/>
                <w:lang w:eastAsia="en-US"/>
              </w:rPr>
              <w:t xml:space="preserve"> has taken all reasonable care to ensure that the information contained within is accurate at the time of publication, no representation or warranty is made as to its accuracy, reliability or completeness. </w:t>
            </w:r>
          </w:p>
        </w:tc>
      </w:tr>
    </w:tbl>
    <w:p w:rsidR="003E7F39" w:rsidRDefault="003E7F39" w:rsidP="00AB0088">
      <w:pPr>
        <w:rPr>
          <w:sz w:val="4"/>
          <w:szCs w:val="4"/>
        </w:rPr>
        <w:sectPr w:rsidR="003E7F39" w:rsidSect="003E7F39">
          <w:headerReference w:type="even" r:id="rId15"/>
          <w:headerReference w:type="default" r:id="rId16"/>
          <w:footerReference w:type="even" r:id="rId17"/>
          <w:footerReference w:type="default" r:id="rId18"/>
          <w:headerReference w:type="first" r:id="rId19"/>
          <w:footerReference w:type="first" r:id="rId20"/>
          <w:type w:val="continuous"/>
          <w:pgSz w:w="12240" w:h="15840" w:code="1"/>
          <w:pgMar w:top="431" w:right="720" w:bottom="431" w:left="720" w:header="431" w:footer="215" w:gutter="0"/>
          <w:pgNumType w:start="1"/>
          <w:cols w:space="720"/>
          <w:titlePg/>
          <w:docGrid w:linePitch="360"/>
        </w:sectPr>
      </w:pPr>
    </w:p>
    <w:p w:rsidR="008D621C" w:rsidRPr="000213B9" w:rsidRDefault="008D621C" w:rsidP="00F22DCA"/>
    <w:sectPr w:rsidR="008D621C" w:rsidRPr="000213B9" w:rsidSect="003E7F39">
      <w:headerReference w:type="default" r:id="rId21"/>
      <w:type w:val="continuous"/>
      <w:pgSz w:w="12240" w:h="15840" w:code="1"/>
      <w:pgMar w:top="431" w:right="720" w:bottom="431" w:left="720" w:header="431" w:footer="215"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456AB" w:rsidRDefault="003456AB">
      <w:r>
        <w:separator/>
      </w:r>
    </w:p>
  </w:endnote>
  <w:endnote w:type="continuationSeparator" w:id="0">
    <w:p w:rsidR="003456AB" w:rsidRDefault="003456A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Batang">
    <w:altName w:val="바탕"/>
    <w:panose1 w:val="02030600000101010101"/>
    <w:charset w:val="81"/>
    <w:family w:val="auto"/>
    <w:notTrueType/>
    <w:pitch w:val="fixed"/>
    <w:sig w:usb0="00000001" w:usb1="09060000" w:usb2="00000010" w:usb3="00000000" w:csb0="00080000" w:csb1="00000000"/>
  </w:font>
  <w:font w:name="Arial">
    <w:panose1 w:val="020B0604020202020204"/>
    <w:charset w:val="00"/>
    <w:family w:val="swiss"/>
    <w:pitch w:val="variable"/>
    <w:sig w:usb0="E0002EFF" w:usb1="C0007843" w:usb2="00000009" w:usb3="00000000" w:csb0="000001FF" w:csb1="00000000"/>
  </w:font>
  <w:font w:name="Trajan Pro">
    <w:altName w:val="Georgia"/>
    <w:panose1 w:val="00000000000000000000"/>
    <w:charset w:val="00"/>
    <w:family w:val="roman"/>
    <w:notTrueType/>
    <w:pitch w:val="variable"/>
    <w:sig w:usb0="00000001" w:usb1="00000000" w:usb2="00000000" w:usb3="00000000" w:csb0="00000093" w:csb1="00000000"/>
  </w:font>
  <w:font w:name="Tahoma">
    <w:panose1 w:val="020B0604030504040204"/>
    <w:charset w:val="00"/>
    <w:family w:val="swiss"/>
    <w:pitch w:val="variable"/>
    <w:sig w:usb0="E1002EFF" w:usb1="C000605B" w:usb2="00000029" w:usb3="00000000" w:csb0="000101FF" w:csb1="00000000"/>
  </w:font>
  <w:font w:name="Copperplate Gothic Bold">
    <w:charset w:val="00"/>
    <w:family w:val="swiss"/>
    <w:pitch w:val="variable"/>
    <w:sig w:usb0="00000003" w:usb1="00000000" w:usb2="00000000" w:usb3="00000000" w:csb0="00000001" w:csb1="00000000"/>
  </w:font>
  <w:font w:name="Trojan Pro">
    <w:altName w:val="Times New Roman"/>
    <w:panose1 w:val="00000000000000000000"/>
    <w:charset w:val="00"/>
    <w:family w:val="roman"/>
    <w:notTrueType/>
    <w:pitch w:val="default"/>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2521" w:rsidRDefault="0021252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66"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3"/>
      <w:gridCol w:w="7371"/>
      <w:gridCol w:w="1852"/>
    </w:tblGrid>
    <w:tr w:rsidR="00D802A3" w:rsidRPr="006439E0" w:rsidTr="005F6FB7">
      <w:tc>
        <w:tcPr>
          <w:tcW w:w="1843" w:type="dxa"/>
          <w:tcBorders>
            <w:top w:val="single" w:sz="8" w:space="0" w:color="auto"/>
          </w:tcBorders>
        </w:tcPr>
        <w:p w:rsidR="00D802A3" w:rsidRPr="006439E0" w:rsidRDefault="00D802A3" w:rsidP="003E7F39">
          <w:pPr>
            <w:pStyle w:val="Footer"/>
            <w:rPr>
              <w:rFonts w:ascii="Trojan Pro" w:hAnsi="Trojan Pro" w:hint="eastAsia"/>
              <w:sz w:val="18"/>
              <w:szCs w:val="18"/>
            </w:rPr>
          </w:pPr>
        </w:p>
      </w:tc>
      <w:tc>
        <w:tcPr>
          <w:tcW w:w="7371" w:type="dxa"/>
          <w:tcBorders>
            <w:top w:val="single" w:sz="8" w:space="0" w:color="auto"/>
          </w:tcBorders>
        </w:tcPr>
        <w:p w:rsidR="00D802A3" w:rsidRPr="006439E0" w:rsidRDefault="00D802A3" w:rsidP="003E7F39">
          <w:pPr>
            <w:pStyle w:val="Footer"/>
            <w:jc w:val="center"/>
            <w:rPr>
              <w:rFonts w:ascii="Trajan Pro" w:hAnsi="Trajan Pro"/>
              <w:sz w:val="18"/>
              <w:szCs w:val="18"/>
            </w:rPr>
          </w:pPr>
          <w:r>
            <w:rPr>
              <w:rFonts w:ascii="Trajan Pro" w:hAnsi="Trajan Pro"/>
              <w:sz w:val="18"/>
              <w:szCs w:val="18"/>
            </w:rPr>
            <w:t>Orchard Global</w:t>
          </w:r>
          <w:r w:rsidRPr="009663C2">
            <w:rPr>
              <w:rFonts w:ascii="Trajan Pro" w:hAnsi="Trajan Pro"/>
              <w:sz w:val="18"/>
              <w:szCs w:val="18"/>
            </w:rPr>
            <w:t xml:space="preserve"> </w:t>
          </w:r>
          <w:r>
            <w:rPr>
              <w:rFonts w:ascii="Trajan Pro" w:hAnsi="Trajan Pro"/>
              <w:sz w:val="18"/>
              <w:szCs w:val="18"/>
            </w:rPr>
            <w:t>Asset Management</w:t>
          </w:r>
          <w:r w:rsidRPr="009F18FC">
            <w:rPr>
              <w:rFonts w:ascii="Trajan Pro" w:hAnsi="Trajan Pro"/>
              <w:sz w:val="18"/>
              <w:szCs w:val="18"/>
            </w:rPr>
            <w:t xml:space="preserve"> </w:t>
          </w:r>
          <w:r>
            <w:rPr>
              <w:rFonts w:ascii="Wingdings" w:hAnsi="Wingdings"/>
              <w:sz w:val="18"/>
              <w:szCs w:val="18"/>
            </w:rPr>
            <w:t></w:t>
          </w:r>
          <w:r w:rsidRPr="009663C2">
            <w:rPr>
              <w:rFonts w:ascii="Trajan Pro" w:hAnsi="Trajan Pro"/>
              <w:sz w:val="18"/>
              <w:szCs w:val="18"/>
            </w:rPr>
            <w:t xml:space="preserve"> </w:t>
          </w:r>
          <w:r w:rsidRPr="00E94D49">
            <w:rPr>
              <w:rFonts w:ascii="Trajan Pro" w:hAnsi="Trajan Pro" w:cs="Arial"/>
              <w:sz w:val="18"/>
              <w:szCs w:val="18"/>
            </w:rPr>
            <w:t>CONFIDENTIAL INFORMATION</w:t>
          </w:r>
        </w:p>
      </w:tc>
      <w:tc>
        <w:tcPr>
          <w:tcW w:w="1852" w:type="dxa"/>
          <w:tcBorders>
            <w:top w:val="single" w:sz="8" w:space="0" w:color="auto"/>
          </w:tcBorders>
        </w:tcPr>
        <w:p w:rsidR="00D802A3" w:rsidRPr="006439E0" w:rsidRDefault="00D802A3" w:rsidP="003E7F39">
          <w:pPr>
            <w:pStyle w:val="Footer"/>
            <w:jc w:val="right"/>
            <w:rPr>
              <w:rFonts w:ascii="Trojan Pro" w:hAnsi="Trojan Pro" w:hint="eastAsia"/>
              <w:sz w:val="18"/>
              <w:szCs w:val="18"/>
            </w:rPr>
          </w:pPr>
          <w:r w:rsidRPr="006439E0">
            <w:rPr>
              <w:rFonts w:ascii="Trojan Pro" w:hAnsi="Trojan Pro"/>
              <w:sz w:val="18"/>
              <w:szCs w:val="18"/>
            </w:rPr>
            <w:fldChar w:fldCharType="begin"/>
          </w:r>
          <w:r w:rsidRPr="006439E0">
            <w:rPr>
              <w:rFonts w:ascii="Trojan Pro" w:hAnsi="Trojan Pro"/>
              <w:sz w:val="18"/>
              <w:szCs w:val="18"/>
            </w:rPr>
            <w:instrText xml:space="preserve"> PAGE   \* MERGEFORMAT </w:instrText>
          </w:r>
          <w:r w:rsidRPr="006439E0">
            <w:rPr>
              <w:rFonts w:ascii="Trojan Pro" w:hAnsi="Trojan Pro"/>
              <w:sz w:val="18"/>
              <w:szCs w:val="18"/>
            </w:rPr>
            <w:fldChar w:fldCharType="separate"/>
          </w:r>
          <w:r w:rsidR="004A3905">
            <w:rPr>
              <w:rFonts w:ascii="Trojan Pro" w:hAnsi="Trojan Pro" w:hint="eastAsia"/>
              <w:noProof/>
              <w:sz w:val="18"/>
              <w:szCs w:val="18"/>
            </w:rPr>
            <w:t>4</w:t>
          </w:r>
          <w:r w:rsidRPr="006439E0">
            <w:rPr>
              <w:rFonts w:ascii="Trojan Pro" w:hAnsi="Trojan Pro"/>
              <w:noProof/>
              <w:sz w:val="18"/>
              <w:szCs w:val="18"/>
            </w:rPr>
            <w:fldChar w:fldCharType="end"/>
          </w:r>
        </w:p>
      </w:tc>
    </w:tr>
  </w:tbl>
  <w:p w:rsidR="00D802A3" w:rsidRPr="003E7F39" w:rsidRDefault="00D802A3">
    <w:pPr>
      <w:pStyle w:val="Footer"/>
      <w:rPr>
        <w:sz w:val="2"/>
        <w:szCs w:val="2"/>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66"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3"/>
      <w:gridCol w:w="7371"/>
      <w:gridCol w:w="1852"/>
    </w:tblGrid>
    <w:tr w:rsidR="00D802A3" w:rsidRPr="006439E0" w:rsidTr="005F6FB7">
      <w:tc>
        <w:tcPr>
          <w:tcW w:w="1843" w:type="dxa"/>
          <w:tcBorders>
            <w:top w:val="single" w:sz="8" w:space="0" w:color="auto"/>
          </w:tcBorders>
        </w:tcPr>
        <w:p w:rsidR="00D802A3" w:rsidRPr="006439E0" w:rsidRDefault="00D802A3" w:rsidP="003E7F39">
          <w:pPr>
            <w:pStyle w:val="Footer"/>
            <w:rPr>
              <w:rFonts w:ascii="Trojan Pro" w:hAnsi="Trojan Pro" w:hint="eastAsia"/>
              <w:sz w:val="18"/>
              <w:szCs w:val="18"/>
            </w:rPr>
          </w:pPr>
        </w:p>
      </w:tc>
      <w:tc>
        <w:tcPr>
          <w:tcW w:w="7371" w:type="dxa"/>
          <w:tcBorders>
            <w:top w:val="single" w:sz="8" w:space="0" w:color="auto"/>
          </w:tcBorders>
        </w:tcPr>
        <w:p w:rsidR="00D802A3" w:rsidRPr="006439E0" w:rsidRDefault="00D802A3" w:rsidP="003E7F39">
          <w:pPr>
            <w:pStyle w:val="Footer"/>
            <w:jc w:val="center"/>
            <w:rPr>
              <w:rFonts w:ascii="Trajan Pro" w:hAnsi="Trajan Pro"/>
              <w:sz w:val="18"/>
              <w:szCs w:val="18"/>
            </w:rPr>
          </w:pPr>
          <w:r>
            <w:rPr>
              <w:rFonts w:ascii="Trajan Pro" w:hAnsi="Trajan Pro"/>
              <w:sz w:val="18"/>
              <w:szCs w:val="18"/>
            </w:rPr>
            <w:t>Orchard Global</w:t>
          </w:r>
          <w:r w:rsidRPr="009663C2">
            <w:rPr>
              <w:rFonts w:ascii="Trajan Pro" w:hAnsi="Trajan Pro"/>
              <w:sz w:val="18"/>
              <w:szCs w:val="18"/>
            </w:rPr>
            <w:t xml:space="preserve"> </w:t>
          </w:r>
          <w:r>
            <w:rPr>
              <w:rFonts w:ascii="Trajan Pro" w:hAnsi="Trajan Pro"/>
              <w:sz w:val="18"/>
              <w:szCs w:val="18"/>
            </w:rPr>
            <w:t>Asset Management</w:t>
          </w:r>
          <w:r w:rsidRPr="009F18FC">
            <w:rPr>
              <w:rFonts w:ascii="Trajan Pro" w:hAnsi="Trajan Pro"/>
              <w:sz w:val="18"/>
              <w:szCs w:val="18"/>
            </w:rPr>
            <w:t xml:space="preserve"> </w:t>
          </w:r>
          <w:r>
            <w:rPr>
              <w:rFonts w:ascii="Wingdings" w:hAnsi="Wingdings"/>
              <w:sz w:val="18"/>
              <w:szCs w:val="18"/>
            </w:rPr>
            <w:t></w:t>
          </w:r>
          <w:r w:rsidRPr="009663C2">
            <w:rPr>
              <w:rFonts w:ascii="Trajan Pro" w:hAnsi="Trajan Pro"/>
              <w:sz w:val="18"/>
              <w:szCs w:val="18"/>
            </w:rPr>
            <w:t xml:space="preserve"> </w:t>
          </w:r>
          <w:r w:rsidRPr="00E94D49">
            <w:rPr>
              <w:rFonts w:ascii="Trajan Pro" w:hAnsi="Trajan Pro" w:cs="Arial"/>
              <w:sz w:val="18"/>
              <w:szCs w:val="18"/>
            </w:rPr>
            <w:t>CONFIDENTIAL INFORMATION</w:t>
          </w:r>
        </w:p>
      </w:tc>
      <w:tc>
        <w:tcPr>
          <w:tcW w:w="1852" w:type="dxa"/>
          <w:tcBorders>
            <w:top w:val="single" w:sz="8" w:space="0" w:color="auto"/>
          </w:tcBorders>
        </w:tcPr>
        <w:p w:rsidR="00D802A3" w:rsidRPr="006439E0" w:rsidRDefault="00D802A3" w:rsidP="003E7F39">
          <w:pPr>
            <w:pStyle w:val="Footer"/>
            <w:jc w:val="right"/>
            <w:rPr>
              <w:rFonts w:ascii="Trojan Pro" w:hAnsi="Trojan Pro" w:hint="eastAsia"/>
              <w:sz w:val="18"/>
              <w:szCs w:val="18"/>
            </w:rPr>
          </w:pPr>
          <w:r w:rsidRPr="006439E0">
            <w:rPr>
              <w:rFonts w:ascii="Trojan Pro" w:hAnsi="Trojan Pro"/>
              <w:sz w:val="18"/>
              <w:szCs w:val="18"/>
            </w:rPr>
            <w:fldChar w:fldCharType="begin"/>
          </w:r>
          <w:r w:rsidRPr="006439E0">
            <w:rPr>
              <w:rFonts w:ascii="Trojan Pro" w:hAnsi="Trojan Pro"/>
              <w:sz w:val="18"/>
              <w:szCs w:val="18"/>
            </w:rPr>
            <w:instrText xml:space="preserve"> PAGE   \* MERGEFORMAT </w:instrText>
          </w:r>
          <w:r w:rsidRPr="006439E0">
            <w:rPr>
              <w:rFonts w:ascii="Trojan Pro" w:hAnsi="Trojan Pro"/>
              <w:sz w:val="18"/>
              <w:szCs w:val="18"/>
            </w:rPr>
            <w:fldChar w:fldCharType="separate"/>
          </w:r>
          <w:r w:rsidR="004A3905">
            <w:rPr>
              <w:rFonts w:ascii="Trojan Pro" w:hAnsi="Trojan Pro" w:hint="eastAsia"/>
              <w:noProof/>
              <w:sz w:val="18"/>
              <w:szCs w:val="18"/>
            </w:rPr>
            <w:t>1</w:t>
          </w:r>
          <w:r w:rsidRPr="006439E0">
            <w:rPr>
              <w:rFonts w:ascii="Trojan Pro" w:hAnsi="Trojan Pro"/>
              <w:noProof/>
              <w:sz w:val="18"/>
              <w:szCs w:val="18"/>
            </w:rPr>
            <w:fldChar w:fldCharType="end"/>
          </w:r>
        </w:p>
      </w:tc>
    </w:tr>
  </w:tbl>
  <w:p w:rsidR="00D802A3" w:rsidRPr="003E7F39" w:rsidRDefault="00D802A3">
    <w:pPr>
      <w:pStyle w:val="Footer"/>
      <w:rPr>
        <w:sz w:val="2"/>
        <w:szCs w:val="2"/>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456AB" w:rsidRDefault="003456AB">
      <w:r>
        <w:separator/>
      </w:r>
    </w:p>
  </w:footnote>
  <w:footnote w:type="continuationSeparator" w:id="0">
    <w:p w:rsidR="003456AB" w:rsidRDefault="003456A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2521" w:rsidRDefault="0021252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2A3" w:rsidRPr="00455AB9" w:rsidRDefault="00D802A3" w:rsidP="001D0D97">
    <w:pPr>
      <w:pStyle w:val="Header"/>
      <w:tabs>
        <w:tab w:val="clear" w:pos="8640"/>
        <w:tab w:val="right" w:pos="10440"/>
      </w:tabs>
      <w:rPr>
        <w:sz w:val="4"/>
        <w:szCs w:val="4"/>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80"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127"/>
      <w:gridCol w:w="4111"/>
      <w:gridCol w:w="4842"/>
    </w:tblGrid>
    <w:tr w:rsidR="00D802A3" w:rsidRPr="00093561" w:rsidTr="00D802A3">
      <w:trPr>
        <w:trHeight w:val="630"/>
      </w:trPr>
      <w:tc>
        <w:tcPr>
          <w:tcW w:w="2127" w:type="dxa"/>
          <w:vMerge w:val="restart"/>
        </w:tcPr>
        <w:p w:rsidR="00D802A3" w:rsidRDefault="00D802A3" w:rsidP="003E7F39">
          <w:pPr>
            <w:pStyle w:val="Header"/>
            <w:tabs>
              <w:tab w:val="clear" w:pos="4320"/>
              <w:tab w:val="clear" w:pos="8640"/>
              <w:tab w:val="left" w:pos="9465"/>
            </w:tabs>
            <w:rPr>
              <w:sz w:val="2"/>
            </w:rPr>
          </w:pPr>
          <w:bookmarkStart w:id="1" w:name="HeaderTb" w:colFirst="0" w:colLast="2"/>
        </w:p>
        <w:p w:rsidR="00D802A3" w:rsidRPr="006463E5" w:rsidRDefault="00D802A3" w:rsidP="003E7F39">
          <w:r>
            <w:rPr>
              <w:noProof/>
              <w:lang w:val="en-US" w:eastAsia="en-US"/>
            </w:rPr>
            <w:drawing>
              <wp:inline distT="0" distB="0" distL="0" distR="0" wp14:anchorId="3BE93DB2" wp14:editId="7DF0BBA3">
                <wp:extent cx="1371600" cy="714375"/>
                <wp:effectExtent l="0" t="0" r="0" b="9525"/>
                <wp:docPr id="5" name="Picture 5" descr="Pictur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icture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71600" cy="714375"/>
                        </a:xfrm>
                        <a:prstGeom prst="rect">
                          <a:avLst/>
                        </a:prstGeom>
                        <a:noFill/>
                        <a:ln>
                          <a:noFill/>
                        </a:ln>
                      </pic:spPr>
                    </pic:pic>
                  </a:graphicData>
                </a:graphic>
              </wp:inline>
            </w:drawing>
          </w:r>
        </w:p>
      </w:tc>
      <w:tc>
        <w:tcPr>
          <w:tcW w:w="4111" w:type="dxa"/>
          <w:vMerge w:val="restart"/>
        </w:tcPr>
        <w:p w:rsidR="00D802A3" w:rsidRPr="00093561" w:rsidRDefault="00D802A3" w:rsidP="003E7F39">
          <w:pPr>
            <w:autoSpaceDE w:val="0"/>
            <w:autoSpaceDN w:val="0"/>
            <w:adjustRightInd w:val="0"/>
            <w:rPr>
              <w:rFonts w:ascii="Trajan Pro" w:hAnsi="Trajan Pro" w:cs="Trajan Pro"/>
              <w:b/>
              <w:bCs/>
              <w:color w:val="273529"/>
              <w:sz w:val="10"/>
              <w:szCs w:val="44"/>
            </w:rPr>
          </w:pPr>
        </w:p>
        <w:p w:rsidR="00D802A3" w:rsidRPr="000F02CC" w:rsidRDefault="00D802A3" w:rsidP="003E7F39">
          <w:pPr>
            <w:autoSpaceDE w:val="0"/>
            <w:autoSpaceDN w:val="0"/>
            <w:adjustRightInd w:val="0"/>
            <w:rPr>
              <w:rFonts w:ascii="Trajan Pro" w:hAnsi="Trajan Pro" w:cs="Trajan Pro"/>
              <w:b/>
              <w:bCs/>
              <w:color w:val="273529"/>
              <w:sz w:val="44"/>
              <w:szCs w:val="44"/>
            </w:rPr>
          </w:pPr>
          <w:r w:rsidRPr="000F02CC">
            <w:rPr>
              <w:rFonts w:ascii="Trajan Pro" w:hAnsi="Trajan Pro" w:cs="Trajan Pro"/>
              <w:b/>
              <w:bCs/>
              <w:color w:val="273529"/>
              <w:sz w:val="44"/>
              <w:szCs w:val="44"/>
            </w:rPr>
            <w:t>ORCHARD</w:t>
          </w:r>
        </w:p>
        <w:p w:rsidR="00D802A3" w:rsidRPr="000F02CC" w:rsidRDefault="00D802A3" w:rsidP="003E7F39">
          <w:pPr>
            <w:autoSpaceDE w:val="0"/>
            <w:autoSpaceDN w:val="0"/>
            <w:adjustRightInd w:val="0"/>
            <w:rPr>
              <w:rFonts w:ascii="Trajan Pro" w:hAnsi="Trajan Pro" w:cs="Trajan Pro"/>
              <w:b/>
              <w:color w:val="273529"/>
              <w:sz w:val="18"/>
              <w:szCs w:val="18"/>
            </w:rPr>
          </w:pPr>
          <w:r w:rsidRPr="000F02CC">
            <w:rPr>
              <w:rFonts w:ascii="Trajan Pro" w:hAnsi="Trajan Pro" w:cs="Trajan Pro"/>
              <w:b/>
              <w:color w:val="273529"/>
              <w:sz w:val="18"/>
              <w:szCs w:val="18"/>
            </w:rPr>
            <w:t>Global Asset Management (S) PTE. LTD.</w:t>
          </w:r>
        </w:p>
        <w:p w:rsidR="00D802A3" w:rsidRPr="00093561" w:rsidRDefault="00D802A3" w:rsidP="003E7F39">
          <w:pPr>
            <w:autoSpaceDE w:val="0"/>
            <w:autoSpaceDN w:val="0"/>
            <w:adjustRightInd w:val="0"/>
            <w:spacing w:before="40"/>
            <w:rPr>
              <w:rFonts w:ascii="Trajan Pro" w:hAnsi="Trajan Pro" w:cs="Trajan Pro"/>
              <w:color w:val="273529"/>
              <w:sz w:val="18"/>
              <w:szCs w:val="18"/>
            </w:rPr>
          </w:pPr>
          <w:r w:rsidRPr="000F02CC">
            <w:rPr>
              <w:rFonts w:ascii="Trajan Pro" w:hAnsi="Trajan Pro" w:cs="Trajan Pro"/>
              <w:color w:val="273529"/>
              <w:sz w:val="18"/>
              <w:szCs w:val="18"/>
            </w:rPr>
            <w:t>(The “Investment Manager”)</w:t>
          </w:r>
        </w:p>
      </w:tc>
      <w:tc>
        <w:tcPr>
          <w:tcW w:w="4842" w:type="dxa"/>
          <w:vAlign w:val="bottom"/>
        </w:tcPr>
        <w:p w:rsidR="00D802A3" w:rsidRDefault="00D802A3" w:rsidP="003E7F39">
          <w:pPr>
            <w:pStyle w:val="Header"/>
            <w:tabs>
              <w:tab w:val="clear" w:pos="4320"/>
              <w:tab w:val="clear" w:pos="8640"/>
              <w:tab w:val="left" w:pos="9465"/>
            </w:tabs>
            <w:jc w:val="right"/>
            <w:rPr>
              <w:sz w:val="2"/>
            </w:rPr>
          </w:pPr>
          <w:r>
            <w:rPr>
              <w:sz w:val="2"/>
            </w:rPr>
            <w:t>In</w:t>
          </w:r>
        </w:p>
        <w:p w:rsidR="00D802A3" w:rsidRPr="00093561" w:rsidRDefault="00D802A3" w:rsidP="003E7F39">
          <w:pPr>
            <w:jc w:val="right"/>
            <w:rPr>
              <w:rFonts w:ascii="Trojan Pro" w:hAnsi="Trojan Pro" w:hint="eastAsia"/>
              <w:b/>
              <w:sz w:val="32"/>
              <w:szCs w:val="32"/>
            </w:rPr>
          </w:pPr>
          <w:r w:rsidRPr="00093561">
            <w:rPr>
              <w:rFonts w:ascii="Trojan Pro" w:hAnsi="Trojan Pro"/>
              <w:b/>
              <w:sz w:val="32"/>
              <w:szCs w:val="32"/>
            </w:rPr>
            <w:t>Investor Report</w:t>
          </w:r>
        </w:p>
      </w:tc>
    </w:tr>
    <w:tr w:rsidR="00D802A3" w:rsidRPr="00093561" w:rsidTr="00D802A3">
      <w:trPr>
        <w:trHeight w:val="630"/>
      </w:trPr>
      <w:tc>
        <w:tcPr>
          <w:tcW w:w="2127" w:type="dxa"/>
          <w:vMerge/>
        </w:tcPr>
        <w:p w:rsidR="00D802A3" w:rsidRDefault="00D802A3" w:rsidP="003E7F39">
          <w:pPr>
            <w:pStyle w:val="Header"/>
            <w:tabs>
              <w:tab w:val="clear" w:pos="4320"/>
              <w:tab w:val="clear" w:pos="8640"/>
              <w:tab w:val="left" w:pos="9465"/>
            </w:tabs>
            <w:rPr>
              <w:sz w:val="2"/>
            </w:rPr>
          </w:pPr>
        </w:p>
      </w:tc>
      <w:tc>
        <w:tcPr>
          <w:tcW w:w="4111" w:type="dxa"/>
          <w:vMerge/>
        </w:tcPr>
        <w:p w:rsidR="00D802A3" w:rsidRPr="00093561" w:rsidRDefault="00D802A3" w:rsidP="003E7F39">
          <w:pPr>
            <w:autoSpaceDE w:val="0"/>
            <w:autoSpaceDN w:val="0"/>
            <w:adjustRightInd w:val="0"/>
            <w:rPr>
              <w:rFonts w:ascii="Trajan Pro" w:hAnsi="Trajan Pro" w:cs="Trajan Pro"/>
              <w:b/>
              <w:bCs/>
              <w:color w:val="273529"/>
              <w:sz w:val="10"/>
              <w:szCs w:val="44"/>
            </w:rPr>
          </w:pPr>
        </w:p>
      </w:tc>
      <w:tc>
        <w:tcPr>
          <w:tcW w:w="4842" w:type="dxa"/>
        </w:tcPr>
        <w:p w:rsidR="00D802A3" w:rsidRPr="00093561" w:rsidRDefault="00D802A3" w:rsidP="003E7F39">
          <w:pPr>
            <w:pStyle w:val="Header"/>
            <w:tabs>
              <w:tab w:val="clear" w:pos="4320"/>
              <w:tab w:val="clear" w:pos="8640"/>
              <w:tab w:val="left" w:pos="9465"/>
            </w:tabs>
            <w:jc w:val="right"/>
          </w:pPr>
        </w:p>
      </w:tc>
    </w:tr>
    <w:bookmarkEnd w:id="1"/>
  </w:tbl>
  <w:p w:rsidR="00D802A3" w:rsidRPr="003E7F39" w:rsidRDefault="00D802A3" w:rsidP="003E7F39">
    <w:pPr>
      <w:pStyle w:val="Header"/>
      <w:rPr>
        <w:sz w:val="2"/>
        <w:szCs w:val="2"/>
      </w:rP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Pr="001E3236" w:rsidRDefault="00D802A3" w:rsidP="00EA6129">
    <w:pPr>
      <w:pStyle w:val="Header"/>
      <w:tabs>
        <w:tab w:val="clear" w:pos="8640"/>
        <w:tab w:val="right" w:pos="10440"/>
      </w:tabs>
      <w:rPr>
        <w:sz w:val="4"/>
        <w:szCs w:val="4"/>
        <w:lang w:val="en-CA"/>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singleLevel"/>
    <w:tmpl w:val="00000001"/>
    <w:name w:val="WW8Num3"/>
    <w:lvl w:ilvl="0">
      <w:start w:val="1"/>
      <w:numFmt w:val="bullet"/>
      <w:lvlText w:val=""/>
      <w:lvlJc w:val="left"/>
      <w:pPr>
        <w:tabs>
          <w:tab w:val="num" w:pos="1080"/>
        </w:tabs>
        <w:ind w:left="1080" w:hanging="360"/>
      </w:pPr>
      <w:rPr>
        <w:rFonts w:ascii="Symbol" w:hAnsi="Symbol"/>
        <w:color w:val="auto"/>
      </w:rPr>
    </w:lvl>
  </w:abstractNum>
  <w:abstractNum w:abstractNumId="1">
    <w:nsid w:val="00000002"/>
    <w:multiLevelType w:val="singleLevel"/>
    <w:tmpl w:val="00000002"/>
    <w:name w:val="WW8Num4"/>
    <w:lvl w:ilvl="0">
      <w:start w:val="1"/>
      <w:numFmt w:val="bullet"/>
      <w:lvlText w:val="o"/>
      <w:lvlJc w:val="left"/>
      <w:pPr>
        <w:tabs>
          <w:tab w:val="num" w:pos="900"/>
        </w:tabs>
        <w:ind w:left="900" w:hanging="360"/>
      </w:pPr>
      <w:rPr>
        <w:rFonts w:ascii="Courier New" w:hAnsi="Courier New"/>
        <w:color w:val="996600"/>
      </w:rPr>
    </w:lvl>
  </w:abstractNum>
  <w:abstractNum w:abstractNumId="2">
    <w:nsid w:val="00000003"/>
    <w:multiLevelType w:val="multilevel"/>
    <w:tmpl w:val="00000003"/>
    <w:name w:val="WW8Num5"/>
    <w:lvl w:ilvl="0">
      <w:start w:val="1"/>
      <w:numFmt w:val="bullet"/>
      <w:lvlText w:val=""/>
      <w:lvlJc w:val="left"/>
      <w:pPr>
        <w:tabs>
          <w:tab w:val="num" w:pos="907"/>
        </w:tabs>
        <w:ind w:left="907" w:hanging="360"/>
      </w:pPr>
      <w:rPr>
        <w:rFonts w:ascii="Symbol" w:hAnsi="Symbol"/>
        <w:color w:val="auto"/>
      </w:rPr>
    </w:lvl>
    <w:lvl w:ilvl="1">
      <w:start w:val="1"/>
      <w:numFmt w:val="bullet"/>
      <w:lvlText w:val="o"/>
      <w:lvlJc w:val="left"/>
      <w:pPr>
        <w:tabs>
          <w:tab w:val="num" w:pos="1987"/>
        </w:tabs>
        <w:ind w:left="1987" w:hanging="360"/>
      </w:pPr>
      <w:rPr>
        <w:rFonts w:ascii="Courier New" w:hAnsi="Courier New" w:cs="Courier New"/>
      </w:rPr>
    </w:lvl>
    <w:lvl w:ilvl="2">
      <w:start w:val="1"/>
      <w:numFmt w:val="bullet"/>
      <w:lvlText w:val=""/>
      <w:lvlJc w:val="left"/>
      <w:pPr>
        <w:tabs>
          <w:tab w:val="num" w:pos="2707"/>
        </w:tabs>
        <w:ind w:left="2707" w:hanging="360"/>
      </w:pPr>
      <w:rPr>
        <w:rFonts w:ascii="Wingdings" w:hAnsi="Wingdings"/>
      </w:rPr>
    </w:lvl>
    <w:lvl w:ilvl="3">
      <w:start w:val="1"/>
      <w:numFmt w:val="bullet"/>
      <w:lvlText w:val=""/>
      <w:lvlJc w:val="left"/>
      <w:pPr>
        <w:tabs>
          <w:tab w:val="num" w:pos="3427"/>
        </w:tabs>
        <w:ind w:left="3427" w:hanging="360"/>
      </w:pPr>
      <w:rPr>
        <w:rFonts w:ascii="Symbol" w:hAnsi="Symbol"/>
      </w:rPr>
    </w:lvl>
    <w:lvl w:ilvl="4">
      <w:start w:val="1"/>
      <w:numFmt w:val="bullet"/>
      <w:lvlText w:val="o"/>
      <w:lvlJc w:val="left"/>
      <w:pPr>
        <w:tabs>
          <w:tab w:val="num" w:pos="4147"/>
        </w:tabs>
        <w:ind w:left="4147" w:hanging="360"/>
      </w:pPr>
      <w:rPr>
        <w:rFonts w:ascii="Courier New" w:hAnsi="Courier New" w:cs="Courier New"/>
      </w:rPr>
    </w:lvl>
    <w:lvl w:ilvl="5">
      <w:start w:val="1"/>
      <w:numFmt w:val="bullet"/>
      <w:lvlText w:val=""/>
      <w:lvlJc w:val="left"/>
      <w:pPr>
        <w:tabs>
          <w:tab w:val="num" w:pos="4867"/>
        </w:tabs>
        <w:ind w:left="4867" w:hanging="360"/>
      </w:pPr>
      <w:rPr>
        <w:rFonts w:ascii="Wingdings" w:hAnsi="Wingdings"/>
      </w:rPr>
    </w:lvl>
    <w:lvl w:ilvl="6">
      <w:start w:val="1"/>
      <w:numFmt w:val="bullet"/>
      <w:lvlText w:val=""/>
      <w:lvlJc w:val="left"/>
      <w:pPr>
        <w:tabs>
          <w:tab w:val="num" w:pos="5587"/>
        </w:tabs>
        <w:ind w:left="5587" w:hanging="360"/>
      </w:pPr>
      <w:rPr>
        <w:rFonts w:ascii="Symbol" w:hAnsi="Symbol"/>
      </w:rPr>
    </w:lvl>
    <w:lvl w:ilvl="7">
      <w:start w:val="1"/>
      <w:numFmt w:val="bullet"/>
      <w:lvlText w:val="o"/>
      <w:lvlJc w:val="left"/>
      <w:pPr>
        <w:tabs>
          <w:tab w:val="num" w:pos="6307"/>
        </w:tabs>
        <w:ind w:left="6307" w:hanging="360"/>
      </w:pPr>
      <w:rPr>
        <w:rFonts w:ascii="Courier New" w:hAnsi="Courier New" w:cs="Courier New"/>
      </w:rPr>
    </w:lvl>
    <w:lvl w:ilvl="8">
      <w:start w:val="1"/>
      <w:numFmt w:val="bullet"/>
      <w:lvlText w:val=""/>
      <w:lvlJc w:val="left"/>
      <w:pPr>
        <w:tabs>
          <w:tab w:val="num" w:pos="7027"/>
        </w:tabs>
        <w:ind w:left="7027" w:hanging="360"/>
      </w:pPr>
      <w:rPr>
        <w:rFonts w:ascii="Wingdings" w:hAnsi="Wingdings"/>
      </w:rPr>
    </w:lvl>
  </w:abstractNum>
  <w:abstractNum w:abstractNumId="3">
    <w:nsid w:val="00000005"/>
    <w:multiLevelType w:val="singleLevel"/>
    <w:tmpl w:val="00000005"/>
    <w:name w:val="WW8Num18"/>
    <w:lvl w:ilvl="0">
      <w:start w:val="1"/>
      <w:numFmt w:val="bullet"/>
      <w:lvlText w:val=""/>
      <w:lvlJc w:val="left"/>
      <w:pPr>
        <w:tabs>
          <w:tab w:val="num" w:pos="907"/>
        </w:tabs>
        <w:ind w:left="907" w:hanging="360"/>
      </w:pPr>
      <w:rPr>
        <w:rFonts w:ascii="Symbol" w:hAnsi="Symbol"/>
        <w:color w:val="auto"/>
      </w:rPr>
    </w:lvl>
  </w:abstractNum>
  <w:abstractNum w:abstractNumId="4">
    <w:nsid w:val="00000006"/>
    <w:multiLevelType w:val="singleLevel"/>
    <w:tmpl w:val="00000006"/>
    <w:name w:val="WW8Num21"/>
    <w:lvl w:ilvl="0">
      <w:start w:val="1"/>
      <w:numFmt w:val="bullet"/>
      <w:lvlText w:val=""/>
      <w:lvlJc w:val="left"/>
      <w:pPr>
        <w:tabs>
          <w:tab w:val="num" w:pos="720"/>
        </w:tabs>
        <w:ind w:left="720" w:hanging="360"/>
      </w:pPr>
      <w:rPr>
        <w:rFonts w:ascii="Wingdings" w:hAnsi="Wingdings"/>
        <w:color w:val="996600"/>
      </w:rPr>
    </w:lvl>
  </w:abstractNum>
  <w:abstractNum w:abstractNumId="5">
    <w:nsid w:val="032F54D0"/>
    <w:multiLevelType w:val="hybridMultilevel"/>
    <w:tmpl w:val="C8F61C64"/>
    <w:lvl w:ilvl="0" w:tplc="0409000F">
      <w:start w:val="1"/>
      <w:numFmt w:val="decimal"/>
      <w:lvlText w:val="%1."/>
      <w:lvlJc w:val="left"/>
      <w:pPr>
        <w:tabs>
          <w:tab w:val="num" w:pos="547"/>
        </w:tabs>
        <w:ind w:left="547" w:hanging="360"/>
      </w:pPr>
      <w:rPr>
        <w:rFonts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abstractNum w:abstractNumId="6">
    <w:nsid w:val="051A562E"/>
    <w:multiLevelType w:val="hybridMultilevel"/>
    <w:tmpl w:val="97E80BF2"/>
    <w:lvl w:ilvl="0" w:tplc="10090001">
      <w:start w:val="1"/>
      <w:numFmt w:val="bullet"/>
      <w:lvlText w:val=""/>
      <w:lvlJc w:val="left"/>
      <w:pPr>
        <w:ind w:left="720" w:hanging="360"/>
      </w:pPr>
      <w:rPr>
        <w:rFonts w:ascii="Symbol" w:hAnsi="Symbol" w:hint="default"/>
      </w:rPr>
    </w:lvl>
    <w:lvl w:ilvl="1" w:tplc="B336B0F4">
      <w:numFmt w:val="bullet"/>
      <w:lvlText w:val="•"/>
      <w:lvlJc w:val="left"/>
      <w:pPr>
        <w:ind w:left="1800" w:hanging="720"/>
      </w:pPr>
      <w:rPr>
        <w:rFonts w:ascii="Calibri" w:eastAsia="Batang" w:hAnsi="Calibri" w:cs="Arial"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7">
    <w:nsid w:val="057632F4"/>
    <w:multiLevelType w:val="hybridMultilevel"/>
    <w:tmpl w:val="16981E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0A80736E"/>
    <w:multiLevelType w:val="hybridMultilevel"/>
    <w:tmpl w:val="2430CD0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nsid w:val="0A811748"/>
    <w:multiLevelType w:val="hybridMultilevel"/>
    <w:tmpl w:val="C136C1FC"/>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0">
    <w:nsid w:val="0AE823B0"/>
    <w:multiLevelType w:val="hybridMultilevel"/>
    <w:tmpl w:val="A3A0B7F2"/>
    <w:lvl w:ilvl="0" w:tplc="04090013">
      <w:start w:val="1"/>
      <w:numFmt w:val="upperRoman"/>
      <w:lvlText w:val="%1."/>
      <w:lvlJc w:val="right"/>
      <w:pPr>
        <w:tabs>
          <w:tab w:val="num" w:pos="1620"/>
        </w:tabs>
        <w:ind w:left="1620" w:hanging="180"/>
      </w:pPr>
    </w:lvl>
    <w:lvl w:ilvl="1" w:tplc="04090019" w:tentative="1">
      <w:start w:val="1"/>
      <w:numFmt w:val="lowerLetter"/>
      <w:lvlText w:val="%2."/>
      <w:lvlJc w:val="left"/>
      <w:pPr>
        <w:tabs>
          <w:tab w:val="num" w:pos="2340"/>
        </w:tabs>
        <w:ind w:left="2340" w:hanging="360"/>
      </w:pPr>
    </w:lvl>
    <w:lvl w:ilvl="2" w:tplc="0409001B" w:tentative="1">
      <w:start w:val="1"/>
      <w:numFmt w:val="lowerRoman"/>
      <w:lvlText w:val="%3."/>
      <w:lvlJc w:val="right"/>
      <w:pPr>
        <w:tabs>
          <w:tab w:val="num" w:pos="3060"/>
        </w:tabs>
        <w:ind w:left="3060" w:hanging="180"/>
      </w:pPr>
    </w:lvl>
    <w:lvl w:ilvl="3" w:tplc="0409000F" w:tentative="1">
      <w:start w:val="1"/>
      <w:numFmt w:val="decimal"/>
      <w:lvlText w:val="%4."/>
      <w:lvlJc w:val="left"/>
      <w:pPr>
        <w:tabs>
          <w:tab w:val="num" w:pos="3780"/>
        </w:tabs>
        <w:ind w:left="3780" w:hanging="360"/>
      </w:pPr>
    </w:lvl>
    <w:lvl w:ilvl="4" w:tplc="04090019" w:tentative="1">
      <w:start w:val="1"/>
      <w:numFmt w:val="lowerLetter"/>
      <w:lvlText w:val="%5."/>
      <w:lvlJc w:val="left"/>
      <w:pPr>
        <w:tabs>
          <w:tab w:val="num" w:pos="4500"/>
        </w:tabs>
        <w:ind w:left="4500" w:hanging="360"/>
      </w:pPr>
    </w:lvl>
    <w:lvl w:ilvl="5" w:tplc="0409001B" w:tentative="1">
      <w:start w:val="1"/>
      <w:numFmt w:val="lowerRoman"/>
      <w:lvlText w:val="%6."/>
      <w:lvlJc w:val="right"/>
      <w:pPr>
        <w:tabs>
          <w:tab w:val="num" w:pos="5220"/>
        </w:tabs>
        <w:ind w:left="5220" w:hanging="180"/>
      </w:pPr>
    </w:lvl>
    <w:lvl w:ilvl="6" w:tplc="0409000F" w:tentative="1">
      <w:start w:val="1"/>
      <w:numFmt w:val="decimal"/>
      <w:lvlText w:val="%7."/>
      <w:lvlJc w:val="left"/>
      <w:pPr>
        <w:tabs>
          <w:tab w:val="num" w:pos="5940"/>
        </w:tabs>
        <w:ind w:left="5940" w:hanging="360"/>
      </w:pPr>
    </w:lvl>
    <w:lvl w:ilvl="7" w:tplc="04090019" w:tentative="1">
      <w:start w:val="1"/>
      <w:numFmt w:val="lowerLetter"/>
      <w:lvlText w:val="%8."/>
      <w:lvlJc w:val="left"/>
      <w:pPr>
        <w:tabs>
          <w:tab w:val="num" w:pos="6660"/>
        </w:tabs>
        <w:ind w:left="6660" w:hanging="360"/>
      </w:pPr>
    </w:lvl>
    <w:lvl w:ilvl="8" w:tplc="0409001B" w:tentative="1">
      <w:start w:val="1"/>
      <w:numFmt w:val="lowerRoman"/>
      <w:lvlText w:val="%9."/>
      <w:lvlJc w:val="right"/>
      <w:pPr>
        <w:tabs>
          <w:tab w:val="num" w:pos="7380"/>
        </w:tabs>
        <w:ind w:left="7380" w:hanging="180"/>
      </w:pPr>
    </w:lvl>
  </w:abstractNum>
  <w:abstractNum w:abstractNumId="11">
    <w:nsid w:val="113A0516"/>
    <w:multiLevelType w:val="hybridMultilevel"/>
    <w:tmpl w:val="ACFA7720"/>
    <w:lvl w:ilvl="0" w:tplc="04090001">
      <w:start w:val="1"/>
      <w:numFmt w:val="bullet"/>
      <w:lvlText w:val=""/>
      <w:lvlJc w:val="left"/>
      <w:pPr>
        <w:ind w:left="720" w:hanging="360"/>
      </w:pPr>
      <w:rPr>
        <w:rFonts w:ascii="Symbol" w:hAnsi="Symbol" w:cs="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cs="Wingdings" w:hint="default"/>
      </w:rPr>
    </w:lvl>
    <w:lvl w:ilvl="3" w:tplc="04090001">
      <w:start w:val="1"/>
      <w:numFmt w:val="bullet"/>
      <w:lvlText w:val=""/>
      <w:lvlJc w:val="left"/>
      <w:pPr>
        <w:ind w:left="2880" w:hanging="360"/>
      </w:pPr>
      <w:rPr>
        <w:rFonts w:ascii="Symbol" w:hAnsi="Symbol" w:cs="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cs="Wingdings" w:hint="default"/>
      </w:rPr>
    </w:lvl>
    <w:lvl w:ilvl="6" w:tplc="04090001">
      <w:start w:val="1"/>
      <w:numFmt w:val="bullet"/>
      <w:lvlText w:val=""/>
      <w:lvlJc w:val="left"/>
      <w:pPr>
        <w:ind w:left="5040" w:hanging="360"/>
      </w:pPr>
      <w:rPr>
        <w:rFonts w:ascii="Symbol" w:hAnsi="Symbol" w:cs="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cs="Wingdings" w:hint="default"/>
      </w:rPr>
    </w:lvl>
  </w:abstractNum>
  <w:abstractNum w:abstractNumId="12">
    <w:nsid w:val="13641FF8"/>
    <w:multiLevelType w:val="hybridMultilevel"/>
    <w:tmpl w:val="5B9865C2"/>
    <w:lvl w:ilvl="0" w:tplc="48090001">
      <w:start w:val="1"/>
      <w:numFmt w:val="bullet"/>
      <w:lvlText w:val=""/>
      <w:lvlJc w:val="left"/>
      <w:pPr>
        <w:ind w:left="720" w:hanging="360"/>
      </w:pPr>
      <w:rPr>
        <w:rFonts w:ascii="Symbol" w:hAnsi="Symbol" w:hint="default"/>
        <w:color w:val="996600"/>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3">
    <w:nsid w:val="156D34E3"/>
    <w:multiLevelType w:val="hybridMultilevel"/>
    <w:tmpl w:val="7B26DE7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1DB73813"/>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5">
    <w:nsid w:val="228166FC"/>
    <w:multiLevelType w:val="hybridMultilevel"/>
    <w:tmpl w:val="F1EEDD92"/>
    <w:lvl w:ilvl="0" w:tplc="04090005">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6">
    <w:nsid w:val="25637235"/>
    <w:multiLevelType w:val="hybridMultilevel"/>
    <w:tmpl w:val="673E49E0"/>
    <w:lvl w:ilvl="0" w:tplc="0409000F">
      <w:start w:val="1"/>
      <w:numFmt w:val="decimal"/>
      <w:lvlText w:val="%1."/>
      <w:lvlJc w:val="left"/>
      <w:pPr>
        <w:tabs>
          <w:tab w:val="num" w:pos="547"/>
        </w:tabs>
        <w:ind w:left="547" w:hanging="360"/>
      </w:pPr>
    </w:lvl>
    <w:lvl w:ilvl="1" w:tplc="04090019" w:tentative="1">
      <w:start w:val="1"/>
      <w:numFmt w:val="lowerLetter"/>
      <w:lvlText w:val="%2."/>
      <w:lvlJc w:val="left"/>
      <w:pPr>
        <w:tabs>
          <w:tab w:val="num" w:pos="1267"/>
        </w:tabs>
        <w:ind w:left="1267" w:hanging="360"/>
      </w:pPr>
    </w:lvl>
    <w:lvl w:ilvl="2" w:tplc="0409001B" w:tentative="1">
      <w:start w:val="1"/>
      <w:numFmt w:val="lowerRoman"/>
      <w:lvlText w:val="%3."/>
      <w:lvlJc w:val="right"/>
      <w:pPr>
        <w:tabs>
          <w:tab w:val="num" w:pos="1987"/>
        </w:tabs>
        <w:ind w:left="1987" w:hanging="180"/>
      </w:pPr>
    </w:lvl>
    <w:lvl w:ilvl="3" w:tplc="0409000F" w:tentative="1">
      <w:start w:val="1"/>
      <w:numFmt w:val="decimal"/>
      <w:lvlText w:val="%4."/>
      <w:lvlJc w:val="left"/>
      <w:pPr>
        <w:tabs>
          <w:tab w:val="num" w:pos="2707"/>
        </w:tabs>
        <w:ind w:left="2707" w:hanging="360"/>
      </w:pPr>
    </w:lvl>
    <w:lvl w:ilvl="4" w:tplc="04090019" w:tentative="1">
      <w:start w:val="1"/>
      <w:numFmt w:val="lowerLetter"/>
      <w:lvlText w:val="%5."/>
      <w:lvlJc w:val="left"/>
      <w:pPr>
        <w:tabs>
          <w:tab w:val="num" w:pos="3427"/>
        </w:tabs>
        <w:ind w:left="3427" w:hanging="360"/>
      </w:pPr>
    </w:lvl>
    <w:lvl w:ilvl="5" w:tplc="0409001B" w:tentative="1">
      <w:start w:val="1"/>
      <w:numFmt w:val="lowerRoman"/>
      <w:lvlText w:val="%6."/>
      <w:lvlJc w:val="right"/>
      <w:pPr>
        <w:tabs>
          <w:tab w:val="num" w:pos="4147"/>
        </w:tabs>
        <w:ind w:left="4147" w:hanging="180"/>
      </w:pPr>
    </w:lvl>
    <w:lvl w:ilvl="6" w:tplc="0409000F" w:tentative="1">
      <w:start w:val="1"/>
      <w:numFmt w:val="decimal"/>
      <w:lvlText w:val="%7."/>
      <w:lvlJc w:val="left"/>
      <w:pPr>
        <w:tabs>
          <w:tab w:val="num" w:pos="4867"/>
        </w:tabs>
        <w:ind w:left="4867" w:hanging="360"/>
      </w:pPr>
    </w:lvl>
    <w:lvl w:ilvl="7" w:tplc="04090019" w:tentative="1">
      <w:start w:val="1"/>
      <w:numFmt w:val="lowerLetter"/>
      <w:lvlText w:val="%8."/>
      <w:lvlJc w:val="left"/>
      <w:pPr>
        <w:tabs>
          <w:tab w:val="num" w:pos="5587"/>
        </w:tabs>
        <w:ind w:left="5587" w:hanging="360"/>
      </w:pPr>
    </w:lvl>
    <w:lvl w:ilvl="8" w:tplc="0409001B" w:tentative="1">
      <w:start w:val="1"/>
      <w:numFmt w:val="lowerRoman"/>
      <w:lvlText w:val="%9."/>
      <w:lvlJc w:val="right"/>
      <w:pPr>
        <w:tabs>
          <w:tab w:val="num" w:pos="6307"/>
        </w:tabs>
        <w:ind w:left="6307" w:hanging="180"/>
      </w:pPr>
    </w:lvl>
  </w:abstractNum>
  <w:abstractNum w:abstractNumId="17">
    <w:nsid w:val="2D6710B8"/>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8">
    <w:nsid w:val="2FF74D4C"/>
    <w:multiLevelType w:val="hybridMultilevel"/>
    <w:tmpl w:val="2BE2C4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36F62C08"/>
    <w:multiLevelType w:val="hybridMultilevel"/>
    <w:tmpl w:val="EC8431EE"/>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0">
    <w:nsid w:val="40AB20AC"/>
    <w:multiLevelType w:val="hybridMultilevel"/>
    <w:tmpl w:val="26A4EE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41383AF5"/>
    <w:multiLevelType w:val="hybridMultilevel"/>
    <w:tmpl w:val="259630C2"/>
    <w:lvl w:ilvl="0" w:tplc="04090003">
      <w:start w:val="1"/>
      <w:numFmt w:val="bullet"/>
      <w:lvlText w:val="o"/>
      <w:lvlJc w:val="left"/>
      <w:pPr>
        <w:tabs>
          <w:tab w:val="num" w:pos="1080"/>
        </w:tabs>
        <w:ind w:left="1080" w:hanging="360"/>
      </w:pPr>
      <w:rPr>
        <w:rFonts w:ascii="Courier New" w:hAnsi="Courier New" w:cs="Courier New"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2">
    <w:nsid w:val="44617BE3"/>
    <w:multiLevelType w:val="hybridMultilevel"/>
    <w:tmpl w:val="89E6D4D0"/>
    <w:lvl w:ilvl="0" w:tplc="4809000F">
      <w:start w:val="1"/>
      <w:numFmt w:val="decimal"/>
      <w:lvlText w:val="%1."/>
      <w:lvlJc w:val="left"/>
      <w:pPr>
        <w:ind w:left="720" w:hanging="360"/>
      </w:pPr>
      <w:rPr>
        <w:rFonts w:hint="default"/>
        <w:color w:val="996600"/>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3">
    <w:nsid w:val="446E6D12"/>
    <w:multiLevelType w:val="hybridMultilevel"/>
    <w:tmpl w:val="2F3A302E"/>
    <w:lvl w:ilvl="0" w:tplc="04090003">
      <w:start w:val="1"/>
      <w:numFmt w:val="bullet"/>
      <w:lvlText w:val="o"/>
      <w:lvlJc w:val="left"/>
      <w:pPr>
        <w:tabs>
          <w:tab w:val="num" w:pos="907"/>
        </w:tabs>
        <w:ind w:left="907" w:hanging="360"/>
      </w:pPr>
      <w:rPr>
        <w:rFonts w:ascii="Courier New" w:hAnsi="Courier New" w:cs="Courier New" w:hint="default"/>
      </w:rPr>
    </w:lvl>
    <w:lvl w:ilvl="1" w:tplc="04090003" w:tentative="1">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24">
    <w:nsid w:val="4B8273A4"/>
    <w:multiLevelType w:val="hybridMultilevel"/>
    <w:tmpl w:val="3FF06A24"/>
    <w:lvl w:ilvl="0" w:tplc="04090003">
      <w:start w:val="1"/>
      <w:numFmt w:val="bullet"/>
      <w:lvlText w:val="o"/>
      <w:lvlJc w:val="left"/>
      <w:pPr>
        <w:tabs>
          <w:tab w:val="num" w:pos="720"/>
        </w:tabs>
        <w:ind w:left="720" w:hanging="360"/>
      </w:pPr>
      <w:rPr>
        <w:rFonts w:ascii="Courier New" w:hAnsi="Courier New" w:cs="Courier New"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5">
    <w:nsid w:val="502F5091"/>
    <w:multiLevelType w:val="hybridMultilevel"/>
    <w:tmpl w:val="1840AB8C"/>
    <w:lvl w:ilvl="0" w:tplc="10090005">
      <w:start w:val="1"/>
      <w:numFmt w:val="bullet"/>
      <w:lvlText w:val=""/>
      <w:lvlJc w:val="left"/>
      <w:pPr>
        <w:ind w:left="720" w:hanging="360"/>
      </w:pPr>
      <w:rPr>
        <w:rFonts w:ascii="Wingdings" w:hAnsi="Wingdings" w:hint="default"/>
      </w:rPr>
    </w:lvl>
    <w:lvl w:ilvl="1" w:tplc="B336B0F4">
      <w:numFmt w:val="bullet"/>
      <w:lvlText w:val="•"/>
      <w:lvlJc w:val="left"/>
      <w:pPr>
        <w:ind w:left="1800" w:hanging="720"/>
      </w:pPr>
      <w:rPr>
        <w:rFonts w:ascii="Calibri" w:eastAsia="Batang" w:hAnsi="Calibri" w:cs="Arial"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6">
    <w:nsid w:val="508F4D12"/>
    <w:multiLevelType w:val="hybridMultilevel"/>
    <w:tmpl w:val="BF408DDA"/>
    <w:lvl w:ilvl="0" w:tplc="04090013">
      <w:start w:val="1"/>
      <w:numFmt w:val="upperRoman"/>
      <w:lvlText w:val="%1."/>
      <w:lvlJc w:val="right"/>
      <w:pPr>
        <w:tabs>
          <w:tab w:val="num" w:pos="900"/>
        </w:tabs>
        <w:ind w:left="900" w:hanging="180"/>
      </w:pPr>
    </w:lvl>
    <w:lvl w:ilvl="1" w:tplc="04090019" w:tentative="1">
      <w:start w:val="1"/>
      <w:numFmt w:val="lowerLetter"/>
      <w:lvlText w:val="%2."/>
      <w:lvlJc w:val="left"/>
      <w:pPr>
        <w:tabs>
          <w:tab w:val="num" w:pos="1620"/>
        </w:tabs>
        <w:ind w:left="1620" w:hanging="360"/>
      </w:pPr>
    </w:lvl>
    <w:lvl w:ilvl="2" w:tplc="0409001B" w:tentative="1">
      <w:start w:val="1"/>
      <w:numFmt w:val="lowerRoman"/>
      <w:lvlText w:val="%3."/>
      <w:lvlJc w:val="right"/>
      <w:pPr>
        <w:tabs>
          <w:tab w:val="num" w:pos="2340"/>
        </w:tabs>
        <w:ind w:left="2340" w:hanging="180"/>
      </w:pPr>
    </w:lvl>
    <w:lvl w:ilvl="3" w:tplc="0409000F" w:tentative="1">
      <w:start w:val="1"/>
      <w:numFmt w:val="decimal"/>
      <w:lvlText w:val="%4."/>
      <w:lvlJc w:val="left"/>
      <w:pPr>
        <w:tabs>
          <w:tab w:val="num" w:pos="3060"/>
        </w:tabs>
        <w:ind w:left="3060" w:hanging="360"/>
      </w:pPr>
    </w:lvl>
    <w:lvl w:ilvl="4" w:tplc="04090019" w:tentative="1">
      <w:start w:val="1"/>
      <w:numFmt w:val="lowerLetter"/>
      <w:lvlText w:val="%5."/>
      <w:lvlJc w:val="left"/>
      <w:pPr>
        <w:tabs>
          <w:tab w:val="num" w:pos="3780"/>
        </w:tabs>
        <w:ind w:left="3780" w:hanging="360"/>
      </w:pPr>
    </w:lvl>
    <w:lvl w:ilvl="5" w:tplc="0409001B" w:tentative="1">
      <w:start w:val="1"/>
      <w:numFmt w:val="lowerRoman"/>
      <w:lvlText w:val="%6."/>
      <w:lvlJc w:val="right"/>
      <w:pPr>
        <w:tabs>
          <w:tab w:val="num" w:pos="4500"/>
        </w:tabs>
        <w:ind w:left="4500" w:hanging="180"/>
      </w:pPr>
    </w:lvl>
    <w:lvl w:ilvl="6" w:tplc="0409000F" w:tentative="1">
      <w:start w:val="1"/>
      <w:numFmt w:val="decimal"/>
      <w:lvlText w:val="%7."/>
      <w:lvlJc w:val="left"/>
      <w:pPr>
        <w:tabs>
          <w:tab w:val="num" w:pos="5220"/>
        </w:tabs>
        <w:ind w:left="5220" w:hanging="360"/>
      </w:pPr>
    </w:lvl>
    <w:lvl w:ilvl="7" w:tplc="04090019" w:tentative="1">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27">
    <w:nsid w:val="55A27279"/>
    <w:multiLevelType w:val="hybridMultilevel"/>
    <w:tmpl w:val="DB025680"/>
    <w:lvl w:ilvl="0" w:tplc="04090003">
      <w:start w:val="1"/>
      <w:numFmt w:val="bullet"/>
      <w:lvlText w:val="o"/>
      <w:lvlJc w:val="left"/>
      <w:pPr>
        <w:tabs>
          <w:tab w:val="num" w:pos="1080"/>
        </w:tabs>
        <w:ind w:left="1080" w:hanging="360"/>
      </w:pPr>
      <w:rPr>
        <w:rFonts w:ascii="Courier New" w:hAnsi="Courier New" w:cs="Courier New" w:hint="default"/>
      </w:rPr>
    </w:lvl>
    <w:lvl w:ilvl="1" w:tplc="04090013">
      <w:start w:val="1"/>
      <w:numFmt w:val="upperRoman"/>
      <w:lvlText w:val="%2."/>
      <w:lvlJc w:val="right"/>
      <w:pPr>
        <w:tabs>
          <w:tab w:val="num" w:pos="1620"/>
        </w:tabs>
        <w:ind w:left="1620" w:hanging="180"/>
      </w:pPr>
      <w:rPr>
        <w:rFonts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8">
    <w:nsid w:val="58337565"/>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29">
    <w:nsid w:val="5C4466C7"/>
    <w:multiLevelType w:val="hybridMultilevel"/>
    <w:tmpl w:val="7C4ABEB0"/>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0">
    <w:nsid w:val="5D6D608A"/>
    <w:multiLevelType w:val="hybridMultilevel"/>
    <w:tmpl w:val="C6BE0580"/>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31">
    <w:nsid w:val="5D9F6404"/>
    <w:multiLevelType w:val="hybridMultilevel"/>
    <w:tmpl w:val="6AC44F5C"/>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2">
    <w:nsid w:val="5E24579F"/>
    <w:multiLevelType w:val="hybridMultilevel"/>
    <w:tmpl w:val="648A62F6"/>
    <w:lvl w:ilvl="0" w:tplc="54BE89AC">
      <w:start w:val="1"/>
      <w:numFmt w:val="bullet"/>
      <w:lvlText w:val="-"/>
      <w:lvlJc w:val="left"/>
      <w:pPr>
        <w:tabs>
          <w:tab w:val="num" w:pos="547"/>
        </w:tabs>
        <w:ind w:left="547" w:hanging="360"/>
      </w:pPr>
      <w:rPr>
        <w:rFonts w:ascii="Courier New" w:hAnsi="Courier New"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abstractNum w:abstractNumId="33">
    <w:nsid w:val="63FF7EDC"/>
    <w:multiLevelType w:val="hybridMultilevel"/>
    <w:tmpl w:val="39445C4C"/>
    <w:lvl w:ilvl="0" w:tplc="04090003">
      <w:start w:val="1"/>
      <w:numFmt w:val="bullet"/>
      <w:lvlText w:val="o"/>
      <w:lvlJc w:val="left"/>
      <w:pPr>
        <w:tabs>
          <w:tab w:val="num" w:pos="907"/>
        </w:tabs>
        <w:ind w:left="907" w:hanging="360"/>
      </w:pPr>
      <w:rPr>
        <w:rFonts w:ascii="Courier New" w:hAnsi="Courier New" w:cs="Courier New" w:hint="default"/>
      </w:rPr>
    </w:lvl>
    <w:lvl w:ilvl="1" w:tplc="04090003" w:tentative="1">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34">
    <w:nsid w:val="68926BE9"/>
    <w:multiLevelType w:val="hybridMultilevel"/>
    <w:tmpl w:val="4E244DA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5">
    <w:nsid w:val="72FA30D7"/>
    <w:multiLevelType w:val="hybridMultilevel"/>
    <w:tmpl w:val="D76A7D34"/>
    <w:lvl w:ilvl="0" w:tplc="704211F8">
      <w:numFmt w:val="bullet"/>
      <w:lvlText w:val="•"/>
      <w:lvlJc w:val="left"/>
      <w:pPr>
        <w:ind w:left="1440" w:hanging="720"/>
      </w:pPr>
      <w:rPr>
        <w:rFonts w:ascii="Calibri" w:eastAsia="Batang" w:hAnsi="Calibri" w:cs="Trajan Pro" w:hint="default"/>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36">
    <w:nsid w:val="73112377"/>
    <w:multiLevelType w:val="hybridMultilevel"/>
    <w:tmpl w:val="81086D5A"/>
    <w:lvl w:ilvl="0" w:tplc="04090003">
      <w:start w:val="1"/>
      <w:numFmt w:val="bullet"/>
      <w:lvlText w:val="o"/>
      <w:lvlJc w:val="left"/>
      <w:pPr>
        <w:tabs>
          <w:tab w:val="num" w:pos="547"/>
        </w:tabs>
        <w:ind w:left="547" w:hanging="360"/>
      </w:pPr>
      <w:rPr>
        <w:rFonts w:ascii="Courier New" w:hAnsi="Courier New" w:cs="Courier New"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num w:numId="1">
    <w:abstractNumId w:val="4"/>
  </w:num>
  <w:num w:numId="2">
    <w:abstractNumId w:val="12"/>
  </w:num>
  <w:num w:numId="3">
    <w:abstractNumId w:val="36"/>
  </w:num>
  <w:num w:numId="4">
    <w:abstractNumId w:val="32"/>
  </w:num>
  <w:num w:numId="5">
    <w:abstractNumId w:val="16"/>
  </w:num>
  <w:num w:numId="6">
    <w:abstractNumId w:val="5"/>
  </w:num>
  <w:num w:numId="7">
    <w:abstractNumId w:val="21"/>
  </w:num>
  <w:num w:numId="8">
    <w:abstractNumId w:val="27"/>
  </w:num>
  <w:num w:numId="9">
    <w:abstractNumId w:val="10"/>
  </w:num>
  <w:num w:numId="10">
    <w:abstractNumId w:val="26"/>
  </w:num>
  <w:num w:numId="11">
    <w:abstractNumId w:val="29"/>
  </w:num>
  <w:num w:numId="12">
    <w:abstractNumId w:val="8"/>
  </w:num>
  <w:num w:numId="13">
    <w:abstractNumId w:val="33"/>
  </w:num>
  <w:num w:numId="14">
    <w:abstractNumId w:val="9"/>
  </w:num>
  <w:num w:numId="15">
    <w:abstractNumId w:val="23"/>
  </w:num>
  <w:num w:numId="16">
    <w:abstractNumId w:val="24"/>
  </w:num>
  <w:num w:numId="17">
    <w:abstractNumId w:val="7"/>
  </w:num>
  <w:num w:numId="18">
    <w:abstractNumId w:val="13"/>
  </w:num>
  <w:num w:numId="19">
    <w:abstractNumId w:val="15"/>
  </w:num>
  <w:num w:numId="20">
    <w:abstractNumId w:val="34"/>
  </w:num>
  <w:num w:numId="21">
    <w:abstractNumId w:val="30"/>
  </w:num>
  <w:num w:numId="22">
    <w:abstractNumId w:val="22"/>
  </w:num>
  <w:num w:numId="23">
    <w:abstractNumId w:val="17"/>
  </w:num>
  <w:num w:numId="24">
    <w:abstractNumId w:val="14"/>
  </w:num>
  <w:num w:numId="25">
    <w:abstractNumId w:val="28"/>
  </w:num>
  <w:num w:numId="26">
    <w:abstractNumId w:val="35"/>
  </w:num>
  <w:num w:numId="27">
    <w:abstractNumId w:val="11"/>
  </w:num>
  <w:num w:numId="28">
    <w:abstractNumId w:val="31"/>
  </w:num>
  <w:num w:numId="29">
    <w:abstractNumId w:val="6"/>
  </w:num>
  <w:num w:numId="30">
    <w:abstractNumId w:val="25"/>
  </w:num>
  <w:num w:numId="31">
    <w:abstractNumId w:val="20"/>
  </w:num>
  <w:num w:numId="32">
    <w:abstractNumId w:val="18"/>
  </w:num>
  <w:num w:numId="33">
    <w:abstractNumId w:val="19"/>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1"/>
  <w:drawingGridVerticalSpacing w:val="181"/>
  <w:characterSpacingControl w:val="doNotCompress"/>
  <w:hdrShapeDefaults>
    <o:shapedefaults v:ext="edit" spidmax="14337">
      <o:colormru v:ext="edit" colors="#960,#e8e3df"/>
    </o:shapedefaults>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D75A5"/>
    <w:rsid w:val="00000011"/>
    <w:rsid w:val="00000251"/>
    <w:rsid w:val="00001ADC"/>
    <w:rsid w:val="00002644"/>
    <w:rsid w:val="00003E7C"/>
    <w:rsid w:val="00004669"/>
    <w:rsid w:val="00005B89"/>
    <w:rsid w:val="00006F0D"/>
    <w:rsid w:val="0000779A"/>
    <w:rsid w:val="00011FCD"/>
    <w:rsid w:val="000126DB"/>
    <w:rsid w:val="00013353"/>
    <w:rsid w:val="00014AEB"/>
    <w:rsid w:val="00014C2F"/>
    <w:rsid w:val="0001618E"/>
    <w:rsid w:val="000213B9"/>
    <w:rsid w:val="00021663"/>
    <w:rsid w:val="0002228A"/>
    <w:rsid w:val="00022BFF"/>
    <w:rsid w:val="00023A33"/>
    <w:rsid w:val="00024A88"/>
    <w:rsid w:val="00024F06"/>
    <w:rsid w:val="000258C4"/>
    <w:rsid w:val="00025F47"/>
    <w:rsid w:val="00026247"/>
    <w:rsid w:val="00026CEA"/>
    <w:rsid w:val="00030401"/>
    <w:rsid w:val="00031F7A"/>
    <w:rsid w:val="000322DD"/>
    <w:rsid w:val="00032C01"/>
    <w:rsid w:val="00033EC6"/>
    <w:rsid w:val="000343BD"/>
    <w:rsid w:val="00036052"/>
    <w:rsid w:val="00037968"/>
    <w:rsid w:val="000412B7"/>
    <w:rsid w:val="000424BF"/>
    <w:rsid w:val="000439D7"/>
    <w:rsid w:val="000449F0"/>
    <w:rsid w:val="00045EFA"/>
    <w:rsid w:val="00046306"/>
    <w:rsid w:val="0004662D"/>
    <w:rsid w:val="00047226"/>
    <w:rsid w:val="000503A6"/>
    <w:rsid w:val="00053412"/>
    <w:rsid w:val="00053A0D"/>
    <w:rsid w:val="00054656"/>
    <w:rsid w:val="0005611E"/>
    <w:rsid w:val="00057EF5"/>
    <w:rsid w:val="00060BA2"/>
    <w:rsid w:val="00062A31"/>
    <w:rsid w:val="00064154"/>
    <w:rsid w:val="000700B9"/>
    <w:rsid w:val="00073E63"/>
    <w:rsid w:val="00074BBF"/>
    <w:rsid w:val="000754F4"/>
    <w:rsid w:val="0007603B"/>
    <w:rsid w:val="00076523"/>
    <w:rsid w:val="00081ABB"/>
    <w:rsid w:val="00081E88"/>
    <w:rsid w:val="00083CE0"/>
    <w:rsid w:val="00084C4C"/>
    <w:rsid w:val="00084C5F"/>
    <w:rsid w:val="00087AE2"/>
    <w:rsid w:val="00090D7B"/>
    <w:rsid w:val="00091260"/>
    <w:rsid w:val="00092AE5"/>
    <w:rsid w:val="00092D47"/>
    <w:rsid w:val="00093226"/>
    <w:rsid w:val="00094213"/>
    <w:rsid w:val="000953CB"/>
    <w:rsid w:val="00096035"/>
    <w:rsid w:val="00096237"/>
    <w:rsid w:val="00096D1A"/>
    <w:rsid w:val="000974F3"/>
    <w:rsid w:val="000A222E"/>
    <w:rsid w:val="000A3145"/>
    <w:rsid w:val="000A35E8"/>
    <w:rsid w:val="000A3662"/>
    <w:rsid w:val="000A3B57"/>
    <w:rsid w:val="000A4142"/>
    <w:rsid w:val="000A5536"/>
    <w:rsid w:val="000A678C"/>
    <w:rsid w:val="000A7537"/>
    <w:rsid w:val="000B0347"/>
    <w:rsid w:val="000B1D1F"/>
    <w:rsid w:val="000B34E3"/>
    <w:rsid w:val="000C08D8"/>
    <w:rsid w:val="000C10AE"/>
    <w:rsid w:val="000C2340"/>
    <w:rsid w:val="000C2A31"/>
    <w:rsid w:val="000C57B4"/>
    <w:rsid w:val="000C5F03"/>
    <w:rsid w:val="000C66A4"/>
    <w:rsid w:val="000C6C66"/>
    <w:rsid w:val="000C7356"/>
    <w:rsid w:val="000D1A0E"/>
    <w:rsid w:val="000D337A"/>
    <w:rsid w:val="000D562C"/>
    <w:rsid w:val="000D6C52"/>
    <w:rsid w:val="000D77B6"/>
    <w:rsid w:val="000E04D4"/>
    <w:rsid w:val="000E0F94"/>
    <w:rsid w:val="000E1454"/>
    <w:rsid w:val="000E26AA"/>
    <w:rsid w:val="000E2972"/>
    <w:rsid w:val="000E2E04"/>
    <w:rsid w:val="000E60FD"/>
    <w:rsid w:val="000E7A38"/>
    <w:rsid w:val="000F02CC"/>
    <w:rsid w:val="000F0444"/>
    <w:rsid w:val="000F2AD9"/>
    <w:rsid w:val="000F2AEF"/>
    <w:rsid w:val="000F2C84"/>
    <w:rsid w:val="000F3672"/>
    <w:rsid w:val="000F3C5F"/>
    <w:rsid w:val="000F4162"/>
    <w:rsid w:val="000F62AB"/>
    <w:rsid w:val="000F6D3D"/>
    <w:rsid w:val="000F73D7"/>
    <w:rsid w:val="00101EF5"/>
    <w:rsid w:val="0010399A"/>
    <w:rsid w:val="001059AF"/>
    <w:rsid w:val="0010608B"/>
    <w:rsid w:val="0010737A"/>
    <w:rsid w:val="00110A0F"/>
    <w:rsid w:val="00110CD8"/>
    <w:rsid w:val="00110DCF"/>
    <w:rsid w:val="001122FD"/>
    <w:rsid w:val="00112CA1"/>
    <w:rsid w:val="001134DF"/>
    <w:rsid w:val="001153D4"/>
    <w:rsid w:val="00116775"/>
    <w:rsid w:val="00120261"/>
    <w:rsid w:val="00121863"/>
    <w:rsid w:val="00121AF2"/>
    <w:rsid w:val="0012231F"/>
    <w:rsid w:val="00123246"/>
    <w:rsid w:val="00124FDE"/>
    <w:rsid w:val="00125B04"/>
    <w:rsid w:val="00125B8A"/>
    <w:rsid w:val="00126650"/>
    <w:rsid w:val="001301CD"/>
    <w:rsid w:val="00131257"/>
    <w:rsid w:val="00132614"/>
    <w:rsid w:val="00136AB1"/>
    <w:rsid w:val="00136C80"/>
    <w:rsid w:val="00136C99"/>
    <w:rsid w:val="00137647"/>
    <w:rsid w:val="001402FE"/>
    <w:rsid w:val="001414D0"/>
    <w:rsid w:val="00142DB5"/>
    <w:rsid w:val="00143C60"/>
    <w:rsid w:val="00145EFB"/>
    <w:rsid w:val="001501CA"/>
    <w:rsid w:val="0015142C"/>
    <w:rsid w:val="001514FF"/>
    <w:rsid w:val="00152F7E"/>
    <w:rsid w:val="00153E1A"/>
    <w:rsid w:val="0015556F"/>
    <w:rsid w:val="00155773"/>
    <w:rsid w:val="001562EB"/>
    <w:rsid w:val="00157E3C"/>
    <w:rsid w:val="001627D7"/>
    <w:rsid w:val="00162F81"/>
    <w:rsid w:val="00163C8E"/>
    <w:rsid w:val="001664CA"/>
    <w:rsid w:val="00166B54"/>
    <w:rsid w:val="00166D89"/>
    <w:rsid w:val="00167B1D"/>
    <w:rsid w:val="00170A61"/>
    <w:rsid w:val="00172CBE"/>
    <w:rsid w:val="00174804"/>
    <w:rsid w:val="00175D95"/>
    <w:rsid w:val="00176677"/>
    <w:rsid w:val="00177970"/>
    <w:rsid w:val="00182E99"/>
    <w:rsid w:val="00183029"/>
    <w:rsid w:val="001830E9"/>
    <w:rsid w:val="001834E3"/>
    <w:rsid w:val="00183A4D"/>
    <w:rsid w:val="00183EB6"/>
    <w:rsid w:val="001853DE"/>
    <w:rsid w:val="00192383"/>
    <w:rsid w:val="001928EA"/>
    <w:rsid w:val="00193B0F"/>
    <w:rsid w:val="00195BF2"/>
    <w:rsid w:val="001964AC"/>
    <w:rsid w:val="001A0E72"/>
    <w:rsid w:val="001A2576"/>
    <w:rsid w:val="001A3157"/>
    <w:rsid w:val="001A3730"/>
    <w:rsid w:val="001A3826"/>
    <w:rsid w:val="001A5834"/>
    <w:rsid w:val="001A7CCC"/>
    <w:rsid w:val="001B05A2"/>
    <w:rsid w:val="001B0EB4"/>
    <w:rsid w:val="001B1ED6"/>
    <w:rsid w:val="001B2A03"/>
    <w:rsid w:val="001B3352"/>
    <w:rsid w:val="001B3684"/>
    <w:rsid w:val="001B6062"/>
    <w:rsid w:val="001B64FC"/>
    <w:rsid w:val="001C2597"/>
    <w:rsid w:val="001C3068"/>
    <w:rsid w:val="001C44FD"/>
    <w:rsid w:val="001C47D8"/>
    <w:rsid w:val="001C7AF9"/>
    <w:rsid w:val="001D0428"/>
    <w:rsid w:val="001D0D97"/>
    <w:rsid w:val="001D17FE"/>
    <w:rsid w:val="001D269C"/>
    <w:rsid w:val="001D34F3"/>
    <w:rsid w:val="001D3D58"/>
    <w:rsid w:val="001D4548"/>
    <w:rsid w:val="001D5A20"/>
    <w:rsid w:val="001D5A53"/>
    <w:rsid w:val="001D6B36"/>
    <w:rsid w:val="001D7898"/>
    <w:rsid w:val="001E3236"/>
    <w:rsid w:val="001E3694"/>
    <w:rsid w:val="001E435A"/>
    <w:rsid w:val="001E5DDA"/>
    <w:rsid w:val="001E75B7"/>
    <w:rsid w:val="001E79FC"/>
    <w:rsid w:val="001F202F"/>
    <w:rsid w:val="001F375A"/>
    <w:rsid w:val="001F3C59"/>
    <w:rsid w:val="001F3D35"/>
    <w:rsid w:val="001F3E26"/>
    <w:rsid w:val="001F56DC"/>
    <w:rsid w:val="00200487"/>
    <w:rsid w:val="0020053B"/>
    <w:rsid w:val="00201CA8"/>
    <w:rsid w:val="00202845"/>
    <w:rsid w:val="00203530"/>
    <w:rsid w:val="00204646"/>
    <w:rsid w:val="00204DEE"/>
    <w:rsid w:val="0020611F"/>
    <w:rsid w:val="00207475"/>
    <w:rsid w:val="00207E4B"/>
    <w:rsid w:val="0021115F"/>
    <w:rsid w:val="00212521"/>
    <w:rsid w:val="0021405D"/>
    <w:rsid w:val="00214456"/>
    <w:rsid w:val="002148C9"/>
    <w:rsid w:val="00220606"/>
    <w:rsid w:val="002208CA"/>
    <w:rsid w:val="00220DAB"/>
    <w:rsid w:val="0022133B"/>
    <w:rsid w:val="002252DA"/>
    <w:rsid w:val="00225352"/>
    <w:rsid w:val="00225740"/>
    <w:rsid w:val="0023061A"/>
    <w:rsid w:val="002311A0"/>
    <w:rsid w:val="002338E2"/>
    <w:rsid w:val="002343E0"/>
    <w:rsid w:val="002352DD"/>
    <w:rsid w:val="002354C5"/>
    <w:rsid w:val="00236C27"/>
    <w:rsid w:val="00242876"/>
    <w:rsid w:val="00244801"/>
    <w:rsid w:val="00244C0A"/>
    <w:rsid w:val="00244CED"/>
    <w:rsid w:val="00244D9A"/>
    <w:rsid w:val="00245BC1"/>
    <w:rsid w:val="0024618E"/>
    <w:rsid w:val="00251020"/>
    <w:rsid w:val="002516FD"/>
    <w:rsid w:val="00251AC2"/>
    <w:rsid w:val="00252F4D"/>
    <w:rsid w:val="00254D0D"/>
    <w:rsid w:val="00256303"/>
    <w:rsid w:val="00256C13"/>
    <w:rsid w:val="002579C4"/>
    <w:rsid w:val="00260420"/>
    <w:rsid w:val="00261425"/>
    <w:rsid w:val="00266662"/>
    <w:rsid w:val="00267357"/>
    <w:rsid w:val="00271637"/>
    <w:rsid w:val="00271707"/>
    <w:rsid w:val="00273654"/>
    <w:rsid w:val="00275A08"/>
    <w:rsid w:val="00276753"/>
    <w:rsid w:val="00276885"/>
    <w:rsid w:val="00277194"/>
    <w:rsid w:val="00277862"/>
    <w:rsid w:val="00277DC3"/>
    <w:rsid w:val="0028008C"/>
    <w:rsid w:val="002802A9"/>
    <w:rsid w:val="002810F3"/>
    <w:rsid w:val="002860D5"/>
    <w:rsid w:val="00287A85"/>
    <w:rsid w:val="0029126F"/>
    <w:rsid w:val="0029156A"/>
    <w:rsid w:val="0029188D"/>
    <w:rsid w:val="00294469"/>
    <w:rsid w:val="002966A1"/>
    <w:rsid w:val="00297241"/>
    <w:rsid w:val="002A000A"/>
    <w:rsid w:val="002A2FE2"/>
    <w:rsid w:val="002A3822"/>
    <w:rsid w:val="002A3952"/>
    <w:rsid w:val="002A4351"/>
    <w:rsid w:val="002A6DCE"/>
    <w:rsid w:val="002A71D7"/>
    <w:rsid w:val="002A7AC1"/>
    <w:rsid w:val="002B06D0"/>
    <w:rsid w:val="002B0C5C"/>
    <w:rsid w:val="002B7163"/>
    <w:rsid w:val="002B7212"/>
    <w:rsid w:val="002C0E47"/>
    <w:rsid w:val="002C1D85"/>
    <w:rsid w:val="002C324A"/>
    <w:rsid w:val="002C47F8"/>
    <w:rsid w:val="002C7CD7"/>
    <w:rsid w:val="002D091F"/>
    <w:rsid w:val="002D1CD7"/>
    <w:rsid w:val="002D301C"/>
    <w:rsid w:val="002D3290"/>
    <w:rsid w:val="002D48A5"/>
    <w:rsid w:val="002D493F"/>
    <w:rsid w:val="002D5A03"/>
    <w:rsid w:val="002D6E20"/>
    <w:rsid w:val="002D703F"/>
    <w:rsid w:val="002E2D26"/>
    <w:rsid w:val="002E3132"/>
    <w:rsid w:val="002E3B05"/>
    <w:rsid w:val="002E47DE"/>
    <w:rsid w:val="002E5302"/>
    <w:rsid w:val="002E58C0"/>
    <w:rsid w:val="002F2B7E"/>
    <w:rsid w:val="002F5AA3"/>
    <w:rsid w:val="002F71B3"/>
    <w:rsid w:val="00301444"/>
    <w:rsid w:val="00301ED2"/>
    <w:rsid w:val="00302245"/>
    <w:rsid w:val="0030319C"/>
    <w:rsid w:val="00303263"/>
    <w:rsid w:val="00303B0D"/>
    <w:rsid w:val="003045B2"/>
    <w:rsid w:val="00305A4C"/>
    <w:rsid w:val="0030698D"/>
    <w:rsid w:val="00306C6C"/>
    <w:rsid w:val="00307C1F"/>
    <w:rsid w:val="0031590F"/>
    <w:rsid w:val="00316413"/>
    <w:rsid w:val="00317FC4"/>
    <w:rsid w:val="003205D6"/>
    <w:rsid w:val="00320E08"/>
    <w:rsid w:val="0032399B"/>
    <w:rsid w:val="00324A7D"/>
    <w:rsid w:val="003272D3"/>
    <w:rsid w:val="00327474"/>
    <w:rsid w:val="003277F0"/>
    <w:rsid w:val="00327E30"/>
    <w:rsid w:val="00330886"/>
    <w:rsid w:val="003323A6"/>
    <w:rsid w:val="003351E6"/>
    <w:rsid w:val="00336CE7"/>
    <w:rsid w:val="00341AE9"/>
    <w:rsid w:val="00344159"/>
    <w:rsid w:val="003456AB"/>
    <w:rsid w:val="0034572D"/>
    <w:rsid w:val="003461BA"/>
    <w:rsid w:val="003462B4"/>
    <w:rsid w:val="00351BE3"/>
    <w:rsid w:val="003524B3"/>
    <w:rsid w:val="00352995"/>
    <w:rsid w:val="00352C4F"/>
    <w:rsid w:val="003535F1"/>
    <w:rsid w:val="003561D0"/>
    <w:rsid w:val="0035637C"/>
    <w:rsid w:val="003569C1"/>
    <w:rsid w:val="00357537"/>
    <w:rsid w:val="003601A6"/>
    <w:rsid w:val="00360AD7"/>
    <w:rsid w:val="00361F65"/>
    <w:rsid w:val="003623BF"/>
    <w:rsid w:val="00362C96"/>
    <w:rsid w:val="00362F02"/>
    <w:rsid w:val="003645C4"/>
    <w:rsid w:val="00365C54"/>
    <w:rsid w:val="00367C6C"/>
    <w:rsid w:val="00370791"/>
    <w:rsid w:val="0037153E"/>
    <w:rsid w:val="003739CE"/>
    <w:rsid w:val="00374F8F"/>
    <w:rsid w:val="0038030E"/>
    <w:rsid w:val="00382428"/>
    <w:rsid w:val="003827A9"/>
    <w:rsid w:val="00382F56"/>
    <w:rsid w:val="00382FD6"/>
    <w:rsid w:val="00383011"/>
    <w:rsid w:val="00386795"/>
    <w:rsid w:val="0038707D"/>
    <w:rsid w:val="00390526"/>
    <w:rsid w:val="00390C26"/>
    <w:rsid w:val="00391A47"/>
    <w:rsid w:val="003924AD"/>
    <w:rsid w:val="00393572"/>
    <w:rsid w:val="00394D90"/>
    <w:rsid w:val="00395393"/>
    <w:rsid w:val="003955EB"/>
    <w:rsid w:val="003A135D"/>
    <w:rsid w:val="003A2CB4"/>
    <w:rsid w:val="003A2E22"/>
    <w:rsid w:val="003A35F5"/>
    <w:rsid w:val="003A5472"/>
    <w:rsid w:val="003A5F0E"/>
    <w:rsid w:val="003A62C7"/>
    <w:rsid w:val="003A77A2"/>
    <w:rsid w:val="003A7894"/>
    <w:rsid w:val="003B03C8"/>
    <w:rsid w:val="003B0799"/>
    <w:rsid w:val="003B10B5"/>
    <w:rsid w:val="003B3FD1"/>
    <w:rsid w:val="003B48B4"/>
    <w:rsid w:val="003B4DF2"/>
    <w:rsid w:val="003B76D1"/>
    <w:rsid w:val="003C0D9C"/>
    <w:rsid w:val="003C3E47"/>
    <w:rsid w:val="003C48FC"/>
    <w:rsid w:val="003C4A36"/>
    <w:rsid w:val="003C5CF8"/>
    <w:rsid w:val="003C70F8"/>
    <w:rsid w:val="003C76A5"/>
    <w:rsid w:val="003C77C9"/>
    <w:rsid w:val="003C789A"/>
    <w:rsid w:val="003D24C1"/>
    <w:rsid w:val="003D3CBC"/>
    <w:rsid w:val="003D5705"/>
    <w:rsid w:val="003E17B6"/>
    <w:rsid w:val="003E1D15"/>
    <w:rsid w:val="003E2374"/>
    <w:rsid w:val="003E4BBE"/>
    <w:rsid w:val="003E4C47"/>
    <w:rsid w:val="003E4F90"/>
    <w:rsid w:val="003E5A6C"/>
    <w:rsid w:val="003E6586"/>
    <w:rsid w:val="003E7A75"/>
    <w:rsid w:val="003E7C65"/>
    <w:rsid w:val="003E7D39"/>
    <w:rsid w:val="003E7F39"/>
    <w:rsid w:val="003F0ECD"/>
    <w:rsid w:val="003F1527"/>
    <w:rsid w:val="003F1762"/>
    <w:rsid w:val="003F1C3B"/>
    <w:rsid w:val="003F33E4"/>
    <w:rsid w:val="003F50EF"/>
    <w:rsid w:val="003F56E3"/>
    <w:rsid w:val="003F64A4"/>
    <w:rsid w:val="003F683D"/>
    <w:rsid w:val="003F6EC8"/>
    <w:rsid w:val="003F7F51"/>
    <w:rsid w:val="004005C4"/>
    <w:rsid w:val="00401BA8"/>
    <w:rsid w:val="00402DB8"/>
    <w:rsid w:val="0040604C"/>
    <w:rsid w:val="00406CCD"/>
    <w:rsid w:val="0041054F"/>
    <w:rsid w:val="00411D91"/>
    <w:rsid w:val="00412F1E"/>
    <w:rsid w:val="00413FF7"/>
    <w:rsid w:val="00415A3A"/>
    <w:rsid w:val="004169DB"/>
    <w:rsid w:val="00417B3A"/>
    <w:rsid w:val="00417F12"/>
    <w:rsid w:val="004216AF"/>
    <w:rsid w:val="00422697"/>
    <w:rsid w:val="00424612"/>
    <w:rsid w:val="00427455"/>
    <w:rsid w:val="00430762"/>
    <w:rsid w:val="00430AC7"/>
    <w:rsid w:val="00430CDB"/>
    <w:rsid w:val="00430F8E"/>
    <w:rsid w:val="00434E6F"/>
    <w:rsid w:val="00436A8D"/>
    <w:rsid w:val="004377A9"/>
    <w:rsid w:val="00442328"/>
    <w:rsid w:val="00443E54"/>
    <w:rsid w:val="00445F6B"/>
    <w:rsid w:val="00451496"/>
    <w:rsid w:val="00452C44"/>
    <w:rsid w:val="00454EC9"/>
    <w:rsid w:val="004563F7"/>
    <w:rsid w:val="004576AD"/>
    <w:rsid w:val="0046069C"/>
    <w:rsid w:val="00460BD7"/>
    <w:rsid w:val="004612CE"/>
    <w:rsid w:val="004639F1"/>
    <w:rsid w:val="00464AD5"/>
    <w:rsid w:val="004656F7"/>
    <w:rsid w:val="00465D46"/>
    <w:rsid w:val="004674FC"/>
    <w:rsid w:val="0046764A"/>
    <w:rsid w:val="00467960"/>
    <w:rsid w:val="0046798B"/>
    <w:rsid w:val="00467FC1"/>
    <w:rsid w:val="00472A91"/>
    <w:rsid w:val="004733F3"/>
    <w:rsid w:val="00476AB2"/>
    <w:rsid w:val="0047750D"/>
    <w:rsid w:val="004775CB"/>
    <w:rsid w:val="00477AD5"/>
    <w:rsid w:val="004804E0"/>
    <w:rsid w:val="00480BC3"/>
    <w:rsid w:val="00481421"/>
    <w:rsid w:val="00481855"/>
    <w:rsid w:val="00482A1A"/>
    <w:rsid w:val="00484E95"/>
    <w:rsid w:val="004850F6"/>
    <w:rsid w:val="004857D3"/>
    <w:rsid w:val="00486775"/>
    <w:rsid w:val="004876AE"/>
    <w:rsid w:val="0049016D"/>
    <w:rsid w:val="0049084E"/>
    <w:rsid w:val="004918A9"/>
    <w:rsid w:val="004924AA"/>
    <w:rsid w:val="00492B83"/>
    <w:rsid w:val="00493F0D"/>
    <w:rsid w:val="00495B9A"/>
    <w:rsid w:val="0049606D"/>
    <w:rsid w:val="004979D4"/>
    <w:rsid w:val="004A06BA"/>
    <w:rsid w:val="004A1120"/>
    <w:rsid w:val="004A1C7B"/>
    <w:rsid w:val="004A2D3E"/>
    <w:rsid w:val="004A312E"/>
    <w:rsid w:val="004A3905"/>
    <w:rsid w:val="004A4349"/>
    <w:rsid w:val="004A51AB"/>
    <w:rsid w:val="004A55BC"/>
    <w:rsid w:val="004A5C10"/>
    <w:rsid w:val="004A72A3"/>
    <w:rsid w:val="004B0544"/>
    <w:rsid w:val="004B09CB"/>
    <w:rsid w:val="004B3928"/>
    <w:rsid w:val="004B690D"/>
    <w:rsid w:val="004C17EB"/>
    <w:rsid w:val="004C25BE"/>
    <w:rsid w:val="004C54E3"/>
    <w:rsid w:val="004C5C27"/>
    <w:rsid w:val="004C66D7"/>
    <w:rsid w:val="004C6BB9"/>
    <w:rsid w:val="004D10AD"/>
    <w:rsid w:val="004D1F10"/>
    <w:rsid w:val="004D411E"/>
    <w:rsid w:val="004D4DBE"/>
    <w:rsid w:val="004D5069"/>
    <w:rsid w:val="004D636B"/>
    <w:rsid w:val="004D6B4C"/>
    <w:rsid w:val="004D7C88"/>
    <w:rsid w:val="004E00A6"/>
    <w:rsid w:val="004E03CB"/>
    <w:rsid w:val="004E18DB"/>
    <w:rsid w:val="004E49E0"/>
    <w:rsid w:val="004E58C2"/>
    <w:rsid w:val="004E67DC"/>
    <w:rsid w:val="004E6AD5"/>
    <w:rsid w:val="004E71A4"/>
    <w:rsid w:val="004E7C2A"/>
    <w:rsid w:val="004E7FA2"/>
    <w:rsid w:val="004F095A"/>
    <w:rsid w:val="004F0A7E"/>
    <w:rsid w:val="004F0C42"/>
    <w:rsid w:val="004F1407"/>
    <w:rsid w:val="004F153B"/>
    <w:rsid w:val="004F1FEF"/>
    <w:rsid w:val="004F20E5"/>
    <w:rsid w:val="004F258C"/>
    <w:rsid w:val="004F38BE"/>
    <w:rsid w:val="004F6550"/>
    <w:rsid w:val="00500092"/>
    <w:rsid w:val="00503F6F"/>
    <w:rsid w:val="00504315"/>
    <w:rsid w:val="00504A95"/>
    <w:rsid w:val="00512810"/>
    <w:rsid w:val="00512B64"/>
    <w:rsid w:val="00514766"/>
    <w:rsid w:val="00514F29"/>
    <w:rsid w:val="005164C9"/>
    <w:rsid w:val="00516D05"/>
    <w:rsid w:val="00517ED5"/>
    <w:rsid w:val="00523192"/>
    <w:rsid w:val="00524DB4"/>
    <w:rsid w:val="0052604A"/>
    <w:rsid w:val="00526B87"/>
    <w:rsid w:val="005270C0"/>
    <w:rsid w:val="00527BFF"/>
    <w:rsid w:val="00527DCD"/>
    <w:rsid w:val="00530631"/>
    <w:rsid w:val="00531383"/>
    <w:rsid w:val="00540373"/>
    <w:rsid w:val="00540377"/>
    <w:rsid w:val="00541315"/>
    <w:rsid w:val="00541F6B"/>
    <w:rsid w:val="00542403"/>
    <w:rsid w:val="005432ED"/>
    <w:rsid w:val="00543D04"/>
    <w:rsid w:val="00546975"/>
    <w:rsid w:val="005510FB"/>
    <w:rsid w:val="00552667"/>
    <w:rsid w:val="0055609A"/>
    <w:rsid w:val="0056046B"/>
    <w:rsid w:val="00561067"/>
    <w:rsid w:val="00561EAA"/>
    <w:rsid w:val="005620EC"/>
    <w:rsid w:val="005638E1"/>
    <w:rsid w:val="00565505"/>
    <w:rsid w:val="005658FC"/>
    <w:rsid w:val="00565AEB"/>
    <w:rsid w:val="00565CC7"/>
    <w:rsid w:val="00566086"/>
    <w:rsid w:val="005671B2"/>
    <w:rsid w:val="005676C8"/>
    <w:rsid w:val="00567794"/>
    <w:rsid w:val="005678AF"/>
    <w:rsid w:val="00570078"/>
    <w:rsid w:val="005702F7"/>
    <w:rsid w:val="005709E9"/>
    <w:rsid w:val="00571436"/>
    <w:rsid w:val="0057229F"/>
    <w:rsid w:val="005724E3"/>
    <w:rsid w:val="00572849"/>
    <w:rsid w:val="00572CCD"/>
    <w:rsid w:val="00572EFF"/>
    <w:rsid w:val="005735A4"/>
    <w:rsid w:val="00577D21"/>
    <w:rsid w:val="00577DA6"/>
    <w:rsid w:val="005813AB"/>
    <w:rsid w:val="005827FB"/>
    <w:rsid w:val="00584043"/>
    <w:rsid w:val="005846E7"/>
    <w:rsid w:val="00585225"/>
    <w:rsid w:val="0058641B"/>
    <w:rsid w:val="00587896"/>
    <w:rsid w:val="00591A4B"/>
    <w:rsid w:val="00592BD7"/>
    <w:rsid w:val="00596A7E"/>
    <w:rsid w:val="005A08F0"/>
    <w:rsid w:val="005A25B4"/>
    <w:rsid w:val="005A26C7"/>
    <w:rsid w:val="005A31FF"/>
    <w:rsid w:val="005A456B"/>
    <w:rsid w:val="005A4C5B"/>
    <w:rsid w:val="005A4EA3"/>
    <w:rsid w:val="005A5048"/>
    <w:rsid w:val="005A5159"/>
    <w:rsid w:val="005A56AD"/>
    <w:rsid w:val="005A7180"/>
    <w:rsid w:val="005A75C8"/>
    <w:rsid w:val="005B12B6"/>
    <w:rsid w:val="005B2004"/>
    <w:rsid w:val="005B26D9"/>
    <w:rsid w:val="005B2B76"/>
    <w:rsid w:val="005B2B7F"/>
    <w:rsid w:val="005B2D11"/>
    <w:rsid w:val="005B505D"/>
    <w:rsid w:val="005B5861"/>
    <w:rsid w:val="005B689D"/>
    <w:rsid w:val="005B70B8"/>
    <w:rsid w:val="005B7581"/>
    <w:rsid w:val="005B780D"/>
    <w:rsid w:val="005C1B4F"/>
    <w:rsid w:val="005C3534"/>
    <w:rsid w:val="005C3830"/>
    <w:rsid w:val="005C3A43"/>
    <w:rsid w:val="005C6430"/>
    <w:rsid w:val="005C713C"/>
    <w:rsid w:val="005D2AF3"/>
    <w:rsid w:val="005D3D7B"/>
    <w:rsid w:val="005D4EED"/>
    <w:rsid w:val="005D6BF3"/>
    <w:rsid w:val="005D76AE"/>
    <w:rsid w:val="005D7AC8"/>
    <w:rsid w:val="005E015B"/>
    <w:rsid w:val="005E0E81"/>
    <w:rsid w:val="005E24EB"/>
    <w:rsid w:val="005E298F"/>
    <w:rsid w:val="005E5FD9"/>
    <w:rsid w:val="005E77EB"/>
    <w:rsid w:val="005F0E3F"/>
    <w:rsid w:val="005F2506"/>
    <w:rsid w:val="005F3734"/>
    <w:rsid w:val="005F3D35"/>
    <w:rsid w:val="005F5667"/>
    <w:rsid w:val="005F652F"/>
    <w:rsid w:val="005F6FB7"/>
    <w:rsid w:val="005F74C6"/>
    <w:rsid w:val="005F789B"/>
    <w:rsid w:val="00602371"/>
    <w:rsid w:val="00603135"/>
    <w:rsid w:val="00605BC3"/>
    <w:rsid w:val="006063DF"/>
    <w:rsid w:val="00610099"/>
    <w:rsid w:val="00610DEF"/>
    <w:rsid w:val="00611036"/>
    <w:rsid w:val="00611270"/>
    <w:rsid w:val="00620177"/>
    <w:rsid w:val="00623366"/>
    <w:rsid w:val="006246EE"/>
    <w:rsid w:val="00625550"/>
    <w:rsid w:val="00627413"/>
    <w:rsid w:val="006279F9"/>
    <w:rsid w:val="00630854"/>
    <w:rsid w:val="00630A67"/>
    <w:rsid w:val="006313D7"/>
    <w:rsid w:val="006315E6"/>
    <w:rsid w:val="00631913"/>
    <w:rsid w:val="00631F4A"/>
    <w:rsid w:val="006324A6"/>
    <w:rsid w:val="00633043"/>
    <w:rsid w:val="00633491"/>
    <w:rsid w:val="00634666"/>
    <w:rsid w:val="00635CD3"/>
    <w:rsid w:val="00636443"/>
    <w:rsid w:val="00636A80"/>
    <w:rsid w:val="0063711A"/>
    <w:rsid w:val="0064175D"/>
    <w:rsid w:val="00642DBF"/>
    <w:rsid w:val="00643BCE"/>
    <w:rsid w:val="006454F9"/>
    <w:rsid w:val="00645835"/>
    <w:rsid w:val="00645999"/>
    <w:rsid w:val="00645BEB"/>
    <w:rsid w:val="00645EE7"/>
    <w:rsid w:val="00650064"/>
    <w:rsid w:val="00653DB1"/>
    <w:rsid w:val="0065547E"/>
    <w:rsid w:val="006558B9"/>
    <w:rsid w:val="006576C0"/>
    <w:rsid w:val="00660A82"/>
    <w:rsid w:val="00661FFA"/>
    <w:rsid w:val="00663963"/>
    <w:rsid w:val="00663C9B"/>
    <w:rsid w:val="006642B8"/>
    <w:rsid w:val="00665580"/>
    <w:rsid w:val="006667A4"/>
    <w:rsid w:val="006671A2"/>
    <w:rsid w:val="00667C2C"/>
    <w:rsid w:val="00667F37"/>
    <w:rsid w:val="00670CAD"/>
    <w:rsid w:val="00670DC7"/>
    <w:rsid w:val="00671856"/>
    <w:rsid w:val="00672DB6"/>
    <w:rsid w:val="00674869"/>
    <w:rsid w:val="00674E23"/>
    <w:rsid w:val="00681DEF"/>
    <w:rsid w:val="00690B69"/>
    <w:rsid w:val="00690E72"/>
    <w:rsid w:val="00691EF3"/>
    <w:rsid w:val="00692F1A"/>
    <w:rsid w:val="00693776"/>
    <w:rsid w:val="00694979"/>
    <w:rsid w:val="00695700"/>
    <w:rsid w:val="00695BF9"/>
    <w:rsid w:val="0069697C"/>
    <w:rsid w:val="006A0BA5"/>
    <w:rsid w:val="006A1652"/>
    <w:rsid w:val="006A3631"/>
    <w:rsid w:val="006A38FB"/>
    <w:rsid w:val="006A45F0"/>
    <w:rsid w:val="006A67CC"/>
    <w:rsid w:val="006B210B"/>
    <w:rsid w:val="006B3A46"/>
    <w:rsid w:val="006B45AB"/>
    <w:rsid w:val="006B66AB"/>
    <w:rsid w:val="006B69D7"/>
    <w:rsid w:val="006C0B54"/>
    <w:rsid w:val="006C4E75"/>
    <w:rsid w:val="006C5536"/>
    <w:rsid w:val="006C7A25"/>
    <w:rsid w:val="006D0E21"/>
    <w:rsid w:val="006D265E"/>
    <w:rsid w:val="006D3A11"/>
    <w:rsid w:val="006D695D"/>
    <w:rsid w:val="006E78AA"/>
    <w:rsid w:val="006E78EF"/>
    <w:rsid w:val="006E7AC0"/>
    <w:rsid w:val="006F00D4"/>
    <w:rsid w:val="006F0A94"/>
    <w:rsid w:val="006F22B7"/>
    <w:rsid w:val="006F2ADA"/>
    <w:rsid w:val="006F317B"/>
    <w:rsid w:val="006F423B"/>
    <w:rsid w:val="006F6316"/>
    <w:rsid w:val="006F671C"/>
    <w:rsid w:val="006F68B9"/>
    <w:rsid w:val="00700A4C"/>
    <w:rsid w:val="007012DE"/>
    <w:rsid w:val="00702BB9"/>
    <w:rsid w:val="007030FD"/>
    <w:rsid w:val="00704F98"/>
    <w:rsid w:val="00705238"/>
    <w:rsid w:val="00705662"/>
    <w:rsid w:val="00706787"/>
    <w:rsid w:val="007078AF"/>
    <w:rsid w:val="00710441"/>
    <w:rsid w:val="00710BBB"/>
    <w:rsid w:val="00710C55"/>
    <w:rsid w:val="00712BBE"/>
    <w:rsid w:val="007130F5"/>
    <w:rsid w:val="00716F41"/>
    <w:rsid w:val="007174CC"/>
    <w:rsid w:val="00720861"/>
    <w:rsid w:val="0072369F"/>
    <w:rsid w:val="0072490B"/>
    <w:rsid w:val="00724ECF"/>
    <w:rsid w:val="00725435"/>
    <w:rsid w:val="00725A8B"/>
    <w:rsid w:val="007266C3"/>
    <w:rsid w:val="007268E6"/>
    <w:rsid w:val="00726D0F"/>
    <w:rsid w:val="00727396"/>
    <w:rsid w:val="00730125"/>
    <w:rsid w:val="007305B9"/>
    <w:rsid w:val="00730957"/>
    <w:rsid w:val="00733954"/>
    <w:rsid w:val="00734640"/>
    <w:rsid w:val="007353E5"/>
    <w:rsid w:val="00736AF0"/>
    <w:rsid w:val="007376D1"/>
    <w:rsid w:val="00742D69"/>
    <w:rsid w:val="0074356F"/>
    <w:rsid w:val="0074393C"/>
    <w:rsid w:val="00744562"/>
    <w:rsid w:val="0074473E"/>
    <w:rsid w:val="00744A40"/>
    <w:rsid w:val="00745129"/>
    <w:rsid w:val="00746ADB"/>
    <w:rsid w:val="0075031B"/>
    <w:rsid w:val="00751417"/>
    <w:rsid w:val="00751C02"/>
    <w:rsid w:val="00751ECD"/>
    <w:rsid w:val="00751ED6"/>
    <w:rsid w:val="00752E2B"/>
    <w:rsid w:val="00754157"/>
    <w:rsid w:val="00754C21"/>
    <w:rsid w:val="007559C6"/>
    <w:rsid w:val="00757355"/>
    <w:rsid w:val="007576E5"/>
    <w:rsid w:val="007602B9"/>
    <w:rsid w:val="007608F8"/>
    <w:rsid w:val="0076284D"/>
    <w:rsid w:val="00762BC9"/>
    <w:rsid w:val="007640EA"/>
    <w:rsid w:val="007642D9"/>
    <w:rsid w:val="00766617"/>
    <w:rsid w:val="00767411"/>
    <w:rsid w:val="00770D4D"/>
    <w:rsid w:val="00770E85"/>
    <w:rsid w:val="00771143"/>
    <w:rsid w:val="00771A16"/>
    <w:rsid w:val="007721C1"/>
    <w:rsid w:val="007746A1"/>
    <w:rsid w:val="00775041"/>
    <w:rsid w:val="007759EB"/>
    <w:rsid w:val="00780216"/>
    <w:rsid w:val="007809B8"/>
    <w:rsid w:val="00780AD6"/>
    <w:rsid w:val="00780F75"/>
    <w:rsid w:val="007814D7"/>
    <w:rsid w:val="007817B3"/>
    <w:rsid w:val="007817FB"/>
    <w:rsid w:val="00781B80"/>
    <w:rsid w:val="00782B2E"/>
    <w:rsid w:val="00784D17"/>
    <w:rsid w:val="0078530A"/>
    <w:rsid w:val="00785D47"/>
    <w:rsid w:val="00785F56"/>
    <w:rsid w:val="00790B2F"/>
    <w:rsid w:val="00790D48"/>
    <w:rsid w:val="00792331"/>
    <w:rsid w:val="00792384"/>
    <w:rsid w:val="00792687"/>
    <w:rsid w:val="00793289"/>
    <w:rsid w:val="00793D81"/>
    <w:rsid w:val="00794A1F"/>
    <w:rsid w:val="00797EFC"/>
    <w:rsid w:val="007A02C1"/>
    <w:rsid w:val="007A0343"/>
    <w:rsid w:val="007A10AE"/>
    <w:rsid w:val="007A216E"/>
    <w:rsid w:val="007A24DF"/>
    <w:rsid w:val="007A44F5"/>
    <w:rsid w:val="007A4AD9"/>
    <w:rsid w:val="007A603C"/>
    <w:rsid w:val="007A6F6C"/>
    <w:rsid w:val="007A73D3"/>
    <w:rsid w:val="007B07A9"/>
    <w:rsid w:val="007B1052"/>
    <w:rsid w:val="007B131A"/>
    <w:rsid w:val="007B1EBC"/>
    <w:rsid w:val="007B2C78"/>
    <w:rsid w:val="007B33F7"/>
    <w:rsid w:val="007B3631"/>
    <w:rsid w:val="007B5DA8"/>
    <w:rsid w:val="007B5EA8"/>
    <w:rsid w:val="007B7C22"/>
    <w:rsid w:val="007C5016"/>
    <w:rsid w:val="007C7873"/>
    <w:rsid w:val="007D04AE"/>
    <w:rsid w:val="007D07F9"/>
    <w:rsid w:val="007D272E"/>
    <w:rsid w:val="007D3A73"/>
    <w:rsid w:val="007D3D2A"/>
    <w:rsid w:val="007D46E7"/>
    <w:rsid w:val="007E2A52"/>
    <w:rsid w:val="007E57FE"/>
    <w:rsid w:val="007E645D"/>
    <w:rsid w:val="007E7BC8"/>
    <w:rsid w:val="007F28FC"/>
    <w:rsid w:val="007F40AA"/>
    <w:rsid w:val="007F68B3"/>
    <w:rsid w:val="007F7003"/>
    <w:rsid w:val="0080085D"/>
    <w:rsid w:val="00800E6F"/>
    <w:rsid w:val="00804632"/>
    <w:rsid w:val="00807AEB"/>
    <w:rsid w:val="00811167"/>
    <w:rsid w:val="008130F3"/>
    <w:rsid w:val="0081368D"/>
    <w:rsid w:val="00813B13"/>
    <w:rsid w:val="00813F55"/>
    <w:rsid w:val="00815EE1"/>
    <w:rsid w:val="00820C03"/>
    <w:rsid w:val="0082108A"/>
    <w:rsid w:val="00821178"/>
    <w:rsid w:val="00822452"/>
    <w:rsid w:val="0082327D"/>
    <w:rsid w:val="00823E14"/>
    <w:rsid w:val="00825B2E"/>
    <w:rsid w:val="00825F66"/>
    <w:rsid w:val="00827B34"/>
    <w:rsid w:val="00827B38"/>
    <w:rsid w:val="00827D4E"/>
    <w:rsid w:val="008308A5"/>
    <w:rsid w:val="00830A3A"/>
    <w:rsid w:val="0083128D"/>
    <w:rsid w:val="00832422"/>
    <w:rsid w:val="00832F83"/>
    <w:rsid w:val="008341D1"/>
    <w:rsid w:val="00834E48"/>
    <w:rsid w:val="00835B6C"/>
    <w:rsid w:val="00836702"/>
    <w:rsid w:val="00836D65"/>
    <w:rsid w:val="00836E2E"/>
    <w:rsid w:val="00841E02"/>
    <w:rsid w:val="00842371"/>
    <w:rsid w:val="00843865"/>
    <w:rsid w:val="00843ACD"/>
    <w:rsid w:val="00845775"/>
    <w:rsid w:val="0084622A"/>
    <w:rsid w:val="0084749E"/>
    <w:rsid w:val="00852427"/>
    <w:rsid w:val="0085320B"/>
    <w:rsid w:val="00856A01"/>
    <w:rsid w:val="00860DD5"/>
    <w:rsid w:val="008611FB"/>
    <w:rsid w:val="008614C2"/>
    <w:rsid w:val="00862B81"/>
    <w:rsid w:val="00862DD0"/>
    <w:rsid w:val="00865730"/>
    <w:rsid w:val="00865800"/>
    <w:rsid w:val="00865D4F"/>
    <w:rsid w:val="008708DB"/>
    <w:rsid w:val="00870A4F"/>
    <w:rsid w:val="00870DDB"/>
    <w:rsid w:val="00870FA1"/>
    <w:rsid w:val="00872C3B"/>
    <w:rsid w:val="008739C7"/>
    <w:rsid w:val="008739FC"/>
    <w:rsid w:val="008752E0"/>
    <w:rsid w:val="00875E96"/>
    <w:rsid w:val="0087785F"/>
    <w:rsid w:val="008778CC"/>
    <w:rsid w:val="00880CC1"/>
    <w:rsid w:val="00881FD4"/>
    <w:rsid w:val="00883DBD"/>
    <w:rsid w:val="00883FBA"/>
    <w:rsid w:val="00884ED3"/>
    <w:rsid w:val="00885636"/>
    <w:rsid w:val="00890614"/>
    <w:rsid w:val="00890CAC"/>
    <w:rsid w:val="0089401E"/>
    <w:rsid w:val="008940D9"/>
    <w:rsid w:val="00895457"/>
    <w:rsid w:val="008954BE"/>
    <w:rsid w:val="00896FE6"/>
    <w:rsid w:val="008A00DF"/>
    <w:rsid w:val="008A2128"/>
    <w:rsid w:val="008A3E21"/>
    <w:rsid w:val="008A6797"/>
    <w:rsid w:val="008B2E48"/>
    <w:rsid w:val="008B3660"/>
    <w:rsid w:val="008B39AC"/>
    <w:rsid w:val="008B43BA"/>
    <w:rsid w:val="008B4522"/>
    <w:rsid w:val="008B4962"/>
    <w:rsid w:val="008B5A2A"/>
    <w:rsid w:val="008B5C21"/>
    <w:rsid w:val="008B5D19"/>
    <w:rsid w:val="008B6364"/>
    <w:rsid w:val="008B6832"/>
    <w:rsid w:val="008B7DD5"/>
    <w:rsid w:val="008B7FEB"/>
    <w:rsid w:val="008C13FE"/>
    <w:rsid w:val="008C1E6D"/>
    <w:rsid w:val="008C338F"/>
    <w:rsid w:val="008C4D71"/>
    <w:rsid w:val="008C5501"/>
    <w:rsid w:val="008C55B4"/>
    <w:rsid w:val="008D00A9"/>
    <w:rsid w:val="008D041F"/>
    <w:rsid w:val="008D132F"/>
    <w:rsid w:val="008D174C"/>
    <w:rsid w:val="008D269F"/>
    <w:rsid w:val="008D286C"/>
    <w:rsid w:val="008D2E84"/>
    <w:rsid w:val="008D3A5A"/>
    <w:rsid w:val="008D3EAF"/>
    <w:rsid w:val="008D606D"/>
    <w:rsid w:val="008D621C"/>
    <w:rsid w:val="008D6D71"/>
    <w:rsid w:val="008D7921"/>
    <w:rsid w:val="008E4C4C"/>
    <w:rsid w:val="008F0510"/>
    <w:rsid w:val="008F06CA"/>
    <w:rsid w:val="008F14EE"/>
    <w:rsid w:val="008F1779"/>
    <w:rsid w:val="008F1B16"/>
    <w:rsid w:val="008F393A"/>
    <w:rsid w:val="008F51E8"/>
    <w:rsid w:val="008F5DF3"/>
    <w:rsid w:val="00900A52"/>
    <w:rsid w:val="00902C00"/>
    <w:rsid w:val="0090332F"/>
    <w:rsid w:val="009043B9"/>
    <w:rsid w:val="00913AC5"/>
    <w:rsid w:val="00913C9D"/>
    <w:rsid w:val="00914DD8"/>
    <w:rsid w:val="00916C27"/>
    <w:rsid w:val="0091786C"/>
    <w:rsid w:val="00917C97"/>
    <w:rsid w:val="009207F3"/>
    <w:rsid w:val="0092154D"/>
    <w:rsid w:val="00923F91"/>
    <w:rsid w:val="009265F1"/>
    <w:rsid w:val="00926A6A"/>
    <w:rsid w:val="009300C1"/>
    <w:rsid w:val="00931D5C"/>
    <w:rsid w:val="00933136"/>
    <w:rsid w:val="00933252"/>
    <w:rsid w:val="00933D09"/>
    <w:rsid w:val="0093486D"/>
    <w:rsid w:val="009352F0"/>
    <w:rsid w:val="0093605E"/>
    <w:rsid w:val="00936B78"/>
    <w:rsid w:val="00937A97"/>
    <w:rsid w:val="00940875"/>
    <w:rsid w:val="0094303D"/>
    <w:rsid w:val="009434D1"/>
    <w:rsid w:val="00946FAC"/>
    <w:rsid w:val="00950E71"/>
    <w:rsid w:val="00952CFB"/>
    <w:rsid w:val="0095309C"/>
    <w:rsid w:val="00955FAB"/>
    <w:rsid w:val="0096063E"/>
    <w:rsid w:val="0096078B"/>
    <w:rsid w:val="0096125C"/>
    <w:rsid w:val="00963EAA"/>
    <w:rsid w:val="00967832"/>
    <w:rsid w:val="00967B15"/>
    <w:rsid w:val="00967C89"/>
    <w:rsid w:val="00977284"/>
    <w:rsid w:val="0098030E"/>
    <w:rsid w:val="009818F4"/>
    <w:rsid w:val="0098391C"/>
    <w:rsid w:val="00984634"/>
    <w:rsid w:val="0098565B"/>
    <w:rsid w:val="00986498"/>
    <w:rsid w:val="00987F99"/>
    <w:rsid w:val="00987FED"/>
    <w:rsid w:val="009909BA"/>
    <w:rsid w:val="00990B8F"/>
    <w:rsid w:val="00991AB9"/>
    <w:rsid w:val="00995635"/>
    <w:rsid w:val="009A0A10"/>
    <w:rsid w:val="009A1086"/>
    <w:rsid w:val="009A32F8"/>
    <w:rsid w:val="009A3C8C"/>
    <w:rsid w:val="009A3D35"/>
    <w:rsid w:val="009A3ECC"/>
    <w:rsid w:val="009A49A1"/>
    <w:rsid w:val="009A5257"/>
    <w:rsid w:val="009A5973"/>
    <w:rsid w:val="009B063B"/>
    <w:rsid w:val="009B1CFB"/>
    <w:rsid w:val="009B4B2A"/>
    <w:rsid w:val="009B4D3C"/>
    <w:rsid w:val="009B7BCB"/>
    <w:rsid w:val="009B7E44"/>
    <w:rsid w:val="009C0177"/>
    <w:rsid w:val="009C01B3"/>
    <w:rsid w:val="009C0AFD"/>
    <w:rsid w:val="009C1126"/>
    <w:rsid w:val="009C135E"/>
    <w:rsid w:val="009C2210"/>
    <w:rsid w:val="009C2C36"/>
    <w:rsid w:val="009C3128"/>
    <w:rsid w:val="009C4C50"/>
    <w:rsid w:val="009C58FB"/>
    <w:rsid w:val="009C7A59"/>
    <w:rsid w:val="009D0101"/>
    <w:rsid w:val="009D04DC"/>
    <w:rsid w:val="009D0C9C"/>
    <w:rsid w:val="009D1904"/>
    <w:rsid w:val="009D29E4"/>
    <w:rsid w:val="009D4062"/>
    <w:rsid w:val="009D4405"/>
    <w:rsid w:val="009D6108"/>
    <w:rsid w:val="009E0A33"/>
    <w:rsid w:val="009E2367"/>
    <w:rsid w:val="009E2594"/>
    <w:rsid w:val="009E2EB2"/>
    <w:rsid w:val="009E5197"/>
    <w:rsid w:val="009E5283"/>
    <w:rsid w:val="009E5CCB"/>
    <w:rsid w:val="009F12B2"/>
    <w:rsid w:val="009F18FC"/>
    <w:rsid w:val="009F1A2D"/>
    <w:rsid w:val="009F3940"/>
    <w:rsid w:val="009F4699"/>
    <w:rsid w:val="009F60C0"/>
    <w:rsid w:val="009F60E3"/>
    <w:rsid w:val="009F757D"/>
    <w:rsid w:val="009F7755"/>
    <w:rsid w:val="00A00DC8"/>
    <w:rsid w:val="00A014D6"/>
    <w:rsid w:val="00A019BF"/>
    <w:rsid w:val="00A01E68"/>
    <w:rsid w:val="00A020F2"/>
    <w:rsid w:val="00A02CB2"/>
    <w:rsid w:val="00A03908"/>
    <w:rsid w:val="00A05159"/>
    <w:rsid w:val="00A06B0D"/>
    <w:rsid w:val="00A07FDD"/>
    <w:rsid w:val="00A11B9F"/>
    <w:rsid w:val="00A1439C"/>
    <w:rsid w:val="00A14A3D"/>
    <w:rsid w:val="00A151A2"/>
    <w:rsid w:val="00A15E8E"/>
    <w:rsid w:val="00A17BE2"/>
    <w:rsid w:val="00A20632"/>
    <w:rsid w:val="00A21BBB"/>
    <w:rsid w:val="00A231F5"/>
    <w:rsid w:val="00A242F6"/>
    <w:rsid w:val="00A24D49"/>
    <w:rsid w:val="00A25142"/>
    <w:rsid w:val="00A3004D"/>
    <w:rsid w:val="00A30C5F"/>
    <w:rsid w:val="00A316BA"/>
    <w:rsid w:val="00A33E56"/>
    <w:rsid w:val="00A341F4"/>
    <w:rsid w:val="00A346E5"/>
    <w:rsid w:val="00A36641"/>
    <w:rsid w:val="00A407DC"/>
    <w:rsid w:val="00A410F7"/>
    <w:rsid w:val="00A42C09"/>
    <w:rsid w:val="00A44CAD"/>
    <w:rsid w:val="00A45E29"/>
    <w:rsid w:val="00A45F49"/>
    <w:rsid w:val="00A528BA"/>
    <w:rsid w:val="00A54A1B"/>
    <w:rsid w:val="00A60082"/>
    <w:rsid w:val="00A603B4"/>
    <w:rsid w:val="00A604AD"/>
    <w:rsid w:val="00A6067A"/>
    <w:rsid w:val="00A6191C"/>
    <w:rsid w:val="00A63D63"/>
    <w:rsid w:val="00A6469B"/>
    <w:rsid w:val="00A67AA0"/>
    <w:rsid w:val="00A7143F"/>
    <w:rsid w:val="00A7188A"/>
    <w:rsid w:val="00A72540"/>
    <w:rsid w:val="00A726E3"/>
    <w:rsid w:val="00A72F49"/>
    <w:rsid w:val="00A73E44"/>
    <w:rsid w:val="00A7466A"/>
    <w:rsid w:val="00A759C7"/>
    <w:rsid w:val="00A812D5"/>
    <w:rsid w:val="00A81C81"/>
    <w:rsid w:val="00A827BF"/>
    <w:rsid w:val="00A8400F"/>
    <w:rsid w:val="00A84208"/>
    <w:rsid w:val="00A857E4"/>
    <w:rsid w:val="00A92D18"/>
    <w:rsid w:val="00A931BA"/>
    <w:rsid w:val="00A93B52"/>
    <w:rsid w:val="00A953DF"/>
    <w:rsid w:val="00A95637"/>
    <w:rsid w:val="00A9698E"/>
    <w:rsid w:val="00AA05C2"/>
    <w:rsid w:val="00AA185B"/>
    <w:rsid w:val="00AA22A7"/>
    <w:rsid w:val="00AA2731"/>
    <w:rsid w:val="00AA286E"/>
    <w:rsid w:val="00AA2E5D"/>
    <w:rsid w:val="00AA413B"/>
    <w:rsid w:val="00AA5B0A"/>
    <w:rsid w:val="00AA74DD"/>
    <w:rsid w:val="00AA7E95"/>
    <w:rsid w:val="00AB0088"/>
    <w:rsid w:val="00AB0349"/>
    <w:rsid w:val="00AB4491"/>
    <w:rsid w:val="00AB4F90"/>
    <w:rsid w:val="00AB5BB8"/>
    <w:rsid w:val="00AB65DF"/>
    <w:rsid w:val="00AB660B"/>
    <w:rsid w:val="00AB6CB1"/>
    <w:rsid w:val="00AC193B"/>
    <w:rsid w:val="00AC38B6"/>
    <w:rsid w:val="00AC42CF"/>
    <w:rsid w:val="00AC5D3A"/>
    <w:rsid w:val="00AC6D3C"/>
    <w:rsid w:val="00AC6DBE"/>
    <w:rsid w:val="00AC6F93"/>
    <w:rsid w:val="00AD072B"/>
    <w:rsid w:val="00AD3C2D"/>
    <w:rsid w:val="00AD40A5"/>
    <w:rsid w:val="00AD415B"/>
    <w:rsid w:val="00AD7410"/>
    <w:rsid w:val="00AE0226"/>
    <w:rsid w:val="00AE0C4B"/>
    <w:rsid w:val="00AE1024"/>
    <w:rsid w:val="00AE159B"/>
    <w:rsid w:val="00AE3280"/>
    <w:rsid w:val="00AE3873"/>
    <w:rsid w:val="00AE6986"/>
    <w:rsid w:val="00AE6DBC"/>
    <w:rsid w:val="00AE6E14"/>
    <w:rsid w:val="00AE6F25"/>
    <w:rsid w:val="00AF13F7"/>
    <w:rsid w:val="00AF17C7"/>
    <w:rsid w:val="00AF1EB0"/>
    <w:rsid w:val="00AF4F21"/>
    <w:rsid w:val="00AF5E39"/>
    <w:rsid w:val="00B0164A"/>
    <w:rsid w:val="00B01ADC"/>
    <w:rsid w:val="00B01C3B"/>
    <w:rsid w:val="00B02CE3"/>
    <w:rsid w:val="00B037E7"/>
    <w:rsid w:val="00B04353"/>
    <w:rsid w:val="00B045FC"/>
    <w:rsid w:val="00B04AC0"/>
    <w:rsid w:val="00B051C9"/>
    <w:rsid w:val="00B05B5C"/>
    <w:rsid w:val="00B05F90"/>
    <w:rsid w:val="00B062F0"/>
    <w:rsid w:val="00B06FEA"/>
    <w:rsid w:val="00B148F4"/>
    <w:rsid w:val="00B17FDB"/>
    <w:rsid w:val="00B23CA5"/>
    <w:rsid w:val="00B249DC"/>
    <w:rsid w:val="00B24F32"/>
    <w:rsid w:val="00B26CC3"/>
    <w:rsid w:val="00B27390"/>
    <w:rsid w:val="00B27C26"/>
    <w:rsid w:val="00B32F6E"/>
    <w:rsid w:val="00B34656"/>
    <w:rsid w:val="00B351FE"/>
    <w:rsid w:val="00B35378"/>
    <w:rsid w:val="00B36B26"/>
    <w:rsid w:val="00B36CEB"/>
    <w:rsid w:val="00B36DE4"/>
    <w:rsid w:val="00B4118B"/>
    <w:rsid w:val="00B42425"/>
    <w:rsid w:val="00B428D3"/>
    <w:rsid w:val="00B42E23"/>
    <w:rsid w:val="00B433B9"/>
    <w:rsid w:val="00B46E46"/>
    <w:rsid w:val="00B473BE"/>
    <w:rsid w:val="00B47759"/>
    <w:rsid w:val="00B50FC5"/>
    <w:rsid w:val="00B51CB1"/>
    <w:rsid w:val="00B524A9"/>
    <w:rsid w:val="00B53CF7"/>
    <w:rsid w:val="00B53F27"/>
    <w:rsid w:val="00B54D0E"/>
    <w:rsid w:val="00B559AD"/>
    <w:rsid w:val="00B56D4C"/>
    <w:rsid w:val="00B56F36"/>
    <w:rsid w:val="00B62B8A"/>
    <w:rsid w:val="00B62FCC"/>
    <w:rsid w:val="00B6402D"/>
    <w:rsid w:val="00B641CC"/>
    <w:rsid w:val="00B64571"/>
    <w:rsid w:val="00B65DA1"/>
    <w:rsid w:val="00B67482"/>
    <w:rsid w:val="00B67FDC"/>
    <w:rsid w:val="00B7223A"/>
    <w:rsid w:val="00B727D0"/>
    <w:rsid w:val="00B735EC"/>
    <w:rsid w:val="00B7550A"/>
    <w:rsid w:val="00B76684"/>
    <w:rsid w:val="00B77554"/>
    <w:rsid w:val="00B77861"/>
    <w:rsid w:val="00B8068A"/>
    <w:rsid w:val="00B80A3A"/>
    <w:rsid w:val="00B80F31"/>
    <w:rsid w:val="00B81A8F"/>
    <w:rsid w:val="00B83D0B"/>
    <w:rsid w:val="00B83EA4"/>
    <w:rsid w:val="00B83F2B"/>
    <w:rsid w:val="00B8410D"/>
    <w:rsid w:val="00B87E59"/>
    <w:rsid w:val="00B9193E"/>
    <w:rsid w:val="00B9201B"/>
    <w:rsid w:val="00B92D88"/>
    <w:rsid w:val="00B9325E"/>
    <w:rsid w:val="00B9362C"/>
    <w:rsid w:val="00B93A44"/>
    <w:rsid w:val="00B93B6E"/>
    <w:rsid w:val="00B94A4F"/>
    <w:rsid w:val="00B9532F"/>
    <w:rsid w:val="00B95609"/>
    <w:rsid w:val="00B9568E"/>
    <w:rsid w:val="00B95B4B"/>
    <w:rsid w:val="00BA0000"/>
    <w:rsid w:val="00BA0176"/>
    <w:rsid w:val="00BA0BED"/>
    <w:rsid w:val="00BA10D3"/>
    <w:rsid w:val="00BA3DA0"/>
    <w:rsid w:val="00BA6DEB"/>
    <w:rsid w:val="00BB02FB"/>
    <w:rsid w:val="00BB563C"/>
    <w:rsid w:val="00BB594A"/>
    <w:rsid w:val="00BB681C"/>
    <w:rsid w:val="00BB6A8F"/>
    <w:rsid w:val="00BC0181"/>
    <w:rsid w:val="00BC1952"/>
    <w:rsid w:val="00BC1B55"/>
    <w:rsid w:val="00BC43D6"/>
    <w:rsid w:val="00BC6ADB"/>
    <w:rsid w:val="00BC7D2F"/>
    <w:rsid w:val="00BD01B2"/>
    <w:rsid w:val="00BD1AAD"/>
    <w:rsid w:val="00BD1B4C"/>
    <w:rsid w:val="00BD2330"/>
    <w:rsid w:val="00BD2444"/>
    <w:rsid w:val="00BD77FE"/>
    <w:rsid w:val="00BE080E"/>
    <w:rsid w:val="00BE176E"/>
    <w:rsid w:val="00BE29C1"/>
    <w:rsid w:val="00BE2C25"/>
    <w:rsid w:val="00BE34E7"/>
    <w:rsid w:val="00BE60DB"/>
    <w:rsid w:val="00BE62AD"/>
    <w:rsid w:val="00BE62E5"/>
    <w:rsid w:val="00BF0B60"/>
    <w:rsid w:val="00BF1DD6"/>
    <w:rsid w:val="00BF5038"/>
    <w:rsid w:val="00BF66C8"/>
    <w:rsid w:val="00BF6DA3"/>
    <w:rsid w:val="00BF747D"/>
    <w:rsid w:val="00BF78D7"/>
    <w:rsid w:val="00C00176"/>
    <w:rsid w:val="00C00E9C"/>
    <w:rsid w:val="00C0282C"/>
    <w:rsid w:val="00C036CD"/>
    <w:rsid w:val="00C04509"/>
    <w:rsid w:val="00C04B53"/>
    <w:rsid w:val="00C050D2"/>
    <w:rsid w:val="00C1040B"/>
    <w:rsid w:val="00C11E6C"/>
    <w:rsid w:val="00C14AA5"/>
    <w:rsid w:val="00C16556"/>
    <w:rsid w:val="00C168B0"/>
    <w:rsid w:val="00C17F0E"/>
    <w:rsid w:val="00C20CF5"/>
    <w:rsid w:val="00C21D92"/>
    <w:rsid w:val="00C21E28"/>
    <w:rsid w:val="00C23146"/>
    <w:rsid w:val="00C25DA7"/>
    <w:rsid w:val="00C27A65"/>
    <w:rsid w:val="00C30724"/>
    <w:rsid w:val="00C3141C"/>
    <w:rsid w:val="00C337E3"/>
    <w:rsid w:val="00C33861"/>
    <w:rsid w:val="00C33A56"/>
    <w:rsid w:val="00C3709D"/>
    <w:rsid w:val="00C37940"/>
    <w:rsid w:val="00C43DA7"/>
    <w:rsid w:val="00C4535D"/>
    <w:rsid w:val="00C4599B"/>
    <w:rsid w:val="00C45A25"/>
    <w:rsid w:val="00C46D8D"/>
    <w:rsid w:val="00C470B4"/>
    <w:rsid w:val="00C47D8C"/>
    <w:rsid w:val="00C50510"/>
    <w:rsid w:val="00C50AA1"/>
    <w:rsid w:val="00C51471"/>
    <w:rsid w:val="00C5163E"/>
    <w:rsid w:val="00C518AF"/>
    <w:rsid w:val="00C52413"/>
    <w:rsid w:val="00C52D5A"/>
    <w:rsid w:val="00C53AC1"/>
    <w:rsid w:val="00C5422B"/>
    <w:rsid w:val="00C54A79"/>
    <w:rsid w:val="00C55047"/>
    <w:rsid w:val="00C55422"/>
    <w:rsid w:val="00C5625D"/>
    <w:rsid w:val="00C63B1B"/>
    <w:rsid w:val="00C63F9C"/>
    <w:rsid w:val="00C65EB8"/>
    <w:rsid w:val="00C6640B"/>
    <w:rsid w:val="00C71CBB"/>
    <w:rsid w:val="00C740C3"/>
    <w:rsid w:val="00C74C4D"/>
    <w:rsid w:val="00C7795A"/>
    <w:rsid w:val="00C81BFF"/>
    <w:rsid w:val="00C8261B"/>
    <w:rsid w:val="00C835DF"/>
    <w:rsid w:val="00C83E88"/>
    <w:rsid w:val="00C840A2"/>
    <w:rsid w:val="00C8525E"/>
    <w:rsid w:val="00C86595"/>
    <w:rsid w:val="00C903B9"/>
    <w:rsid w:val="00C9089F"/>
    <w:rsid w:val="00C9116E"/>
    <w:rsid w:val="00C91837"/>
    <w:rsid w:val="00C91B1A"/>
    <w:rsid w:val="00C91D35"/>
    <w:rsid w:val="00C9277C"/>
    <w:rsid w:val="00C92E43"/>
    <w:rsid w:val="00C9631E"/>
    <w:rsid w:val="00C975F5"/>
    <w:rsid w:val="00CA05BD"/>
    <w:rsid w:val="00CA33C1"/>
    <w:rsid w:val="00CA4E0F"/>
    <w:rsid w:val="00CA601F"/>
    <w:rsid w:val="00CA7AE2"/>
    <w:rsid w:val="00CA7ECD"/>
    <w:rsid w:val="00CB1564"/>
    <w:rsid w:val="00CB1EDE"/>
    <w:rsid w:val="00CB3255"/>
    <w:rsid w:val="00CB35F8"/>
    <w:rsid w:val="00CB37A8"/>
    <w:rsid w:val="00CB3F13"/>
    <w:rsid w:val="00CB4544"/>
    <w:rsid w:val="00CB6324"/>
    <w:rsid w:val="00CB672F"/>
    <w:rsid w:val="00CB67B2"/>
    <w:rsid w:val="00CB6888"/>
    <w:rsid w:val="00CB7237"/>
    <w:rsid w:val="00CB724A"/>
    <w:rsid w:val="00CC0176"/>
    <w:rsid w:val="00CC15FF"/>
    <w:rsid w:val="00CC2A2D"/>
    <w:rsid w:val="00CC5ADE"/>
    <w:rsid w:val="00CC6993"/>
    <w:rsid w:val="00CC7835"/>
    <w:rsid w:val="00CD0C5F"/>
    <w:rsid w:val="00CD18AD"/>
    <w:rsid w:val="00CD1EA1"/>
    <w:rsid w:val="00CD208F"/>
    <w:rsid w:val="00CD3B9C"/>
    <w:rsid w:val="00CD49A6"/>
    <w:rsid w:val="00CD5277"/>
    <w:rsid w:val="00CD5EBB"/>
    <w:rsid w:val="00CD5F84"/>
    <w:rsid w:val="00CE06F2"/>
    <w:rsid w:val="00CE0FFE"/>
    <w:rsid w:val="00CE212F"/>
    <w:rsid w:val="00CE2EE5"/>
    <w:rsid w:val="00CE40B2"/>
    <w:rsid w:val="00CE4CC7"/>
    <w:rsid w:val="00CE5DC5"/>
    <w:rsid w:val="00CE6A46"/>
    <w:rsid w:val="00CE6F71"/>
    <w:rsid w:val="00CE7527"/>
    <w:rsid w:val="00CE7A26"/>
    <w:rsid w:val="00CE7FD6"/>
    <w:rsid w:val="00CF25C3"/>
    <w:rsid w:val="00CF46A0"/>
    <w:rsid w:val="00CF4888"/>
    <w:rsid w:val="00CF57D8"/>
    <w:rsid w:val="00CF741C"/>
    <w:rsid w:val="00D002A3"/>
    <w:rsid w:val="00D00A99"/>
    <w:rsid w:val="00D03D6A"/>
    <w:rsid w:val="00D03DCD"/>
    <w:rsid w:val="00D04945"/>
    <w:rsid w:val="00D04F81"/>
    <w:rsid w:val="00D0537F"/>
    <w:rsid w:val="00D05ABB"/>
    <w:rsid w:val="00D068C3"/>
    <w:rsid w:val="00D07938"/>
    <w:rsid w:val="00D11B9B"/>
    <w:rsid w:val="00D12E90"/>
    <w:rsid w:val="00D15B9F"/>
    <w:rsid w:val="00D16093"/>
    <w:rsid w:val="00D16E1A"/>
    <w:rsid w:val="00D16E3C"/>
    <w:rsid w:val="00D17E04"/>
    <w:rsid w:val="00D20C90"/>
    <w:rsid w:val="00D220D3"/>
    <w:rsid w:val="00D231E8"/>
    <w:rsid w:val="00D23510"/>
    <w:rsid w:val="00D265CF"/>
    <w:rsid w:val="00D30F24"/>
    <w:rsid w:val="00D33362"/>
    <w:rsid w:val="00D33C4E"/>
    <w:rsid w:val="00D34CF2"/>
    <w:rsid w:val="00D352FE"/>
    <w:rsid w:val="00D353CA"/>
    <w:rsid w:val="00D4046A"/>
    <w:rsid w:val="00D412EF"/>
    <w:rsid w:val="00D413DB"/>
    <w:rsid w:val="00D420D8"/>
    <w:rsid w:val="00D422B0"/>
    <w:rsid w:val="00D42F82"/>
    <w:rsid w:val="00D446C5"/>
    <w:rsid w:val="00D44700"/>
    <w:rsid w:val="00D458FD"/>
    <w:rsid w:val="00D46792"/>
    <w:rsid w:val="00D46D12"/>
    <w:rsid w:val="00D50644"/>
    <w:rsid w:val="00D50A17"/>
    <w:rsid w:val="00D5381B"/>
    <w:rsid w:val="00D54022"/>
    <w:rsid w:val="00D54E9A"/>
    <w:rsid w:val="00D6054E"/>
    <w:rsid w:val="00D61A81"/>
    <w:rsid w:val="00D6256C"/>
    <w:rsid w:val="00D6263A"/>
    <w:rsid w:val="00D668DB"/>
    <w:rsid w:val="00D678FB"/>
    <w:rsid w:val="00D67BE1"/>
    <w:rsid w:val="00D67F55"/>
    <w:rsid w:val="00D7062C"/>
    <w:rsid w:val="00D73A16"/>
    <w:rsid w:val="00D77871"/>
    <w:rsid w:val="00D8016B"/>
    <w:rsid w:val="00D802A3"/>
    <w:rsid w:val="00D80520"/>
    <w:rsid w:val="00D81009"/>
    <w:rsid w:val="00D8165E"/>
    <w:rsid w:val="00D81BDE"/>
    <w:rsid w:val="00D82549"/>
    <w:rsid w:val="00D82A50"/>
    <w:rsid w:val="00D830BD"/>
    <w:rsid w:val="00D83673"/>
    <w:rsid w:val="00D8421E"/>
    <w:rsid w:val="00D86323"/>
    <w:rsid w:val="00D86463"/>
    <w:rsid w:val="00D86BB9"/>
    <w:rsid w:val="00D8799C"/>
    <w:rsid w:val="00D87FC8"/>
    <w:rsid w:val="00D917B2"/>
    <w:rsid w:val="00D91904"/>
    <w:rsid w:val="00D91CBF"/>
    <w:rsid w:val="00D92378"/>
    <w:rsid w:val="00D92AB8"/>
    <w:rsid w:val="00D93141"/>
    <w:rsid w:val="00D937B9"/>
    <w:rsid w:val="00D94076"/>
    <w:rsid w:val="00D961DF"/>
    <w:rsid w:val="00D969AF"/>
    <w:rsid w:val="00DA0AAC"/>
    <w:rsid w:val="00DA0C14"/>
    <w:rsid w:val="00DA1A12"/>
    <w:rsid w:val="00DA1B3E"/>
    <w:rsid w:val="00DA3186"/>
    <w:rsid w:val="00DA45B8"/>
    <w:rsid w:val="00DA5152"/>
    <w:rsid w:val="00DA5466"/>
    <w:rsid w:val="00DA563B"/>
    <w:rsid w:val="00DA6E81"/>
    <w:rsid w:val="00DA724D"/>
    <w:rsid w:val="00DB018D"/>
    <w:rsid w:val="00DB0318"/>
    <w:rsid w:val="00DB1668"/>
    <w:rsid w:val="00DB27D4"/>
    <w:rsid w:val="00DB55B2"/>
    <w:rsid w:val="00DB6809"/>
    <w:rsid w:val="00DC00E7"/>
    <w:rsid w:val="00DC19E2"/>
    <w:rsid w:val="00DC1D8C"/>
    <w:rsid w:val="00DC1F0F"/>
    <w:rsid w:val="00DC496D"/>
    <w:rsid w:val="00DC4E13"/>
    <w:rsid w:val="00DC5262"/>
    <w:rsid w:val="00DC52E1"/>
    <w:rsid w:val="00DC5590"/>
    <w:rsid w:val="00DC5D11"/>
    <w:rsid w:val="00DC68C5"/>
    <w:rsid w:val="00DC6FBB"/>
    <w:rsid w:val="00DC746C"/>
    <w:rsid w:val="00DC7A28"/>
    <w:rsid w:val="00DD0770"/>
    <w:rsid w:val="00DD0FB5"/>
    <w:rsid w:val="00DD1826"/>
    <w:rsid w:val="00DD2969"/>
    <w:rsid w:val="00DD5164"/>
    <w:rsid w:val="00DD7479"/>
    <w:rsid w:val="00DD75A5"/>
    <w:rsid w:val="00DD7B50"/>
    <w:rsid w:val="00DE03E8"/>
    <w:rsid w:val="00DE1A3F"/>
    <w:rsid w:val="00DE31E4"/>
    <w:rsid w:val="00DE3AEC"/>
    <w:rsid w:val="00DE3B59"/>
    <w:rsid w:val="00DE446B"/>
    <w:rsid w:val="00DE686F"/>
    <w:rsid w:val="00DE78C0"/>
    <w:rsid w:val="00DE7A67"/>
    <w:rsid w:val="00DF0D7A"/>
    <w:rsid w:val="00DF1B95"/>
    <w:rsid w:val="00DF3041"/>
    <w:rsid w:val="00DF5110"/>
    <w:rsid w:val="00DF5ABA"/>
    <w:rsid w:val="00DF7B09"/>
    <w:rsid w:val="00DF7D20"/>
    <w:rsid w:val="00E0036B"/>
    <w:rsid w:val="00E003B4"/>
    <w:rsid w:val="00E02C3A"/>
    <w:rsid w:val="00E04D20"/>
    <w:rsid w:val="00E05177"/>
    <w:rsid w:val="00E05A89"/>
    <w:rsid w:val="00E05E64"/>
    <w:rsid w:val="00E10144"/>
    <w:rsid w:val="00E10398"/>
    <w:rsid w:val="00E107A9"/>
    <w:rsid w:val="00E1094A"/>
    <w:rsid w:val="00E13113"/>
    <w:rsid w:val="00E1416E"/>
    <w:rsid w:val="00E1458D"/>
    <w:rsid w:val="00E15F50"/>
    <w:rsid w:val="00E20D3E"/>
    <w:rsid w:val="00E21077"/>
    <w:rsid w:val="00E21A0A"/>
    <w:rsid w:val="00E22400"/>
    <w:rsid w:val="00E22CA8"/>
    <w:rsid w:val="00E25EAB"/>
    <w:rsid w:val="00E26513"/>
    <w:rsid w:val="00E27619"/>
    <w:rsid w:val="00E277BE"/>
    <w:rsid w:val="00E27840"/>
    <w:rsid w:val="00E30048"/>
    <w:rsid w:val="00E319A9"/>
    <w:rsid w:val="00E31AD1"/>
    <w:rsid w:val="00E35089"/>
    <w:rsid w:val="00E356CC"/>
    <w:rsid w:val="00E36638"/>
    <w:rsid w:val="00E42A11"/>
    <w:rsid w:val="00E44E74"/>
    <w:rsid w:val="00E44FCC"/>
    <w:rsid w:val="00E47313"/>
    <w:rsid w:val="00E47BCE"/>
    <w:rsid w:val="00E50E5A"/>
    <w:rsid w:val="00E53116"/>
    <w:rsid w:val="00E53AE8"/>
    <w:rsid w:val="00E53F33"/>
    <w:rsid w:val="00E56DB5"/>
    <w:rsid w:val="00E56FEB"/>
    <w:rsid w:val="00E61DD8"/>
    <w:rsid w:val="00E62186"/>
    <w:rsid w:val="00E62333"/>
    <w:rsid w:val="00E63F46"/>
    <w:rsid w:val="00E643C1"/>
    <w:rsid w:val="00E64B91"/>
    <w:rsid w:val="00E6525C"/>
    <w:rsid w:val="00E655E3"/>
    <w:rsid w:val="00E65D54"/>
    <w:rsid w:val="00E712BE"/>
    <w:rsid w:val="00E71CA2"/>
    <w:rsid w:val="00E720DD"/>
    <w:rsid w:val="00E7217B"/>
    <w:rsid w:val="00E72348"/>
    <w:rsid w:val="00E7275A"/>
    <w:rsid w:val="00E770CB"/>
    <w:rsid w:val="00E80EBB"/>
    <w:rsid w:val="00E81248"/>
    <w:rsid w:val="00E846F9"/>
    <w:rsid w:val="00E85F8E"/>
    <w:rsid w:val="00E877C3"/>
    <w:rsid w:val="00E87957"/>
    <w:rsid w:val="00E87F1C"/>
    <w:rsid w:val="00E91C7E"/>
    <w:rsid w:val="00E92CC1"/>
    <w:rsid w:val="00E93241"/>
    <w:rsid w:val="00E94D49"/>
    <w:rsid w:val="00E954FE"/>
    <w:rsid w:val="00E978C5"/>
    <w:rsid w:val="00EA008B"/>
    <w:rsid w:val="00EA16CF"/>
    <w:rsid w:val="00EA1C6B"/>
    <w:rsid w:val="00EA1E7A"/>
    <w:rsid w:val="00EA5BE5"/>
    <w:rsid w:val="00EA5FCA"/>
    <w:rsid w:val="00EA6129"/>
    <w:rsid w:val="00EA636F"/>
    <w:rsid w:val="00EA738E"/>
    <w:rsid w:val="00EA7FCD"/>
    <w:rsid w:val="00EB0821"/>
    <w:rsid w:val="00EB2D62"/>
    <w:rsid w:val="00EB5076"/>
    <w:rsid w:val="00EB7F62"/>
    <w:rsid w:val="00EC09FE"/>
    <w:rsid w:val="00EC0DD0"/>
    <w:rsid w:val="00EC26C0"/>
    <w:rsid w:val="00EC2F0E"/>
    <w:rsid w:val="00EC609F"/>
    <w:rsid w:val="00EC737A"/>
    <w:rsid w:val="00ED2EE0"/>
    <w:rsid w:val="00ED3892"/>
    <w:rsid w:val="00ED4DF5"/>
    <w:rsid w:val="00EE0A52"/>
    <w:rsid w:val="00EE1171"/>
    <w:rsid w:val="00EE11DC"/>
    <w:rsid w:val="00EE1746"/>
    <w:rsid w:val="00EE24E0"/>
    <w:rsid w:val="00EE398B"/>
    <w:rsid w:val="00EE4B29"/>
    <w:rsid w:val="00EE5D51"/>
    <w:rsid w:val="00EE6992"/>
    <w:rsid w:val="00EE7697"/>
    <w:rsid w:val="00EE7D67"/>
    <w:rsid w:val="00EF0509"/>
    <w:rsid w:val="00EF0F03"/>
    <w:rsid w:val="00EF1C30"/>
    <w:rsid w:val="00EF22FD"/>
    <w:rsid w:val="00EF3AAA"/>
    <w:rsid w:val="00EF50B1"/>
    <w:rsid w:val="00EF7454"/>
    <w:rsid w:val="00F00347"/>
    <w:rsid w:val="00F0093A"/>
    <w:rsid w:val="00F015AE"/>
    <w:rsid w:val="00F02188"/>
    <w:rsid w:val="00F03F33"/>
    <w:rsid w:val="00F05F5E"/>
    <w:rsid w:val="00F06223"/>
    <w:rsid w:val="00F06500"/>
    <w:rsid w:val="00F07624"/>
    <w:rsid w:val="00F10AF6"/>
    <w:rsid w:val="00F11CD2"/>
    <w:rsid w:val="00F13327"/>
    <w:rsid w:val="00F14196"/>
    <w:rsid w:val="00F14A7E"/>
    <w:rsid w:val="00F179C9"/>
    <w:rsid w:val="00F20B9A"/>
    <w:rsid w:val="00F22DCA"/>
    <w:rsid w:val="00F23DF8"/>
    <w:rsid w:val="00F2583D"/>
    <w:rsid w:val="00F27954"/>
    <w:rsid w:val="00F3145D"/>
    <w:rsid w:val="00F33196"/>
    <w:rsid w:val="00F34E14"/>
    <w:rsid w:val="00F35693"/>
    <w:rsid w:val="00F363B0"/>
    <w:rsid w:val="00F41EE1"/>
    <w:rsid w:val="00F4208A"/>
    <w:rsid w:val="00F42802"/>
    <w:rsid w:val="00F42DCD"/>
    <w:rsid w:val="00F449C4"/>
    <w:rsid w:val="00F46114"/>
    <w:rsid w:val="00F479A8"/>
    <w:rsid w:val="00F5022A"/>
    <w:rsid w:val="00F50622"/>
    <w:rsid w:val="00F50870"/>
    <w:rsid w:val="00F533B6"/>
    <w:rsid w:val="00F5400D"/>
    <w:rsid w:val="00F55704"/>
    <w:rsid w:val="00F55D93"/>
    <w:rsid w:val="00F55E82"/>
    <w:rsid w:val="00F613D3"/>
    <w:rsid w:val="00F613DC"/>
    <w:rsid w:val="00F63C40"/>
    <w:rsid w:val="00F65646"/>
    <w:rsid w:val="00F66062"/>
    <w:rsid w:val="00F67865"/>
    <w:rsid w:val="00F67A97"/>
    <w:rsid w:val="00F7085C"/>
    <w:rsid w:val="00F72582"/>
    <w:rsid w:val="00F7349B"/>
    <w:rsid w:val="00F736B1"/>
    <w:rsid w:val="00F73734"/>
    <w:rsid w:val="00F7395F"/>
    <w:rsid w:val="00F7425E"/>
    <w:rsid w:val="00F748C2"/>
    <w:rsid w:val="00F748FB"/>
    <w:rsid w:val="00F74AB0"/>
    <w:rsid w:val="00F76426"/>
    <w:rsid w:val="00F77379"/>
    <w:rsid w:val="00F77DB3"/>
    <w:rsid w:val="00F8011F"/>
    <w:rsid w:val="00F81E24"/>
    <w:rsid w:val="00F834E0"/>
    <w:rsid w:val="00F836F1"/>
    <w:rsid w:val="00F83893"/>
    <w:rsid w:val="00F83E47"/>
    <w:rsid w:val="00F862CE"/>
    <w:rsid w:val="00F87501"/>
    <w:rsid w:val="00F90E57"/>
    <w:rsid w:val="00F91377"/>
    <w:rsid w:val="00F91436"/>
    <w:rsid w:val="00F9154B"/>
    <w:rsid w:val="00F91ABF"/>
    <w:rsid w:val="00F91DC9"/>
    <w:rsid w:val="00F91E88"/>
    <w:rsid w:val="00F92193"/>
    <w:rsid w:val="00F92CC1"/>
    <w:rsid w:val="00F93552"/>
    <w:rsid w:val="00F93763"/>
    <w:rsid w:val="00F93E45"/>
    <w:rsid w:val="00F9454F"/>
    <w:rsid w:val="00F9623B"/>
    <w:rsid w:val="00F96284"/>
    <w:rsid w:val="00F97660"/>
    <w:rsid w:val="00FA0F5B"/>
    <w:rsid w:val="00FA1DE5"/>
    <w:rsid w:val="00FA2ECA"/>
    <w:rsid w:val="00FA36CA"/>
    <w:rsid w:val="00FA44FC"/>
    <w:rsid w:val="00FA5C00"/>
    <w:rsid w:val="00FA6050"/>
    <w:rsid w:val="00FB333E"/>
    <w:rsid w:val="00FB4263"/>
    <w:rsid w:val="00FB43E3"/>
    <w:rsid w:val="00FB6F81"/>
    <w:rsid w:val="00FC0766"/>
    <w:rsid w:val="00FC090F"/>
    <w:rsid w:val="00FC0CC4"/>
    <w:rsid w:val="00FC225E"/>
    <w:rsid w:val="00FC30C3"/>
    <w:rsid w:val="00FC3647"/>
    <w:rsid w:val="00FC451F"/>
    <w:rsid w:val="00FC602B"/>
    <w:rsid w:val="00FC7657"/>
    <w:rsid w:val="00FD2B39"/>
    <w:rsid w:val="00FD552A"/>
    <w:rsid w:val="00FD5DAD"/>
    <w:rsid w:val="00FD756E"/>
    <w:rsid w:val="00FD761E"/>
    <w:rsid w:val="00FD7B02"/>
    <w:rsid w:val="00FE048C"/>
    <w:rsid w:val="00FE20D0"/>
    <w:rsid w:val="00FE45BF"/>
    <w:rsid w:val="00FE4A8F"/>
    <w:rsid w:val="00FE4DE7"/>
    <w:rsid w:val="00FE52EC"/>
    <w:rsid w:val="00FE5CCA"/>
    <w:rsid w:val="00FE7431"/>
    <w:rsid w:val="00FF268B"/>
    <w:rsid w:val="00FF27CA"/>
    <w:rsid w:val="00FF283A"/>
    <w:rsid w:val="00FF351D"/>
    <w:rsid w:val="00FF3A10"/>
    <w:rsid w:val="00FF3D18"/>
    <w:rsid w:val="00FF5479"/>
    <w:rsid w:val="00FF5C5B"/>
    <w:rsid w:val="00FF6CE7"/>
    <w:rsid w:val="00FF714D"/>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7">
      <o:colormru v:ext="edit" colors="#960,#e8e3d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Batang" w:hAnsi="Times New Roman" w:cs="Times New Roman"/>
        <w:lang w:val="en-CA" w:eastAsia="en-CA"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uiPriority="99"/>
    <w:lsdException w:name="footer" w:uiPriority="99"/>
    <w:lsdException w:name="caption" w:semiHidden="1" w:unhideWhenUsed="1" w:qFormat="1"/>
    <w:lsdException w:name="footnote reference" w:uiPriority="99"/>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E3830"/>
    <w:rPr>
      <w:sz w:val="24"/>
      <w:szCs w:val="24"/>
      <w:lang w:val="en-GB"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DD75A5"/>
    <w:pPr>
      <w:tabs>
        <w:tab w:val="center" w:pos="4320"/>
        <w:tab w:val="right" w:pos="8640"/>
      </w:tabs>
    </w:pPr>
  </w:style>
  <w:style w:type="paragraph" w:styleId="Footer">
    <w:name w:val="footer"/>
    <w:basedOn w:val="Normal"/>
    <w:link w:val="FooterChar"/>
    <w:uiPriority w:val="99"/>
    <w:rsid w:val="00DD75A5"/>
    <w:pPr>
      <w:tabs>
        <w:tab w:val="center" w:pos="4320"/>
        <w:tab w:val="right" w:pos="8640"/>
      </w:tabs>
    </w:pPr>
  </w:style>
  <w:style w:type="table" w:styleId="TableGrid">
    <w:name w:val="Table Grid"/>
    <w:basedOn w:val="TableNormal"/>
    <w:rsid w:val="00465D2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7C068E"/>
    <w:rPr>
      <w:color w:val="0000FF"/>
      <w:u w:val="single"/>
    </w:rPr>
  </w:style>
  <w:style w:type="character" w:styleId="PageNumber">
    <w:name w:val="page number"/>
    <w:basedOn w:val="DefaultParagraphFont"/>
    <w:rsid w:val="00F02364"/>
  </w:style>
  <w:style w:type="paragraph" w:styleId="Date">
    <w:name w:val="Date"/>
    <w:basedOn w:val="Normal"/>
    <w:next w:val="Normal"/>
    <w:rsid w:val="00C0394A"/>
  </w:style>
  <w:style w:type="paragraph" w:styleId="BalloonText">
    <w:name w:val="Balloon Text"/>
    <w:basedOn w:val="Normal"/>
    <w:semiHidden/>
    <w:rsid w:val="00D542C9"/>
    <w:rPr>
      <w:rFonts w:ascii="Tahoma" w:hAnsi="Tahoma" w:cs="Tahoma"/>
      <w:sz w:val="16"/>
      <w:szCs w:val="16"/>
    </w:rPr>
  </w:style>
  <w:style w:type="character" w:styleId="FollowedHyperlink">
    <w:name w:val="FollowedHyperlink"/>
    <w:rsid w:val="00E712BE"/>
    <w:rPr>
      <w:color w:val="800080"/>
      <w:u w:val="single"/>
    </w:rPr>
  </w:style>
  <w:style w:type="paragraph" w:styleId="NormalWeb">
    <w:name w:val="Normal (Web)"/>
    <w:basedOn w:val="Normal"/>
    <w:uiPriority w:val="99"/>
    <w:rsid w:val="00D92AB8"/>
    <w:pPr>
      <w:spacing w:before="100" w:beforeAutospacing="1" w:after="100" w:afterAutospacing="1"/>
    </w:pPr>
    <w:rPr>
      <w:lang w:val="en-US"/>
    </w:rPr>
  </w:style>
  <w:style w:type="character" w:styleId="Strong">
    <w:name w:val="Strong"/>
    <w:qFormat/>
    <w:rsid w:val="00D92AB8"/>
    <w:rPr>
      <w:b/>
      <w:bCs/>
    </w:rPr>
  </w:style>
  <w:style w:type="character" w:customStyle="1" w:styleId="apple-converted-space">
    <w:name w:val="apple-converted-space"/>
    <w:basedOn w:val="DefaultParagraphFont"/>
    <w:rsid w:val="00D92AB8"/>
  </w:style>
  <w:style w:type="character" w:customStyle="1" w:styleId="apple-style-span">
    <w:name w:val="apple-style-span"/>
    <w:basedOn w:val="DefaultParagraphFont"/>
    <w:rsid w:val="009818F4"/>
  </w:style>
  <w:style w:type="character" w:styleId="CommentReference">
    <w:name w:val="annotation reference"/>
    <w:semiHidden/>
    <w:rsid w:val="009F4699"/>
    <w:rPr>
      <w:sz w:val="16"/>
      <w:szCs w:val="16"/>
    </w:rPr>
  </w:style>
  <w:style w:type="paragraph" w:styleId="CommentText">
    <w:name w:val="annotation text"/>
    <w:basedOn w:val="Normal"/>
    <w:semiHidden/>
    <w:rsid w:val="009F4699"/>
    <w:rPr>
      <w:sz w:val="20"/>
      <w:szCs w:val="20"/>
    </w:rPr>
  </w:style>
  <w:style w:type="paragraph" w:styleId="CommentSubject">
    <w:name w:val="annotation subject"/>
    <w:basedOn w:val="CommentText"/>
    <w:next w:val="CommentText"/>
    <w:semiHidden/>
    <w:rsid w:val="009F4699"/>
    <w:rPr>
      <w:b/>
      <w:bCs/>
    </w:rPr>
  </w:style>
  <w:style w:type="paragraph" w:customStyle="1" w:styleId="Bulletpoint">
    <w:name w:val="Bullet point"/>
    <w:basedOn w:val="Normal"/>
    <w:rsid w:val="002E47DE"/>
    <w:pPr>
      <w:spacing w:before="60" w:after="60"/>
    </w:pPr>
    <w:rPr>
      <w:rFonts w:ascii="Calibri" w:hAnsi="Calibri"/>
      <w:color w:val="273529"/>
      <w:sz w:val="20"/>
      <w:lang w:val="en-US"/>
    </w:rPr>
  </w:style>
  <w:style w:type="paragraph" w:styleId="NoSpacing">
    <w:name w:val="No Spacing"/>
    <w:uiPriority w:val="1"/>
    <w:qFormat/>
    <w:rsid w:val="00F76426"/>
    <w:rPr>
      <w:rFonts w:ascii="Calibri" w:eastAsia="Calibri" w:hAnsi="Calibri"/>
      <w:sz w:val="22"/>
      <w:szCs w:val="22"/>
      <w:lang w:eastAsia="en-US"/>
    </w:rPr>
  </w:style>
  <w:style w:type="paragraph" w:styleId="Revision">
    <w:name w:val="Revision"/>
    <w:hidden/>
    <w:uiPriority w:val="99"/>
    <w:semiHidden/>
    <w:rsid w:val="007B07A9"/>
    <w:rPr>
      <w:sz w:val="24"/>
      <w:szCs w:val="24"/>
      <w:lang w:val="en-GB" w:eastAsia="ko-KR"/>
    </w:rPr>
  </w:style>
  <w:style w:type="paragraph" w:customStyle="1" w:styleId="WW-Default">
    <w:name w:val="WW-Default"/>
    <w:uiPriority w:val="99"/>
    <w:rsid w:val="000A678C"/>
    <w:pPr>
      <w:widowControl w:val="0"/>
      <w:suppressAutoHyphens/>
      <w:autoSpaceDE w:val="0"/>
    </w:pPr>
    <w:rPr>
      <w:rFonts w:ascii="Copperplate Gothic Bold" w:eastAsia="Times New Roman" w:hAnsi="Copperplate Gothic Bold" w:cs="Copperplate Gothic Bold"/>
      <w:color w:val="000000"/>
      <w:sz w:val="24"/>
      <w:szCs w:val="24"/>
      <w:lang w:val="en-US" w:eastAsia="ar-SA"/>
    </w:rPr>
  </w:style>
  <w:style w:type="character" w:customStyle="1" w:styleId="FooterChar">
    <w:name w:val="Footer Char"/>
    <w:link w:val="Footer"/>
    <w:uiPriority w:val="99"/>
    <w:locked/>
    <w:rsid w:val="00AB6CB1"/>
    <w:rPr>
      <w:sz w:val="24"/>
      <w:szCs w:val="24"/>
      <w:lang w:val="en-GB" w:eastAsia="ko-KR"/>
    </w:rPr>
  </w:style>
  <w:style w:type="character" w:styleId="Emphasis">
    <w:name w:val="Emphasis"/>
    <w:qFormat/>
    <w:rsid w:val="00C52D5A"/>
    <w:rPr>
      <w:i/>
      <w:iCs/>
    </w:rPr>
  </w:style>
  <w:style w:type="paragraph" w:styleId="FootnoteText">
    <w:name w:val="footnote text"/>
    <w:basedOn w:val="Normal"/>
    <w:link w:val="FootnoteTextChar"/>
    <w:uiPriority w:val="99"/>
    <w:unhideWhenUsed/>
    <w:rsid w:val="00990B8F"/>
    <w:rPr>
      <w:rFonts w:ascii="Calibri" w:eastAsia="Calibri" w:hAnsi="Calibri"/>
      <w:sz w:val="20"/>
      <w:szCs w:val="20"/>
      <w:lang w:val="en-US" w:eastAsia="en-US"/>
    </w:rPr>
  </w:style>
  <w:style w:type="character" w:customStyle="1" w:styleId="FootnoteTextChar">
    <w:name w:val="Footnote Text Char"/>
    <w:link w:val="FootnoteText"/>
    <w:uiPriority w:val="99"/>
    <w:rsid w:val="00990B8F"/>
    <w:rPr>
      <w:rFonts w:ascii="Calibri" w:eastAsia="Calibri" w:hAnsi="Calibri"/>
      <w:lang w:val="en-US" w:eastAsia="en-US"/>
    </w:rPr>
  </w:style>
  <w:style w:type="character" w:styleId="FootnoteReference">
    <w:name w:val="footnote reference"/>
    <w:uiPriority w:val="99"/>
    <w:unhideWhenUsed/>
    <w:rsid w:val="00990B8F"/>
    <w:rPr>
      <w:vertAlign w:val="superscript"/>
    </w:rPr>
  </w:style>
  <w:style w:type="paragraph" w:styleId="ListParagraph">
    <w:name w:val="List Paragraph"/>
    <w:basedOn w:val="Normal"/>
    <w:uiPriority w:val="34"/>
    <w:qFormat/>
    <w:rsid w:val="00F50870"/>
    <w:pPr>
      <w:spacing w:after="160" w:line="259" w:lineRule="auto"/>
      <w:ind w:left="720"/>
      <w:contextualSpacing/>
    </w:pPr>
    <w:rPr>
      <w:rFonts w:ascii="Calibri" w:eastAsia="Calibri" w:hAnsi="Calibri"/>
      <w:sz w:val="22"/>
      <w:szCs w:val="22"/>
      <w:lang w:val="en-US"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Batang" w:hAnsi="Times New Roman" w:cs="Times New Roman"/>
        <w:lang w:val="en-CA" w:eastAsia="en-CA"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uiPriority="99"/>
    <w:lsdException w:name="footer" w:uiPriority="99"/>
    <w:lsdException w:name="caption" w:semiHidden="1" w:unhideWhenUsed="1" w:qFormat="1"/>
    <w:lsdException w:name="footnote reference" w:uiPriority="99"/>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E3830"/>
    <w:rPr>
      <w:sz w:val="24"/>
      <w:szCs w:val="24"/>
      <w:lang w:val="en-GB"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DD75A5"/>
    <w:pPr>
      <w:tabs>
        <w:tab w:val="center" w:pos="4320"/>
        <w:tab w:val="right" w:pos="8640"/>
      </w:tabs>
    </w:pPr>
  </w:style>
  <w:style w:type="paragraph" w:styleId="Footer">
    <w:name w:val="footer"/>
    <w:basedOn w:val="Normal"/>
    <w:link w:val="FooterChar"/>
    <w:uiPriority w:val="99"/>
    <w:rsid w:val="00DD75A5"/>
    <w:pPr>
      <w:tabs>
        <w:tab w:val="center" w:pos="4320"/>
        <w:tab w:val="right" w:pos="8640"/>
      </w:tabs>
    </w:pPr>
  </w:style>
  <w:style w:type="table" w:styleId="TableGrid">
    <w:name w:val="Table Grid"/>
    <w:basedOn w:val="TableNormal"/>
    <w:rsid w:val="00465D2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7C068E"/>
    <w:rPr>
      <w:color w:val="0000FF"/>
      <w:u w:val="single"/>
    </w:rPr>
  </w:style>
  <w:style w:type="character" w:styleId="PageNumber">
    <w:name w:val="page number"/>
    <w:basedOn w:val="DefaultParagraphFont"/>
    <w:rsid w:val="00F02364"/>
  </w:style>
  <w:style w:type="paragraph" w:styleId="Date">
    <w:name w:val="Date"/>
    <w:basedOn w:val="Normal"/>
    <w:next w:val="Normal"/>
    <w:rsid w:val="00C0394A"/>
  </w:style>
  <w:style w:type="paragraph" w:styleId="BalloonText">
    <w:name w:val="Balloon Text"/>
    <w:basedOn w:val="Normal"/>
    <w:semiHidden/>
    <w:rsid w:val="00D542C9"/>
    <w:rPr>
      <w:rFonts w:ascii="Tahoma" w:hAnsi="Tahoma" w:cs="Tahoma"/>
      <w:sz w:val="16"/>
      <w:szCs w:val="16"/>
    </w:rPr>
  </w:style>
  <w:style w:type="character" w:styleId="FollowedHyperlink">
    <w:name w:val="FollowedHyperlink"/>
    <w:rsid w:val="00E712BE"/>
    <w:rPr>
      <w:color w:val="800080"/>
      <w:u w:val="single"/>
    </w:rPr>
  </w:style>
  <w:style w:type="paragraph" w:styleId="NormalWeb">
    <w:name w:val="Normal (Web)"/>
    <w:basedOn w:val="Normal"/>
    <w:uiPriority w:val="99"/>
    <w:rsid w:val="00D92AB8"/>
    <w:pPr>
      <w:spacing w:before="100" w:beforeAutospacing="1" w:after="100" w:afterAutospacing="1"/>
    </w:pPr>
    <w:rPr>
      <w:lang w:val="en-US"/>
    </w:rPr>
  </w:style>
  <w:style w:type="character" w:styleId="Strong">
    <w:name w:val="Strong"/>
    <w:qFormat/>
    <w:rsid w:val="00D92AB8"/>
    <w:rPr>
      <w:b/>
      <w:bCs/>
    </w:rPr>
  </w:style>
  <w:style w:type="character" w:customStyle="1" w:styleId="apple-converted-space">
    <w:name w:val="apple-converted-space"/>
    <w:basedOn w:val="DefaultParagraphFont"/>
    <w:rsid w:val="00D92AB8"/>
  </w:style>
  <w:style w:type="character" w:customStyle="1" w:styleId="apple-style-span">
    <w:name w:val="apple-style-span"/>
    <w:basedOn w:val="DefaultParagraphFont"/>
    <w:rsid w:val="009818F4"/>
  </w:style>
  <w:style w:type="character" w:styleId="CommentReference">
    <w:name w:val="annotation reference"/>
    <w:semiHidden/>
    <w:rsid w:val="009F4699"/>
    <w:rPr>
      <w:sz w:val="16"/>
      <w:szCs w:val="16"/>
    </w:rPr>
  </w:style>
  <w:style w:type="paragraph" w:styleId="CommentText">
    <w:name w:val="annotation text"/>
    <w:basedOn w:val="Normal"/>
    <w:semiHidden/>
    <w:rsid w:val="009F4699"/>
    <w:rPr>
      <w:sz w:val="20"/>
      <w:szCs w:val="20"/>
    </w:rPr>
  </w:style>
  <w:style w:type="paragraph" w:styleId="CommentSubject">
    <w:name w:val="annotation subject"/>
    <w:basedOn w:val="CommentText"/>
    <w:next w:val="CommentText"/>
    <w:semiHidden/>
    <w:rsid w:val="009F4699"/>
    <w:rPr>
      <w:b/>
      <w:bCs/>
    </w:rPr>
  </w:style>
  <w:style w:type="paragraph" w:customStyle="1" w:styleId="Bulletpoint">
    <w:name w:val="Bullet point"/>
    <w:basedOn w:val="Normal"/>
    <w:rsid w:val="002E47DE"/>
    <w:pPr>
      <w:spacing w:before="60" w:after="60"/>
    </w:pPr>
    <w:rPr>
      <w:rFonts w:ascii="Calibri" w:hAnsi="Calibri"/>
      <w:color w:val="273529"/>
      <w:sz w:val="20"/>
      <w:lang w:val="en-US"/>
    </w:rPr>
  </w:style>
  <w:style w:type="paragraph" w:styleId="NoSpacing">
    <w:name w:val="No Spacing"/>
    <w:uiPriority w:val="1"/>
    <w:qFormat/>
    <w:rsid w:val="00F76426"/>
    <w:rPr>
      <w:rFonts w:ascii="Calibri" w:eastAsia="Calibri" w:hAnsi="Calibri"/>
      <w:sz w:val="22"/>
      <w:szCs w:val="22"/>
      <w:lang w:eastAsia="en-US"/>
    </w:rPr>
  </w:style>
  <w:style w:type="paragraph" w:styleId="Revision">
    <w:name w:val="Revision"/>
    <w:hidden/>
    <w:uiPriority w:val="99"/>
    <w:semiHidden/>
    <w:rsid w:val="007B07A9"/>
    <w:rPr>
      <w:sz w:val="24"/>
      <w:szCs w:val="24"/>
      <w:lang w:val="en-GB" w:eastAsia="ko-KR"/>
    </w:rPr>
  </w:style>
  <w:style w:type="paragraph" w:customStyle="1" w:styleId="WW-Default">
    <w:name w:val="WW-Default"/>
    <w:uiPriority w:val="99"/>
    <w:rsid w:val="000A678C"/>
    <w:pPr>
      <w:widowControl w:val="0"/>
      <w:suppressAutoHyphens/>
      <w:autoSpaceDE w:val="0"/>
    </w:pPr>
    <w:rPr>
      <w:rFonts w:ascii="Copperplate Gothic Bold" w:eastAsia="Times New Roman" w:hAnsi="Copperplate Gothic Bold" w:cs="Copperplate Gothic Bold"/>
      <w:color w:val="000000"/>
      <w:sz w:val="24"/>
      <w:szCs w:val="24"/>
      <w:lang w:val="en-US" w:eastAsia="ar-SA"/>
    </w:rPr>
  </w:style>
  <w:style w:type="character" w:customStyle="1" w:styleId="FooterChar">
    <w:name w:val="Footer Char"/>
    <w:link w:val="Footer"/>
    <w:uiPriority w:val="99"/>
    <w:locked/>
    <w:rsid w:val="00AB6CB1"/>
    <w:rPr>
      <w:sz w:val="24"/>
      <w:szCs w:val="24"/>
      <w:lang w:val="en-GB" w:eastAsia="ko-KR"/>
    </w:rPr>
  </w:style>
  <w:style w:type="character" w:styleId="Emphasis">
    <w:name w:val="Emphasis"/>
    <w:qFormat/>
    <w:rsid w:val="00C52D5A"/>
    <w:rPr>
      <w:i/>
      <w:iCs/>
    </w:rPr>
  </w:style>
  <w:style w:type="paragraph" w:styleId="FootnoteText">
    <w:name w:val="footnote text"/>
    <w:basedOn w:val="Normal"/>
    <w:link w:val="FootnoteTextChar"/>
    <w:uiPriority w:val="99"/>
    <w:unhideWhenUsed/>
    <w:rsid w:val="00990B8F"/>
    <w:rPr>
      <w:rFonts w:ascii="Calibri" w:eastAsia="Calibri" w:hAnsi="Calibri"/>
      <w:sz w:val="20"/>
      <w:szCs w:val="20"/>
      <w:lang w:val="en-US" w:eastAsia="en-US"/>
    </w:rPr>
  </w:style>
  <w:style w:type="character" w:customStyle="1" w:styleId="FootnoteTextChar">
    <w:name w:val="Footnote Text Char"/>
    <w:link w:val="FootnoteText"/>
    <w:uiPriority w:val="99"/>
    <w:rsid w:val="00990B8F"/>
    <w:rPr>
      <w:rFonts w:ascii="Calibri" w:eastAsia="Calibri" w:hAnsi="Calibri"/>
      <w:lang w:val="en-US" w:eastAsia="en-US"/>
    </w:rPr>
  </w:style>
  <w:style w:type="character" w:styleId="FootnoteReference">
    <w:name w:val="footnote reference"/>
    <w:uiPriority w:val="99"/>
    <w:unhideWhenUsed/>
    <w:rsid w:val="00990B8F"/>
    <w:rPr>
      <w:vertAlign w:val="superscript"/>
    </w:rPr>
  </w:style>
  <w:style w:type="paragraph" w:styleId="ListParagraph">
    <w:name w:val="List Paragraph"/>
    <w:basedOn w:val="Normal"/>
    <w:uiPriority w:val="34"/>
    <w:qFormat/>
    <w:rsid w:val="00F50870"/>
    <w:pPr>
      <w:spacing w:after="160" w:line="259" w:lineRule="auto"/>
      <w:ind w:left="720"/>
      <w:contextualSpacing/>
    </w:pPr>
    <w:rPr>
      <w:rFonts w:ascii="Calibri" w:eastAsia="Calibri" w:hAnsi="Calibri"/>
      <w:sz w:val="22"/>
      <w:szCs w:val="22"/>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4327671">
      <w:bodyDiv w:val="1"/>
      <w:marLeft w:val="0"/>
      <w:marRight w:val="0"/>
      <w:marTop w:val="0"/>
      <w:marBottom w:val="0"/>
      <w:divBdr>
        <w:top w:val="none" w:sz="0" w:space="0" w:color="auto"/>
        <w:left w:val="none" w:sz="0" w:space="0" w:color="auto"/>
        <w:bottom w:val="none" w:sz="0" w:space="0" w:color="auto"/>
        <w:right w:val="none" w:sz="0" w:space="0" w:color="auto"/>
      </w:divBdr>
    </w:div>
    <w:div w:id="174467111">
      <w:bodyDiv w:val="1"/>
      <w:marLeft w:val="0"/>
      <w:marRight w:val="0"/>
      <w:marTop w:val="0"/>
      <w:marBottom w:val="0"/>
      <w:divBdr>
        <w:top w:val="none" w:sz="0" w:space="0" w:color="auto"/>
        <w:left w:val="none" w:sz="0" w:space="0" w:color="auto"/>
        <w:bottom w:val="none" w:sz="0" w:space="0" w:color="auto"/>
        <w:right w:val="none" w:sz="0" w:space="0" w:color="auto"/>
      </w:divBdr>
      <w:divsChild>
        <w:div w:id="533009163">
          <w:marLeft w:val="0"/>
          <w:marRight w:val="0"/>
          <w:marTop w:val="0"/>
          <w:marBottom w:val="0"/>
          <w:divBdr>
            <w:top w:val="none" w:sz="0" w:space="0" w:color="auto"/>
            <w:left w:val="none" w:sz="0" w:space="0" w:color="auto"/>
            <w:bottom w:val="none" w:sz="0" w:space="0" w:color="auto"/>
            <w:right w:val="none" w:sz="0" w:space="0" w:color="auto"/>
          </w:divBdr>
        </w:div>
      </w:divsChild>
    </w:div>
    <w:div w:id="463893885">
      <w:bodyDiv w:val="1"/>
      <w:marLeft w:val="0"/>
      <w:marRight w:val="0"/>
      <w:marTop w:val="0"/>
      <w:marBottom w:val="0"/>
      <w:divBdr>
        <w:top w:val="none" w:sz="0" w:space="0" w:color="auto"/>
        <w:left w:val="none" w:sz="0" w:space="0" w:color="auto"/>
        <w:bottom w:val="none" w:sz="0" w:space="0" w:color="auto"/>
        <w:right w:val="none" w:sz="0" w:space="0" w:color="auto"/>
      </w:divBdr>
    </w:div>
    <w:div w:id="477842109">
      <w:bodyDiv w:val="1"/>
      <w:marLeft w:val="0"/>
      <w:marRight w:val="0"/>
      <w:marTop w:val="0"/>
      <w:marBottom w:val="0"/>
      <w:divBdr>
        <w:top w:val="none" w:sz="0" w:space="0" w:color="auto"/>
        <w:left w:val="none" w:sz="0" w:space="0" w:color="auto"/>
        <w:bottom w:val="none" w:sz="0" w:space="0" w:color="auto"/>
        <w:right w:val="none" w:sz="0" w:space="0" w:color="auto"/>
      </w:divBdr>
    </w:div>
    <w:div w:id="480119785">
      <w:bodyDiv w:val="1"/>
      <w:marLeft w:val="0"/>
      <w:marRight w:val="0"/>
      <w:marTop w:val="0"/>
      <w:marBottom w:val="0"/>
      <w:divBdr>
        <w:top w:val="none" w:sz="0" w:space="0" w:color="auto"/>
        <w:left w:val="none" w:sz="0" w:space="0" w:color="auto"/>
        <w:bottom w:val="none" w:sz="0" w:space="0" w:color="auto"/>
        <w:right w:val="none" w:sz="0" w:space="0" w:color="auto"/>
      </w:divBdr>
    </w:div>
    <w:div w:id="529027511">
      <w:bodyDiv w:val="1"/>
      <w:marLeft w:val="0"/>
      <w:marRight w:val="0"/>
      <w:marTop w:val="0"/>
      <w:marBottom w:val="0"/>
      <w:divBdr>
        <w:top w:val="none" w:sz="0" w:space="0" w:color="auto"/>
        <w:left w:val="none" w:sz="0" w:space="0" w:color="auto"/>
        <w:bottom w:val="none" w:sz="0" w:space="0" w:color="auto"/>
        <w:right w:val="none" w:sz="0" w:space="0" w:color="auto"/>
      </w:divBdr>
    </w:div>
    <w:div w:id="566382818">
      <w:bodyDiv w:val="1"/>
      <w:marLeft w:val="0"/>
      <w:marRight w:val="0"/>
      <w:marTop w:val="0"/>
      <w:marBottom w:val="0"/>
      <w:divBdr>
        <w:top w:val="none" w:sz="0" w:space="0" w:color="auto"/>
        <w:left w:val="none" w:sz="0" w:space="0" w:color="auto"/>
        <w:bottom w:val="none" w:sz="0" w:space="0" w:color="auto"/>
        <w:right w:val="none" w:sz="0" w:space="0" w:color="auto"/>
      </w:divBdr>
    </w:div>
    <w:div w:id="693457459">
      <w:bodyDiv w:val="1"/>
      <w:marLeft w:val="0"/>
      <w:marRight w:val="0"/>
      <w:marTop w:val="0"/>
      <w:marBottom w:val="0"/>
      <w:divBdr>
        <w:top w:val="none" w:sz="0" w:space="0" w:color="auto"/>
        <w:left w:val="none" w:sz="0" w:space="0" w:color="auto"/>
        <w:bottom w:val="none" w:sz="0" w:space="0" w:color="auto"/>
        <w:right w:val="none" w:sz="0" w:space="0" w:color="auto"/>
      </w:divBdr>
    </w:div>
    <w:div w:id="760372277">
      <w:bodyDiv w:val="1"/>
      <w:marLeft w:val="0"/>
      <w:marRight w:val="0"/>
      <w:marTop w:val="0"/>
      <w:marBottom w:val="0"/>
      <w:divBdr>
        <w:top w:val="none" w:sz="0" w:space="0" w:color="auto"/>
        <w:left w:val="none" w:sz="0" w:space="0" w:color="auto"/>
        <w:bottom w:val="none" w:sz="0" w:space="0" w:color="auto"/>
        <w:right w:val="none" w:sz="0" w:space="0" w:color="auto"/>
      </w:divBdr>
    </w:div>
    <w:div w:id="769009547">
      <w:bodyDiv w:val="1"/>
      <w:marLeft w:val="0"/>
      <w:marRight w:val="0"/>
      <w:marTop w:val="0"/>
      <w:marBottom w:val="0"/>
      <w:divBdr>
        <w:top w:val="none" w:sz="0" w:space="0" w:color="auto"/>
        <w:left w:val="none" w:sz="0" w:space="0" w:color="auto"/>
        <w:bottom w:val="none" w:sz="0" w:space="0" w:color="auto"/>
        <w:right w:val="none" w:sz="0" w:space="0" w:color="auto"/>
      </w:divBdr>
    </w:div>
    <w:div w:id="817500207">
      <w:bodyDiv w:val="1"/>
      <w:marLeft w:val="0"/>
      <w:marRight w:val="0"/>
      <w:marTop w:val="0"/>
      <w:marBottom w:val="0"/>
      <w:divBdr>
        <w:top w:val="none" w:sz="0" w:space="0" w:color="auto"/>
        <w:left w:val="none" w:sz="0" w:space="0" w:color="auto"/>
        <w:bottom w:val="none" w:sz="0" w:space="0" w:color="auto"/>
        <w:right w:val="none" w:sz="0" w:space="0" w:color="auto"/>
      </w:divBdr>
    </w:div>
    <w:div w:id="841696845">
      <w:bodyDiv w:val="1"/>
      <w:marLeft w:val="0"/>
      <w:marRight w:val="0"/>
      <w:marTop w:val="0"/>
      <w:marBottom w:val="0"/>
      <w:divBdr>
        <w:top w:val="none" w:sz="0" w:space="0" w:color="auto"/>
        <w:left w:val="none" w:sz="0" w:space="0" w:color="auto"/>
        <w:bottom w:val="none" w:sz="0" w:space="0" w:color="auto"/>
        <w:right w:val="none" w:sz="0" w:space="0" w:color="auto"/>
      </w:divBdr>
    </w:div>
    <w:div w:id="939869866">
      <w:bodyDiv w:val="1"/>
      <w:marLeft w:val="0"/>
      <w:marRight w:val="0"/>
      <w:marTop w:val="0"/>
      <w:marBottom w:val="0"/>
      <w:divBdr>
        <w:top w:val="none" w:sz="0" w:space="0" w:color="auto"/>
        <w:left w:val="none" w:sz="0" w:space="0" w:color="auto"/>
        <w:bottom w:val="none" w:sz="0" w:space="0" w:color="auto"/>
        <w:right w:val="none" w:sz="0" w:space="0" w:color="auto"/>
      </w:divBdr>
    </w:div>
    <w:div w:id="1013193491">
      <w:bodyDiv w:val="1"/>
      <w:marLeft w:val="0"/>
      <w:marRight w:val="0"/>
      <w:marTop w:val="0"/>
      <w:marBottom w:val="0"/>
      <w:divBdr>
        <w:top w:val="none" w:sz="0" w:space="0" w:color="auto"/>
        <w:left w:val="none" w:sz="0" w:space="0" w:color="auto"/>
        <w:bottom w:val="none" w:sz="0" w:space="0" w:color="auto"/>
        <w:right w:val="none" w:sz="0" w:space="0" w:color="auto"/>
      </w:divBdr>
    </w:div>
    <w:div w:id="1235242551">
      <w:bodyDiv w:val="1"/>
      <w:marLeft w:val="0"/>
      <w:marRight w:val="0"/>
      <w:marTop w:val="0"/>
      <w:marBottom w:val="0"/>
      <w:divBdr>
        <w:top w:val="none" w:sz="0" w:space="0" w:color="auto"/>
        <w:left w:val="none" w:sz="0" w:space="0" w:color="auto"/>
        <w:bottom w:val="none" w:sz="0" w:space="0" w:color="auto"/>
        <w:right w:val="none" w:sz="0" w:space="0" w:color="auto"/>
      </w:divBdr>
    </w:div>
    <w:div w:id="1305967515">
      <w:bodyDiv w:val="1"/>
      <w:marLeft w:val="0"/>
      <w:marRight w:val="0"/>
      <w:marTop w:val="0"/>
      <w:marBottom w:val="0"/>
      <w:divBdr>
        <w:top w:val="none" w:sz="0" w:space="0" w:color="auto"/>
        <w:left w:val="none" w:sz="0" w:space="0" w:color="auto"/>
        <w:bottom w:val="none" w:sz="0" w:space="0" w:color="auto"/>
        <w:right w:val="none" w:sz="0" w:space="0" w:color="auto"/>
      </w:divBdr>
    </w:div>
    <w:div w:id="1307857212">
      <w:bodyDiv w:val="1"/>
      <w:marLeft w:val="0"/>
      <w:marRight w:val="0"/>
      <w:marTop w:val="0"/>
      <w:marBottom w:val="0"/>
      <w:divBdr>
        <w:top w:val="none" w:sz="0" w:space="0" w:color="auto"/>
        <w:left w:val="none" w:sz="0" w:space="0" w:color="auto"/>
        <w:bottom w:val="none" w:sz="0" w:space="0" w:color="auto"/>
        <w:right w:val="none" w:sz="0" w:space="0" w:color="auto"/>
      </w:divBdr>
    </w:div>
    <w:div w:id="1500119255">
      <w:bodyDiv w:val="1"/>
      <w:marLeft w:val="0"/>
      <w:marRight w:val="0"/>
      <w:marTop w:val="0"/>
      <w:marBottom w:val="0"/>
      <w:divBdr>
        <w:top w:val="none" w:sz="0" w:space="0" w:color="auto"/>
        <w:left w:val="none" w:sz="0" w:space="0" w:color="auto"/>
        <w:bottom w:val="none" w:sz="0" w:space="0" w:color="auto"/>
        <w:right w:val="none" w:sz="0" w:space="0" w:color="auto"/>
      </w:divBdr>
    </w:div>
    <w:div w:id="1516845720">
      <w:bodyDiv w:val="1"/>
      <w:marLeft w:val="0"/>
      <w:marRight w:val="0"/>
      <w:marTop w:val="0"/>
      <w:marBottom w:val="0"/>
      <w:divBdr>
        <w:top w:val="none" w:sz="0" w:space="0" w:color="auto"/>
        <w:left w:val="none" w:sz="0" w:space="0" w:color="auto"/>
        <w:bottom w:val="none" w:sz="0" w:space="0" w:color="auto"/>
        <w:right w:val="none" w:sz="0" w:space="0" w:color="auto"/>
      </w:divBdr>
    </w:div>
    <w:div w:id="1602491720">
      <w:bodyDiv w:val="1"/>
      <w:marLeft w:val="0"/>
      <w:marRight w:val="0"/>
      <w:marTop w:val="0"/>
      <w:marBottom w:val="0"/>
      <w:divBdr>
        <w:top w:val="none" w:sz="0" w:space="0" w:color="auto"/>
        <w:left w:val="none" w:sz="0" w:space="0" w:color="auto"/>
        <w:bottom w:val="none" w:sz="0" w:space="0" w:color="auto"/>
        <w:right w:val="none" w:sz="0" w:space="0" w:color="auto"/>
      </w:divBdr>
    </w:div>
    <w:div w:id="1719089372">
      <w:bodyDiv w:val="1"/>
      <w:marLeft w:val="0"/>
      <w:marRight w:val="0"/>
      <w:marTop w:val="0"/>
      <w:marBottom w:val="0"/>
      <w:divBdr>
        <w:top w:val="none" w:sz="0" w:space="0" w:color="auto"/>
        <w:left w:val="none" w:sz="0" w:space="0" w:color="auto"/>
        <w:bottom w:val="none" w:sz="0" w:space="0" w:color="auto"/>
        <w:right w:val="none" w:sz="0" w:space="0" w:color="auto"/>
      </w:divBdr>
    </w:div>
    <w:div w:id="1769541260">
      <w:bodyDiv w:val="1"/>
      <w:marLeft w:val="0"/>
      <w:marRight w:val="0"/>
      <w:marTop w:val="0"/>
      <w:marBottom w:val="0"/>
      <w:divBdr>
        <w:top w:val="none" w:sz="0" w:space="0" w:color="auto"/>
        <w:left w:val="none" w:sz="0" w:space="0" w:color="auto"/>
        <w:bottom w:val="none" w:sz="0" w:space="0" w:color="auto"/>
        <w:right w:val="none" w:sz="0" w:space="0" w:color="auto"/>
      </w:divBdr>
    </w:div>
    <w:div w:id="1790315822">
      <w:bodyDiv w:val="1"/>
      <w:marLeft w:val="0"/>
      <w:marRight w:val="0"/>
      <w:marTop w:val="0"/>
      <w:marBottom w:val="0"/>
      <w:divBdr>
        <w:top w:val="none" w:sz="0" w:space="0" w:color="auto"/>
        <w:left w:val="none" w:sz="0" w:space="0" w:color="auto"/>
        <w:bottom w:val="none" w:sz="0" w:space="0" w:color="auto"/>
        <w:right w:val="none" w:sz="0" w:space="0" w:color="auto"/>
      </w:divBdr>
    </w:div>
    <w:div w:id="1816289121">
      <w:bodyDiv w:val="1"/>
      <w:marLeft w:val="0"/>
      <w:marRight w:val="0"/>
      <w:marTop w:val="0"/>
      <w:marBottom w:val="0"/>
      <w:divBdr>
        <w:top w:val="none" w:sz="0" w:space="0" w:color="auto"/>
        <w:left w:val="none" w:sz="0" w:space="0" w:color="auto"/>
        <w:bottom w:val="none" w:sz="0" w:space="0" w:color="auto"/>
        <w:right w:val="none" w:sz="0" w:space="0" w:color="auto"/>
      </w:divBdr>
    </w:div>
    <w:div w:id="1822697753">
      <w:bodyDiv w:val="1"/>
      <w:marLeft w:val="0"/>
      <w:marRight w:val="0"/>
      <w:marTop w:val="0"/>
      <w:marBottom w:val="0"/>
      <w:divBdr>
        <w:top w:val="none" w:sz="0" w:space="0" w:color="auto"/>
        <w:left w:val="none" w:sz="0" w:space="0" w:color="auto"/>
        <w:bottom w:val="none" w:sz="0" w:space="0" w:color="auto"/>
        <w:right w:val="none" w:sz="0" w:space="0" w:color="auto"/>
      </w:divBdr>
    </w:div>
    <w:div w:id="1944070838">
      <w:bodyDiv w:val="1"/>
      <w:marLeft w:val="0"/>
      <w:marRight w:val="0"/>
      <w:marTop w:val="0"/>
      <w:marBottom w:val="0"/>
      <w:divBdr>
        <w:top w:val="none" w:sz="0" w:space="0" w:color="auto"/>
        <w:left w:val="none" w:sz="0" w:space="0" w:color="auto"/>
        <w:bottom w:val="none" w:sz="0" w:space="0" w:color="auto"/>
        <w:right w:val="none" w:sz="0" w:space="0" w:color="auto"/>
      </w:divBdr>
    </w:div>
    <w:div w:id="1948191503">
      <w:bodyDiv w:val="1"/>
      <w:marLeft w:val="0"/>
      <w:marRight w:val="0"/>
      <w:marTop w:val="0"/>
      <w:marBottom w:val="0"/>
      <w:divBdr>
        <w:top w:val="none" w:sz="0" w:space="0" w:color="auto"/>
        <w:left w:val="none" w:sz="0" w:space="0" w:color="auto"/>
        <w:bottom w:val="none" w:sz="0" w:space="0" w:color="auto"/>
        <w:right w:val="none" w:sz="0" w:space="0" w:color="auto"/>
      </w:divBdr>
    </w:div>
    <w:div w:id="200370431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emf"/><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header" Target="header4.xml"/><Relationship Id="rId7" Type="http://schemas.openxmlformats.org/officeDocument/2006/relationships/webSettings" Target="webSettings.xml"/><Relationship Id="rId12" Type="http://schemas.openxmlformats.org/officeDocument/2006/relationships/image" Target="media/image3.e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eader" Target="header2.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emf"/><Relationship Id="rId5" Type="http://schemas.microsoft.com/office/2007/relationships/stylesWithEffects" Target="stylesWithEffects.xml"/><Relationship Id="rId15" Type="http://schemas.openxmlformats.org/officeDocument/2006/relationships/header" Target="header1.xml"/><Relationship Id="rId23" Type="http://schemas.openxmlformats.org/officeDocument/2006/relationships/theme" Target="theme/theme1.xml"/><Relationship Id="rId10" Type="http://schemas.openxmlformats.org/officeDocument/2006/relationships/image" Target="media/image1.emf"/><Relationship Id="rId19" Type="http://schemas.openxmlformats.org/officeDocument/2006/relationships/header" Target="header3.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5.emf"/><Relationship Id="rId22" Type="http://schemas.openxmlformats.org/officeDocument/2006/relationships/fontTable" Target="fontTable.xml"/></Relationships>
</file>

<file path=word/_rels/header3.xml.rels><?xml version="1.0" encoding="UTF-8" standalone="yes"?>
<Relationships xmlns="http://schemas.openxmlformats.org/package/2006/relationships"><Relationship Id="rId1" Type="http://schemas.openxmlformats.org/officeDocument/2006/relationships/image" Target="media/image6.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117F2A0-B1D7-4DDD-92E5-C8F365FA483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13</TotalTime>
  <Pages>4</Pages>
  <Words>412</Words>
  <Characters>2436</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vt:lpstr>
    </vt:vector>
  </TitlesOfParts>
  <Company>Newshore</Company>
  <LinksUpToDate>false</LinksUpToDate>
  <CharactersWithSpaces>2843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c:title>
  <dc:subject/>
  <dc:creator>JWong</dc:creator>
  <cp:keywords/>
  <dc:description/>
  <cp:lastModifiedBy>Mohammad Yazdani</cp:lastModifiedBy>
  <cp:revision>10</cp:revision>
  <cp:lastPrinted>2017-03-23T16:02:00Z</cp:lastPrinted>
  <dcterms:created xsi:type="dcterms:W3CDTF">2017-07-10T17:16:00Z</dcterms:created>
  <dcterms:modified xsi:type="dcterms:W3CDTF">2017-07-17T17:32:00Z</dcterms:modified>
</cp:coreProperties>
</file>