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54" w:rsidRDefault="00532C54" w:rsidP="00532C54">
      <w:pPr>
        <w:pStyle w:val="Balk1"/>
      </w:pPr>
      <w:bookmarkStart w:id="0" w:name="_GoBack"/>
      <w:r>
        <w:t>Collecting Photos in the Field</w:t>
      </w:r>
    </w:p>
    <w:bookmarkEnd w:id="0"/>
    <w:p w:rsidR="00532C54" w:rsidRDefault="00532C54" w:rsidP="00532C54">
      <w:pPr>
        <w:rPr>
          <w:rFonts w:cs="Arial"/>
          <w:lang w:val="en-US"/>
        </w:rPr>
      </w:pPr>
      <w:r>
        <w:rPr>
          <w:rFonts w:cs="Arial"/>
          <w:lang w:val="en-US"/>
        </w:rPr>
        <w:t xml:space="preserve">Photos can be used in mobile data collection projects to better describe a spatial object. Storing photos in the database is not trivial, and most of the time the path to the photo is stored. </w:t>
      </w:r>
      <w:r w:rsidRPr="008B567E">
        <w:rPr>
          <w:rFonts w:cs="Arial"/>
          <w:lang w:val="en-US"/>
        </w:rPr>
        <w:t>For this reason, an additional platform is needed to share photos</w:t>
      </w:r>
      <w:r>
        <w:rPr>
          <w:rFonts w:cs="Arial"/>
          <w:lang w:val="en-US"/>
        </w:rPr>
        <w:t xml:space="preserve"> where multiple users collect data. </w:t>
      </w:r>
    </w:p>
    <w:p w:rsidR="00532C54" w:rsidRDefault="00532C54" w:rsidP="00532C54">
      <w:pPr>
        <w:pStyle w:val="Balk2"/>
        <w:rPr>
          <w:lang w:val="en-US"/>
        </w:rPr>
      </w:pPr>
      <w:r>
        <w:rPr>
          <w:lang w:val="en-US"/>
        </w:rPr>
        <w:t xml:space="preserve">3.1. Setting Up the </w:t>
      </w:r>
      <w:proofErr w:type="spellStart"/>
      <w:r>
        <w:rPr>
          <w:lang w:val="en-US"/>
        </w:rPr>
        <w:t>Snycthing</w:t>
      </w:r>
      <w:proofErr w:type="spellEnd"/>
      <w:r>
        <w:rPr>
          <w:lang w:val="en-US"/>
        </w:rPr>
        <w:t xml:space="preserve"> Environment</w:t>
      </w:r>
    </w:p>
    <w:p w:rsidR="00532C54" w:rsidRDefault="00532C54" w:rsidP="00532C54">
      <w:pPr>
        <w:rPr>
          <w:rFonts w:cs="Arial"/>
          <w:lang w:val="en-US"/>
        </w:rPr>
      </w:pPr>
      <w:hyperlink r:id="rId5" w:history="1">
        <w:proofErr w:type="spellStart"/>
        <w:r w:rsidRPr="00A73A3D">
          <w:rPr>
            <w:rStyle w:val="Kpr"/>
            <w:rFonts w:cs="Arial"/>
            <w:lang w:val="en-US"/>
          </w:rPr>
          <w:t>Syncthing</w:t>
        </w:r>
        <w:proofErr w:type="spellEnd"/>
      </w:hyperlink>
      <w:r w:rsidRPr="009B616E">
        <w:rPr>
          <w:rFonts w:cs="Arial"/>
          <w:lang w:val="en-US"/>
        </w:rPr>
        <w:t xml:space="preserve"> is a continuous file synchronization program. It synchronizes files between two or more </w:t>
      </w:r>
      <w:r>
        <w:rPr>
          <w:rFonts w:cs="Arial"/>
          <w:lang w:val="en-US"/>
        </w:rPr>
        <w:t>devices.</w:t>
      </w:r>
      <w:r w:rsidRPr="009B616E">
        <w:rPr>
          <w:rFonts w:cs="Arial"/>
          <w:lang w:val="en-US"/>
        </w:rPr>
        <w:t xml:space="preserve"> </w:t>
      </w:r>
      <w:r>
        <w:rPr>
          <w:rFonts w:cs="Arial"/>
          <w:lang w:val="en-US"/>
        </w:rPr>
        <w:t xml:space="preserve"> The location of the shared folder is specified on </w:t>
      </w:r>
      <w:proofErr w:type="spellStart"/>
      <w:r>
        <w:rPr>
          <w:rFonts w:cs="Arial"/>
          <w:lang w:val="en-US"/>
        </w:rPr>
        <w:t>Syncthing</w:t>
      </w:r>
      <w:proofErr w:type="spellEnd"/>
      <w:r>
        <w:rPr>
          <w:rFonts w:cs="Arial"/>
          <w:lang w:val="en-US"/>
        </w:rPr>
        <w:t xml:space="preserve">. It requires internet to </w:t>
      </w:r>
      <w:r w:rsidRPr="009B616E">
        <w:rPr>
          <w:rFonts w:cs="Arial"/>
          <w:lang w:val="en-US"/>
        </w:rPr>
        <w:t>synchronize</w:t>
      </w:r>
      <w:r>
        <w:rPr>
          <w:rFonts w:cs="Arial"/>
          <w:lang w:val="en-US"/>
        </w:rPr>
        <w:t xml:space="preserve"> the files.</w:t>
      </w:r>
      <w:r w:rsidRPr="000106D2">
        <w:t xml:space="preserve"> </w:t>
      </w:r>
      <w:r w:rsidRPr="000106D2">
        <w:rPr>
          <w:rFonts w:cs="Arial"/>
          <w:lang w:val="en-US"/>
        </w:rPr>
        <w:t xml:space="preserve">The </w:t>
      </w:r>
      <w:r>
        <w:rPr>
          <w:rFonts w:cs="Arial"/>
          <w:lang w:val="en-US"/>
        </w:rPr>
        <w:t xml:space="preserve">aim of using </w:t>
      </w:r>
      <w:proofErr w:type="spellStart"/>
      <w:r>
        <w:rPr>
          <w:rFonts w:cs="Arial"/>
          <w:lang w:val="en-US"/>
        </w:rPr>
        <w:t>Syncthing</w:t>
      </w:r>
      <w:proofErr w:type="spellEnd"/>
      <w:r>
        <w:rPr>
          <w:rFonts w:cs="Arial"/>
          <w:lang w:val="en-US"/>
        </w:rPr>
        <w:t xml:space="preserve"> in this project is </w:t>
      </w:r>
      <w:r w:rsidRPr="000106D2">
        <w:rPr>
          <w:rFonts w:cs="Arial"/>
          <w:lang w:val="en-US"/>
        </w:rPr>
        <w:t>synchroniz</w:t>
      </w:r>
      <w:r>
        <w:rPr>
          <w:rFonts w:cs="Arial"/>
          <w:lang w:val="en-US"/>
        </w:rPr>
        <w:t>ing</w:t>
      </w:r>
      <w:r w:rsidRPr="000106D2">
        <w:rPr>
          <w:rFonts w:cs="Arial"/>
          <w:lang w:val="en-US"/>
        </w:rPr>
        <w:t xml:space="preserve"> photo folders</w:t>
      </w:r>
      <w:r>
        <w:rPr>
          <w:rFonts w:cs="Arial"/>
          <w:lang w:val="en-US"/>
        </w:rPr>
        <w:t xml:space="preserve"> between mobile device and computer.</w:t>
      </w:r>
    </w:p>
    <w:p w:rsidR="00532C54" w:rsidRDefault="00532C54" w:rsidP="00532C54">
      <w:pPr>
        <w:rPr>
          <w:rFonts w:cs="Arial"/>
          <w:lang w:val="en-US"/>
        </w:rPr>
      </w:pPr>
      <w:r>
        <w:rPr>
          <w:rFonts w:cs="Arial"/>
          <w:lang w:val="en-US"/>
        </w:rPr>
        <w:t xml:space="preserve">Firstly, </w:t>
      </w:r>
      <w:proofErr w:type="spellStart"/>
      <w:r>
        <w:rPr>
          <w:rFonts w:cs="Arial"/>
          <w:lang w:val="en-US"/>
        </w:rPr>
        <w:t>Syncthing</w:t>
      </w:r>
      <w:proofErr w:type="spellEnd"/>
      <w:r>
        <w:rPr>
          <w:rFonts w:cs="Arial"/>
          <w:lang w:val="en-US"/>
        </w:rPr>
        <w:t xml:space="preserve"> must be installed on all devices. It can be downloaded for Windows from </w:t>
      </w:r>
      <w:hyperlink r:id="rId6" w:history="1">
        <w:r w:rsidRPr="00A02E53">
          <w:rPr>
            <w:rStyle w:val="Kpr"/>
            <w:rFonts w:cs="Arial"/>
            <w:lang w:val="en-US"/>
          </w:rPr>
          <w:t>here</w:t>
        </w:r>
      </w:hyperlink>
      <w:r>
        <w:rPr>
          <w:rFonts w:cs="Arial"/>
          <w:lang w:val="en-US"/>
        </w:rPr>
        <w:t xml:space="preserve"> as illustrated in </w:t>
      </w:r>
      <w:r>
        <w:rPr>
          <w:rFonts w:cs="Arial"/>
          <w:lang w:val="en-US"/>
        </w:rPr>
        <w:fldChar w:fldCharType="begin"/>
      </w:r>
      <w:r>
        <w:rPr>
          <w:rFonts w:cs="Arial"/>
          <w:lang w:val="en-US"/>
        </w:rPr>
        <w:instrText xml:space="preserve"> REF _Ref25270309 \h </w:instrText>
      </w:r>
      <w:r>
        <w:rPr>
          <w:rFonts w:cs="Arial"/>
          <w:lang w:val="en-US"/>
        </w:rPr>
      </w:r>
      <w:r>
        <w:rPr>
          <w:rFonts w:cs="Arial"/>
          <w:lang w:val="en-US"/>
        </w:rPr>
        <w:fldChar w:fldCharType="separate"/>
      </w:r>
      <w:r>
        <w:t xml:space="preserve">Figure </w:t>
      </w:r>
      <w:r>
        <w:rPr>
          <w:noProof/>
        </w:rPr>
        <w:t>20</w:t>
      </w:r>
      <w:r>
        <w:rPr>
          <w:rFonts w:cs="Arial"/>
          <w:lang w:val="en-US"/>
        </w:rPr>
        <w:fldChar w:fldCharType="end"/>
      </w:r>
      <w:r>
        <w:rPr>
          <w:rFonts w:cs="Arial"/>
          <w:lang w:val="en-US"/>
        </w:rPr>
        <w:t>.There are options as x64 and x86. The s</w:t>
      </w:r>
      <w:r w:rsidRPr="00D6604B">
        <w:rPr>
          <w:rFonts w:cs="Arial"/>
          <w:lang w:val="en-US"/>
        </w:rPr>
        <w:t>uitable option can be downloaded</w:t>
      </w:r>
      <w:r>
        <w:rPr>
          <w:rFonts w:cs="Arial"/>
          <w:lang w:val="en-US"/>
        </w:rPr>
        <w:t xml:space="preserve">. Note that </w:t>
      </w:r>
      <w:proofErr w:type="spellStart"/>
      <w:r w:rsidRPr="00614926">
        <w:rPr>
          <w:rFonts w:cs="Arial"/>
          <w:lang w:val="en-US"/>
        </w:rPr>
        <w:t>SyncTrayzor</w:t>
      </w:r>
      <w:proofErr w:type="spellEnd"/>
      <w:r>
        <w:rPr>
          <w:rFonts w:cs="Arial"/>
          <w:lang w:val="en-US"/>
        </w:rPr>
        <w:t xml:space="preserve"> is the name of the software on the desktop PC </w:t>
      </w:r>
    </w:p>
    <w:p w:rsidR="00532C54" w:rsidRDefault="00532C54" w:rsidP="00532C54">
      <w:pPr>
        <w:keepNext/>
      </w:pPr>
      <w:r>
        <w:rPr>
          <w:noProof/>
          <w:lang w:val="en-US"/>
        </w:rPr>
        <w:drawing>
          <wp:inline distT="0" distB="0" distL="0" distR="0" wp14:anchorId="49B27449" wp14:editId="5E240403">
            <wp:extent cx="5762625" cy="2343150"/>
            <wp:effectExtent l="0" t="0" r="9525" b="0"/>
            <wp:docPr id="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p w:rsidR="00532C54" w:rsidRDefault="00532C54" w:rsidP="00532C54">
      <w:pPr>
        <w:pStyle w:val="ResimYazs"/>
        <w:rPr>
          <w:rFonts w:cs="Arial"/>
          <w:lang w:val="en-US"/>
        </w:rPr>
      </w:pPr>
      <w:bookmarkStart w:id="1" w:name="_Ref25270309"/>
      <w:r>
        <w:t xml:space="preserve">Figure </w:t>
      </w:r>
      <w:r>
        <w:fldChar w:fldCharType="begin"/>
      </w:r>
      <w:r>
        <w:instrText xml:space="preserve"> SEQ Figure \* ARABIC </w:instrText>
      </w:r>
      <w:r>
        <w:fldChar w:fldCharType="separate"/>
      </w:r>
      <w:r>
        <w:rPr>
          <w:noProof/>
        </w:rPr>
        <w:t>20</w:t>
      </w:r>
      <w:r>
        <w:fldChar w:fldCharType="end"/>
      </w:r>
      <w:bookmarkEnd w:id="1"/>
      <w:r>
        <w:t xml:space="preserve"> Installing </w:t>
      </w:r>
      <w:proofErr w:type="spellStart"/>
      <w:r>
        <w:t>Syncthing</w:t>
      </w:r>
      <w:proofErr w:type="spellEnd"/>
    </w:p>
    <w:p w:rsidR="00532C54" w:rsidRDefault="00532C54" w:rsidP="00532C54">
      <w:pPr>
        <w:rPr>
          <w:rFonts w:cs="Arial"/>
          <w:lang w:val="en-US"/>
        </w:rPr>
      </w:pPr>
      <w:r>
        <w:rPr>
          <w:rFonts w:cs="Arial"/>
          <w:lang w:val="en-US"/>
        </w:rPr>
        <w:t>L</w:t>
      </w:r>
      <w:r w:rsidRPr="00842988">
        <w:rPr>
          <w:rFonts w:cs="Arial"/>
          <w:lang w:val="en-US"/>
        </w:rPr>
        <w:t>ikewise</w:t>
      </w:r>
      <w:r>
        <w:rPr>
          <w:rFonts w:cs="Arial"/>
          <w:lang w:val="en-US"/>
        </w:rPr>
        <w:t>, the app ‘</w:t>
      </w:r>
      <w:proofErr w:type="spellStart"/>
      <w:r>
        <w:rPr>
          <w:rFonts w:cs="Arial"/>
          <w:lang w:val="en-US"/>
        </w:rPr>
        <w:t>Syncthing</w:t>
      </w:r>
      <w:proofErr w:type="spellEnd"/>
      <w:r>
        <w:rPr>
          <w:rFonts w:cs="Arial"/>
          <w:lang w:val="en-US"/>
        </w:rPr>
        <w:t>’</w:t>
      </w:r>
      <w:r w:rsidRPr="00842988">
        <w:rPr>
          <w:rFonts w:cs="Arial"/>
          <w:lang w:val="en-US"/>
        </w:rPr>
        <w:t xml:space="preserve"> must be installed on the </w:t>
      </w:r>
      <w:r>
        <w:rPr>
          <w:rFonts w:cs="Arial"/>
          <w:lang w:val="en-US"/>
        </w:rPr>
        <w:t xml:space="preserve">mobile device. It can be </w:t>
      </w:r>
      <w:hyperlink r:id="rId8" w:history="1">
        <w:r w:rsidRPr="00A02E53">
          <w:rPr>
            <w:rStyle w:val="Kpr"/>
            <w:rFonts w:cs="Arial"/>
            <w:lang w:val="en-US"/>
          </w:rPr>
          <w:t>downloaded</w:t>
        </w:r>
      </w:hyperlink>
      <w:r>
        <w:rPr>
          <w:rFonts w:cs="Arial"/>
          <w:lang w:val="en-US"/>
        </w:rPr>
        <w:t xml:space="preserve"> to android devices through Google Play. The logo of the app is illustrated in </w:t>
      </w:r>
      <w:r>
        <w:rPr>
          <w:rFonts w:cs="Arial"/>
          <w:lang w:val="en-US"/>
        </w:rPr>
        <w:fldChar w:fldCharType="begin"/>
      </w:r>
      <w:r>
        <w:rPr>
          <w:rFonts w:cs="Arial"/>
          <w:lang w:val="en-US"/>
        </w:rPr>
        <w:instrText xml:space="preserve"> REF _Ref25270412 \h </w:instrText>
      </w:r>
      <w:r>
        <w:rPr>
          <w:rFonts w:cs="Arial"/>
          <w:lang w:val="en-US"/>
        </w:rPr>
      </w:r>
      <w:r>
        <w:rPr>
          <w:rFonts w:cs="Arial"/>
          <w:lang w:val="en-US"/>
        </w:rPr>
        <w:fldChar w:fldCharType="separate"/>
      </w:r>
      <w:r>
        <w:t xml:space="preserve">Figure </w:t>
      </w:r>
      <w:r>
        <w:rPr>
          <w:noProof/>
        </w:rPr>
        <w:t>21</w:t>
      </w:r>
      <w:r>
        <w:rPr>
          <w:rFonts w:cs="Arial"/>
          <w:lang w:val="en-US"/>
        </w:rPr>
        <w:fldChar w:fldCharType="end"/>
      </w:r>
      <w:r>
        <w:rPr>
          <w:rFonts w:cs="Arial"/>
          <w:lang w:val="en-US"/>
        </w:rPr>
        <w:t>.</w:t>
      </w:r>
    </w:p>
    <w:p w:rsidR="00532C54" w:rsidRDefault="00532C54" w:rsidP="00532C54">
      <w:pPr>
        <w:keepNext/>
        <w:jc w:val="center"/>
      </w:pPr>
      <w:r>
        <w:rPr>
          <w:noProof/>
          <w:lang w:val="en-US"/>
        </w:rPr>
        <w:drawing>
          <wp:inline distT="0" distB="0" distL="0" distR="0" wp14:anchorId="26BACBB8" wp14:editId="67262982">
            <wp:extent cx="3997569" cy="1320101"/>
            <wp:effectExtent l="0" t="0" r="3175" b="0"/>
            <wp:docPr id="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 r="1196"/>
                    <a:stretch/>
                  </pic:blipFill>
                  <pic:spPr bwMode="auto">
                    <a:xfrm>
                      <a:off x="0" y="0"/>
                      <a:ext cx="4011296" cy="1324634"/>
                    </a:xfrm>
                    <a:prstGeom prst="rect">
                      <a:avLst/>
                    </a:prstGeom>
                    <a:ln>
                      <a:noFill/>
                    </a:ln>
                    <a:extLst>
                      <a:ext uri="{53640926-AAD7-44D8-BBD7-CCE9431645EC}">
                        <a14:shadowObscured xmlns:a14="http://schemas.microsoft.com/office/drawing/2010/main"/>
                      </a:ext>
                    </a:extLst>
                  </pic:spPr>
                </pic:pic>
              </a:graphicData>
            </a:graphic>
          </wp:inline>
        </w:drawing>
      </w:r>
    </w:p>
    <w:p w:rsidR="00532C54" w:rsidRDefault="00532C54" w:rsidP="00532C54">
      <w:pPr>
        <w:pStyle w:val="ResimYazs"/>
        <w:rPr>
          <w:rFonts w:cs="Arial"/>
          <w:lang w:val="en-US"/>
        </w:rPr>
      </w:pPr>
      <w:bookmarkStart w:id="2" w:name="_Ref25270412"/>
      <w:r>
        <w:t xml:space="preserve">Figure </w:t>
      </w:r>
      <w:r>
        <w:fldChar w:fldCharType="begin"/>
      </w:r>
      <w:r>
        <w:instrText xml:space="preserve"> SEQ Figure \* ARABIC </w:instrText>
      </w:r>
      <w:r>
        <w:fldChar w:fldCharType="separate"/>
      </w:r>
      <w:r>
        <w:rPr>
          <w:noProof/>
        </w:rPr>
        <w:t>21</w:t>
      </w:r>
      <w:r>
        <w:fldChar w:fldCharType="end"/>
      </w:r>
      <w:bookmarkEnd w:id="2"/>
      <w:r>
        <w:t xml:space="preserve">. Logo of the </w:t>
      </w:r>
      <w:proofErr w:type="spellStart"/>
      <w:r>
        <w:t>Syncthing</w:t>
      </w:r>
      <w:proofErr w:type="spellEnd"/>
      <w:r>
        <w:t xml:space="preserve"> app</w:t>
      </w:r>
    </w:p>
    <w:p w:rsidR="00532C54" w:rsidRDefault="00532C54" w:rsidP="00532C54">
      <w:pPr>
        <w:rPr>
          <w:rFonts w:cs="Arial"/>
          <w:lang w:val="en-US"/>
        </w:rPr>
      </w:pPr>
      <w:r>
        <w:rPr>
          <w:rFonts w:cs="Arial"/>
          <w:lang w:val="en-US"/>
        </w:rPr>
        <w:t xml:space="preserve">Having installed </w:t>
      </w:r>
      <w:proofErr w:type="spellStart"/>
      <w:r>
        <w:rPr>
          <w:rFonts w:cs="Arial"/>
          <w:lang w:val="en-US"/>
        </w:rPr>
        <w:t>Syncthing</w:t>
      </w:r>
      <w:proofErr w:type="spellEnd"/>
      <w:r>
        <w:rPr>
          <w:rFonts w:cs="Arial"/>
          <w:lang w:val="en-US"/>
        </w:rPr>
        <w:t xml:space="preserve"> on both the PC and mobile devices, they are required to be connected. Open </w:t>
      </w:r>
      <w:proofErr w:type="spellStart"/>
      <w:r>
        <w:rPr>
          <w:rFonts w:cs="Arial"/>
          <w:lang w:val="en-US"/>
        </w:rPr>
        <w:t>SyncTrayzor</w:t>
      </w:r>
      <w:proofErr w:type="spellEnd"/>
      <w:r>
        <w:rPr>
          <w:rFonts w:cs="Arial"/>
          <w:lang w:val="en-US"/>
        </w:rPr>
        <w:t xml:space="preserve">. Go to “Actions” </w:t>
      </w:r>
      <w:r w:rsidRPr="005B0927">
        <w:rPr>
          <w:rFonts w:cs="Arial"/>
          <w:lang w:val="en-US"/>
        </w:rPr>
        <w:sym w:font="Wingdings" w:char="F0E0"/>
      </w:r>
      <w:r>
        <w:rPr>
          <w:rFonts w:cs="Arial"/>
          <w:lang w:val="en-US"/>
        </w:rPr>
        <w:t xml:space="preserve"> Show ID as shown in </w:t>
      </w:r>
      <w:r>
        <w:rPr>
          <w:rFonts w:cs="Arial"/>
          <w:lang w:val="en-US"/>
        </w:rPr>
        <w:fldChar w:fldCharType="begin"/>
      </w:r>
      <w:r>
        <w:rPr>
          <w:rFonts w:cs="Arial"/>
          <w:lang w:val="en-US"/>
        </w:rPr>
        <w:instrText xml:space="preserve"> REF _Ref25270523 \h </w:instrText>
      </w:r>
      <w:r>
        <w:rPr>
          <w:rFonts w:cs="Arial"/>
          <w:lang w:val="en-US"/>
        </w:rPr>
      </w:r>
      <w:r>
        <w:rPr>
          <w:rFonts w:cs="Arial"/>
          <w:lang w:val="en-US"/>
        </w:rPr>
        <w:fldChar w:fldCharType="separate"/>
      </w:r>
      <w:r>
        <w:t xml:space="preserve">Figure </w:t>
      </w:r>
      <w:r>
        <w:rPr>
          <w:noProof/>
        </w:rPr>
        <w:t>22</w:t>
      </w:r>
      <w:r>
        <w:rPr>
          <w:rFonts w:cs="Arial"/>
          <w:lang w:val="en-US"/>
        </w:rPr>
        <w:fldChar w:fldCharType="end"/>
      </w:r>
      <w:r>
        <w:rPr>
          <w:rFonts w:cs="Arial"/>
          <w:lang w:val="en-US"/>
        </w:rPr>
        <w:t>.</w:t>
      </w:r>
    </w:p>
    <w:p w:rsidR="00532C54" w:rsidRDefault="00532C54" w:rsidP="00532C54">
      <w:pPr>
        <w:keepNext/>
      </w:pPr>
      <w:r>
        <w:rPr>
          <w:rFonts w:cs="Arial"/>
          <w:noProof/>
          <w:lang w:val="en-US"/>
        </w:rPr>
        <w:drawing>
          <wp:inline distT="0" distB="0" distL="0" distR="0" wp14:anchorId="3E134DFF" wp14:editId="05A40D73">
            <wp:extent cx="5753100" cy="2362200"/>
            <wp:effectExtent l="0" t="0" r="0" b="0"/>
            <wp:docPr id="1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rsidR="00532C54" w:rsidRDefault="00532C54" w:rsidP="00532C54">
      <w:pPr>
        <w:pStyle w:val="ResimYazs"/>
        <w:rPr>
          <w:rFonts w:cs="Arial"/>
          <w:lang w:val="en-US"/>
        </w:rPr>
      </w:pPr>
      <w:bookmarkStart w:id="3" w:name="_Ref25270523"/>
      <w:r>
        <w:t xml:space="preserve">Figure </w:t>
      </w:r>
      <w:r>
        <w:fldChar w:fldCharType="begin"/>
      </w:r>
      <w:r>
        <w:instrText xml:space="preserve"> SEQ Figure \* ARABIC </w:instrText>
      </w:r>
      <w:r>
        <w:fldChar w:fldCharType="separate"/>
      </w:r>
      <w:r>
        <w:rPr>
          <w:noProof/>
        </w:rPr>
        <w:t>22</w:t>
      </w:r>
      <w:r>
        <w:fldChar w:fldCharType="end"/>
      </w:r>
      <w:bookmarkEnd w:id="3"/>
      <w:r>
        <w:t>. Getting the ID of the PC where each photo will be uploaded</w:t>
      </w:r>
    </w:p>
    <w:p w:rsidR="00532C54" w:rsidRDefault="00532C54" w:rsidP="00532C54">
      <w:pPr>
        <w:rPr>
          <w:rFonts w:cs="Arial"/>
          <w:lang w:val="en-US"/>
        </w:rPr>
      </w:pPr>
      <w:r>
        <w:rPr>
          <w:rFonts w:cs="Arial"/>
          <w:lang w:val="en-US"/>
        </w:rPr>
        <w:t xml:space="preserve">The ID of a device is presented as a text and QR code as shown in </w:t>
      </w:r>
      <w:r>
        <w:rPr>
          <w:rFonts w:cs="Arial"/>
          <w:lang w:val="en-US"/>
        </w:rPr>
        <w:fldChar w:fldCharType="begin"/>
      </w:r>
      <w:r>
        <w:rPr>
          <w:rFonts w:cs="Arial"/>
          <w:lang w:val="en-US"/>
        </w:rPr>
        <w:instrText xml:space="preserve"> REF _Ref25270625 \h </w:instrText>
      </w:r>
      <w:r>
        <w:rPr>
          <w:rFonts w:cs="Arial"/>
          <w:lang w:val="en-US"/>
        </w:rPr>
      </w:r>
      <w:r>
        <w:rPr>
          <w:rFonts w:cs="Arial"/>
          <w:lang w:val="en-US"/>
        </w:rPr>
        <w:fldChar w:fldCharType="separate"/>
      </w:r>
      <w:r>
        <w:t xml:space="preserve">Figure </w:t>
      </w:r>
      <w:r>
        <w:rPr>
          <w:noProof/>
        </w:rPr>
        <w:t>23</w:t>
      </w:r>
      <w:r>
        <w:rPr>
          <w:rFonts w:cs="Arial"/>
          <w:lang w:val="en-US"/>
        </w:rPr>
        <w:fldChar w:fldCharType="end"/>
      </w:r>
      <w:r>
        <w:rPr>
          <w:rFonts w:cs="Arial"/>
          <w:lang w:val="en-US"/>
        </w:rPr>
        <w:t xml:space="preserve">. </w:t>
      </w:r>
    </w:p>
    <w:p w:rsidR="00532C54" w:rsidRDefault="00532C54" w:rsidP="00532C54">
      <w:pPr>
        <w:keepNext/>
        <w:jc w:val="center"/>
      </w:pPr>
      <w:r>
        <w:rPr>
          <w:noProof/>
          <w:lang w:val="en-US"/>
        </w:rPr>
        <w:drawing>
          <wp:inline distT="0" distB="0" distL="0" distR="0" wp14:anchorId="01A4B824" wp14:editId="2738FBDF">
            <wp:extent cx="4667250" cy="312468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729" cy="3139733"/>
                    </a:xfrm>
                    <a:prstGeom prst="rect">
                      <a:avLst/>
                    </a:prstGeom>
                  </pic:spPr>
                </pic:pic>
              </a:graphicData>
            </a:graphic>
          </wp:inline>
        </w:drawing>
      </w:r>
    </w:p>
    <w:p w:rsidR="00532C54" w:rsidRPr="00724C60" w:rsidRDefault="00532C54" w:rsidP="00532C54">
      <w:pPr>
        <w:pStyle w:val="ResimYazs"/>
        <w:rPr>
          <w:rFonts w:cs="Arial"/>
          <w:lang w:val="en-US"/>
        </w:rPr>
      </w:pPr>
      <w:bookmarkStart w:id="4" w:name="_Ref25270625"/>
      <w:r>
        <w:t xml:space="preserve">Figure </w:t>
      </w:r>
      <w:r>
        <w:fldChar w:fldCharType="begin"/>
      </w:r>
      <w:r>
        <w:instrText xml:space="preserve"> SEQ Figure \* ARABIC </w:instrText>
      </w:r>
      <w:r>
        <w:fldChar w:fldCharType="separate"/>
      </w:r>
      <w:r>
        <w:rPr>
          <w:noProof/>
        </w:rPr>
        <w:t>23</w:t>
      </w:r>
      <w:r>
        <w:fldChar w:fldCharType="end"/>
      </w:r>
      <w:bookmarkEnd w:id="4"/>
      <w:r>
        <w:t xml:space="preserve">. ID of a </w:t>
      </w:r>
      <w:proofErr w:type="spellStart"/>
      <w:r>
        <w:t>Snycthing</w:t>
      </w:r>
      <w:proofErr w:type="spellEnd"/>
      <w:r>
        <w:t xml:space="preserve"> device</w:t>
      </w:r>
    </w:p>
    <w:p w:rsidR="00532C54" w:rsidRDefault="00532C54" w:rsidP="00532C54">
      <w:pPr>
        <w:rPr>
          <w:rFonts w:cs="Arial"/>
          <w:lang w:val="en-US"/>
        </w:rPr>
      </w:pPr>
      <w:r>
        <w:rPr>
          <w:rFonts w:cs="Arial"/>
          <w:lang w:val="en-US"/>
        </w:rPr>
        <w:t xml:space="preserve">This code must also be entered to the mobile device. Press the “+” button in the “Devices” menu as shown in </w:t>
      </w:r>
      <w:r>
        <w:rPr>
          <w:rFonts w:cs="Arial"/>
          <w:lang w:val="en-US"/>
        </w:rPr>
        <w:fldChar w:fldCharType="begin"/>
      </w:r>
      <w:r>
        <w:rPr>
          <w:rFonts w:cs="Arial"/>
          <w:lang w:val="en-US"/>
        </w:rPr>
        <w:instrText xml:space="preserve"> REF _Ref25270686 \h </w:instrText>
      </w:r>
      <w:r>
        <w:rPr>
          <w:rFonts w:cs="Arial"/>
          <w:lang w:val="en-US"/>
        </w:rPr>
      </w:r>
      <w:r>
        <w:rPr>
          <w:rFonts w:cs="Arial"/>
          <w:lang w:val="en-US"/>
        </w:rPr>
        <w:fldChar w:fldCharType="separate"/>
      </w:r>
      <w:r>
        <w:t xml:space="preserve">Figure </w:t>
      </w:r>
      <w:r>
        <w:rPr>
          <w:noProof/>
        </w:rPr>
        <w:t>24</w:t>
      </w:r>
      <w:r>
        <w:rPr>
          <w:rFonts w:cs="Arial"/>
          <w:lang w:val="en-US"/>
        </w:rPr>
        <w:fldChar w:fldCharType="end"/>
      </w:r>
      <w:r>
        <w:rPr>
          <w:rFonts w:cs="Arial"/>
          <w:lang w:val="en-US"/>
        </w:rPr>
        <w:t>.</w:t>
      </w:r>
    </w:p>
    <w:p w:rsidR="00532C54" w:rsidRDefault="00532C54" w:rsidP="00532C54">
      <w:pPr>
        <w:keepNext/>
        <w:jc w:val="center"/>
      </w:pPr>
      <w:r>
        <w:rPr>
          <w:rFonts w:cs="Arial"/>
          <w:noProof/>
          <w:lang w:val="en-US"/>
        </w:rPr>
        <w:drawing>
          <wp:inline distT="0" distB="0" distL="0" distR="0" wp14:anchorId="502355BB" wp14:editId="769CC35B">
            <wp:extent cx="3476625" cy="932472"/>
            <wp:effectExtent l="0" t="0" r="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598" cy="937024"/>
                    </a:xfrm>
                    <a:prstGeom prst="rect">
                      <a:avLst/>
                    </a:prstGeom>
                    <a:noFill/>
                    <a:ln>
                      <a:noFill/>
                    </a:ln>
                  </pic:spPr>
                </pic:pic>
              </a:graphicData>
            </a:graphic>
          </wp:inline>
        </w:drawing>
      </w:r>
    </w:p>
    <w:p w:rsidR="00532C54" w:rsidRDefault="00532C54" w:rsidP="00532C54">
      <w:pPr>
        <w:pStyle w:val="ResimYazs"/>
        <w:rPr>
          <w:rFonts w:cs="Arial"/>
          <w:lang w:val="en-US"/>
        </w:rPr>
      </w:pPr>
      <w:bookmarkStart w:id="5" w:name="_Ref25270686"/>
      <w:r>
        <w:t xml:space="preserve">Figure </w:t>
      </w:r>
      <w:r>
        <w:fldChar w:fldCharType="begin"/>
      </w:r>
      <w:r>
        <w:instrText xml:space="preserve"> SEQ Figure \* ARABIC </w:instrText>
      </w:r>
      <w:r>
        <w:fldChar w:fldCharType="separate"/>
      </w:r>
      <w:r>
        <w:rPr>
          <w:noProof/>
        </w:rPr>
        <w:t>24</w:t>
      </w:r>
      <w:r>
        <w:fldChar w:fldCharType="end"/>
      </w:r>
      <w:bookmarkEnd w:id="5"/>
      <w:r>
        <w:t>. Synching the mobile device with PC</w:t>
      </w:r>
    </w:p>
    <w:p w:rsidR="00532C54" w:rsidRDefault="00532C54" w:rsidP="00532C54">
      <w:pPr>
        <w:rPr>
          <w:rFonts w:cs="Arial"/>
          <w:lang w:val="en-US"/>
        </w:rPr>
      </w:pPr>
      <w:r>
        <w:rPr>
          <w:rFonts w:cs="Arial"/>
          <w:lang w:val="en-US"/>
        </w:rPr>
        <w:t xml:space="preserve">Device options will be shown. Enter the connection ID and connection name. Also, QR code can be used to set up the connection as illustrated in </w:t>
      </w:r>
      <w:r>
        <w:rPr>
          <w:rFonts w:cs="Arial"/>
          <w:lang w:val="en-US"/>
        </w:rPr>
        <w:fldChar w:fldCharType="begin"/>
      </w:r>
      <w:r>
        <w:rPr>
          <w:rFonts w:cs="Arial"/>
          <w:lang w:val="en-US"/>
        </w:rPr>
        <w:instrText xml:space="preserve"> REF _Ref25270744 \h </w:instrText>
      </w:r>
      <w:r>
        <w:rPr>
          <w:rFonts w:cs="Arial"/>
          <w:lang w:val="en-US"/>
        </w:rPr>
      </w:r>
      <w:r>
        <w:rPr>
          <w:rFonts w:cs="Arial"/>
          <w:lang w:val="en-US"/>
        </w:rPr>
        <w:fldChar w:fldCharType="separate"/>
      </w:r>
      <w:r>
        <w:t xml:space="preserve">Figure </w:t>
      </w:r>
      <w:r>
        <w:rPr>
          <w:noProof/>
        </w:rPr>
        <w:t>25</w:t>
      </w:r>
      <w:r>
        <w:rPr>
          <w:rFonts w:cs="Arial"/>
          <w:lang w:val="en-US"/>
        </w:rPr>
        <w:fldChar w:fldCharType="end"/>
      </w:r>
      <w:r>
        <w:rPr>
          <w:rFonts w:cs="Arial"/>
          <w:lang w:val="en-US"/>
        </w:rPr>
        <w:t xml:space="preserve">. </w:t>
      </w:r>
    </w:p>
    <w:p w:rsidR="00532C54" w:rsidRDefault="00532C54" w:rsidP="00532C54">
      <w:pPr>
        <w:keepNext/>
        <w:jc w:val="center"/>
      </w:pPr>
      <w:r>
        <w:rPr>
          <w:rFonts w:cs="Arial"/>
          <w:noProof/>
          <w:lang w:val="en-US"/>
        </w:rPr>
        <w:drawing>
          <wp:inline distT="0" distB="0" distL="0" distR="0" wp14:anchorId="76FF6919" wp14:editId="3F6FEBC7">
            <wp:extent cx="3209925" cy="3326845"/>
            <wp:effectExtent l="0" t="0" r="0" b="6985"/>
            <wp:docPr id="2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363" cy="3403994"/>
                    </a:xfrm>
                    <a:prstGeom prst="rect">
                      <a:avLst/>
                    </a:prstGeom>
                    <a:noFill/>
                    <a:ln>
                      <a:noFill/>
                    </a:ln>
                  </pic:spPr>
                </pic:pic>
              </a:graphicData>
            </a:graphic>
          </wp:inline>
        </w:drawing>
      </w:r>
    </w:p>
    <w:p w:rsidR="00532C54" w:rsidRDefault="00532C54" w:rsidP="00532C54">
      <w:pPr>
        <w:pStyle w:val="ResimYazs"/>
        <w:rPr>
          <w:rFonts w:cs="Arial"/>
          <w:lang w:val="en-US"/>
        </w:rPr>
      </w:pPr>
      <w:bookmarkStart w:id="6" w:name="_Ref25270744"/>
      <w:r>
        <w:t xml:space="preserve">Figure </w:t>
      </w:r>
      <w:r>
        <w:fldChar w:fldCharType="begin"/>
      </w:r>
      <w:r>
        <w:instrText xml:space="preserve"> SEQ Figure \* ARABIC </w:instrText>
      </w:r>
      <w:r>
        <w:fldChar w:fldCharType="separate"/>
      </w:r>
      <w:r>
        <w:rPr>
          <w:noProof/>
        </w:rPr>
        <w:t>25</w:t>
      </w:r>
      <w:r>
        <w:fldChar w:fldCharType="end"/>
      </w:r>
      <w:bookmarkEnd w:id="6"/>
      <w:r>
        <w:t xml:space="preserve"> . Adding a device from mobile phone</w:t>
      </w:r>
    </w:p>
    <w:p w:rsidR="00532C54" w:rsidRDefault="00532C54" w:rsidP="00532C54">
      <w:pPr>
        <w:rPr>
          <w:rFonts w:cs="Arial"/>
          <w:lang w:val="en-US"/>
        </w:rPr>
      </w:pPr>
      <w:r>
        <w:rPr>
          <w:rFonts w:cs="Arial"/>
          <w:lang w:val="en-US"/>
        </w:rPr>
        <w:t xml:space="preserve">Once the device is added, this action sends a request to the PC stating the details of the connection. Press the ‘Add Device’ as shown in </w:t>
      </w:r>
      <w:r>
        <w:rPr>
          <w:rFonts w:cs="Arial"/>
          <w:lang w:val="en-US"/>
        </w:rPr>
        <w:fldChar w:fldCharType="begin"/>
      </w:r>
      <w:r>
        <w:rPr>
          <w:rFonts w:cs="Arial"/>
          <w:lang w:val="en-US"/>
        </w:rPr>
        <w:instrText xml:space="preserve"> REF _Ref25270812 \h </w:instrText>
      </w:r>
      <w:r>
        <w:rPr>
          <w:rFonts w:cs="Arial"/>
          <w:lang w:val="en-US"/>
        </w:rPr>
      </w:r>
      <w:r>
        <w:rPr>
          <w:rFonts w:cs="Arial"/>
          <w:lang w:val="en-US"/>
        </w:rPr>
        <w:fldChar w:fldCharType="separate"/>
      </w:r>
      <w:r>
        <w:t xml:space="preserve">Figure </w:t>
      </w:r>
      <w:r>
        <w:rPr>
          <w:noProof/>
        </w:rPr>
        <w:t>26</w:t>
      </w:r>
      <w:r>
        <w:rPr>
          <w:rFonts w:cs="Arial"/>
          <w:lang w:val="en-US"/>
        </w:rPr>
        <w:fldChar w:fldCharType="end"/>
      </w:r>
      <w:r>
        <w:rPr>
          <w:rFonts w:cs="Arial"/>
          <w:lang w:val="en-US"/>
        </w:rPr>
        <w:t>.</w:t>
      </w:r>
    </w:p>
    <w:p w:rsidR="00532C54" w:rsidRDefault="00532C54" w:rsidP="00532C54">
      <w:pPr>
        <w:keepNext/>
        <w:jc w:val="center"/>
      </w:pPr>
      <w:r>
        <w:rPr>
          <w:noProof/>
          <w:lang w:val="en-US"/>
        </w:rPr>
        <w:drawing>
          <wp:inline distT="0" distB="0" distL="0" distR="0" wp14:anchorId="43B50955" wp14:editId="1333EC21">
            <wp:extent cx="5760720" cy="96266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62660"/>
                    </a:xfrm>
                    <a:prstGeom prst="rect">
                      <a:avLst/>
                    </a:prstGeom>
                  </pic:spPr>
                </pic:pic>
              </a:graphicData>
            </a:graphic>
          </wp:inline>
        </w:drawing>
      </w:r>
    </w:p>
    <w:p w:rsidR="00532C54" w:rsidRDefault="00532C54" w:rsidP="00532C54">
      <w:pPr>
        <w:pStyle w:val="ResimYazs"/>
        <w:rPr>
          <w:rFonts w:cs="Arial"/>
          <w:lang w:val="en-US"/>
        </w:rPr>
      </w:pPr>
      <w:bookmarkStart w:id="7" w:name="_Ref25270812"/>
      <w:r>
        <w:t xml:space="preserve">Figure </w:t>
      </w:r>
      <w:r>
        <w:fldChar w:fldCharType="begin"/>
      </w:r>
      <w:r>
        <w:instrText xml:space="preserve"> SEQ Figure \* ARABIC </w:instrText>
      </w:r>
      <w:r>
        <w:fldChar w:fldCharType="separate"/>
      </w:r>
      <w:r>
        <w:rPr>
          <w:noProof/>
        </w:rPr>
        <w:t>26</w:t>
      </w:r>
      <w:r>
        <w:fldChar w:fldCharType="end"/>
      </w:r>
      <w:bookmarkEnd w:id="7"/>
      <w:r>
        <w:t>. Accepting the request sent from the mobile device</w:t>
      </w:r>
    </w:p>
    <w:p w:rsidR="00532C54" w:rsidRDefault="00532C54" w:rsidP="00532C54">
      <w:pPr>
        <w:rPr>
          <w:rFonts w:cs="Arial"/>
          <w:lang w:val="en-US"/>
        </w:rPr>
      </w:pPr>
      <w:r>
        <w:rPr>
          <w:rFonts w:cs="Arial"/>
          <w:lang w:val="en-US"/>
        </w:rPr>
        <w:t xml:space="preserve">After acceptance, connections will be shown in the </w:t>
      </w:r>
      <w:proofErr w:type="spellStart"/>
      <w:r>
        <w:rPr>
          <w:rFonts w:cs="Arial"/>
          <w:lang w:val="en-US"/>
        </w:rPr>
        <w:t>SyncTrayzor</w:t>
      </w:r>
      <w:proofErr w:type="spellEnd"/>
      <w:r>
        <w:rPr>
          <w:rFonts w:cs="Arial"/>
          <w:lang w:val="en-US"/>
        </w:rPr>
        <w:t xml:space="preserve"> as illustrated in </w:t>
      </w:r>
      <w:r>
        <w:rPr>
          <w:rFonts w:cs="Arial"/>
          <w:lang w:val="en-US"/>
        </w:rPr>
        <w:fldChar w:fldCharType="begin"/>
      </w:r>
      <w:r>
        <w:rPr>
          <w:rFonts w:cs="Arial"/>
          <w:lang w:val="en-US"/>
        </w:rPr>
        <w:instrText xml:space="preserve"> REF _Ref25270885 \h </w:instrText>
      </w:r>
      <w:r>
        <w:rPr>
          <w:rFonts w:cs="Arial"/>
          <w:lang w:val="en-US"/>
        </w:rPr>
      </w:r>
      <w:r>
        <w:rPr>
          <w:rFonts w:cs="Arial"/>
          <w:lang w:val="en-US"/>
        </w:rPr>
        <w:fldChar w:fldCharType="separate"/>
      </w:r>
      <w:r>
        <w:t xml:space="preserve">Figure </w:t>
      </w:r>
      <w:r>
        <w:rPr>
          <w:noProof/>
        </w:rPr>
        <w:t>27</w:t>
      </w:r>
      <w:r>
        <w:rPr>
          <w:rFonts w:cs="Arial"/>
          <w:lang w:val="en-US"/>
        </w:rPr>
        <w:fldChar w:fldCharType="end"/>
      </w:r>
      <w:r>
        <w:rPr>
          <w:rFonts w:cs="Arial"/>
          <w:lang w:val="en-US"/>
        </w:rPr>
        <w:t>. The smart phone added in this tutorial is MI 8 SE.</w:t>
      </w:r>
    </w:p>
    <w:p w:rsidR="00532C54" w:rsidRDefault="00532C54" w:rsidP="00532C54">
      <w:pPr>
        <w:keepNext/>
        <w:jc w:val="center"/>
      </w:pPr>
      <w:r>
        <w:rPr>
          <w:noProof/>
          <w:lang w:val="en-US"/>
        </w:rPr>
        <w:drawing>
          <wp:inline distT="0" distB="0" distL="0" distR="0" wp14:anchorId="49F67731" wp14:editId="0F477E67">
            <wp:extent cx="4333875" cy="2159198"/>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954" cy="2179166"/>
                    </a:xfrm>
                    <a:prstGeom prst="rect">
                      <a:avLst/>
                    </a:prstGeom>
                  </pic:spPr>
                </pic:pic>
              </a:graphicData>
            </a:graphic>
          </wp:inline>
        </w:drawing>
      </w:r>
    </w:p>
    <w:p w:rsidR="00532C54" w:rsidRDefault="00532C54" w:rsidP="00532C54">
      <w:pPr>
        <w:pStyle w:val="ResimYazs"/>
        <w:rPr>
          <w:rFonts w:cs="Arial"/>
          <w:lang w:val="en-US"/>
        </w:rPr>
      </w:pPr>
      <w:bookmarkStart w:id="8" w:name="_Ref25270885"/>
      <w:r>
        <w:t xml:space="preserve">Figure </w:t>
      </w:r>
      <w:r>
        <w:fldChar w:fldCharType="begin"/>
      </w:r>
      <w:r>
        <w:instrText xml:space="preserve"> SEQ Figure \* ARABIC </w:instrText>
      </w:r>
      <w:r>
        <w:fldChar w:fldCharType="separate"/>
      </w:r>
      <w:r>
        <w:rPr>
          <w:noProof/>
        </w:rPr>
        <w:t>27</w:t>
      </w:r>
      <w:r>
        <w:fldChar w:fldCharType="end"/>
      </w:r>
      <w:bookmarkEnd w:id="8"/>
      <w:r>
        <w:t>. Connected devices – PC view</w:t>
      </w:r>
    </w:p>
    <w:p w:rsidR="00532C54" w:rsidRDefault="00532C54" w:rsidP="00532C54">
      <w:pPr>
        <w:rPr>
          <w:rFonts w:cs="Arial"/>
          <w:lang w:val="en-US"/>
        </w:rPr>
      </w:pPr>
      <w:r>
        <w:rPr>
          <w:rFonts w:cs="Arial"/>
          <w:lang w:val="en-US"/>
        </w:rPr>
        <w:t xml:space="preserve">Also, </w:t>
      </w:r>
      <w:proofErr w:type="spellStart"/>
      <w:r>
        <w:rPr>
          <w:rFonts w:cs="Arial"/>
          <w:lang w:val="en-US"/>
        </w:rPr>
        <w:t>Syncthing</w:t>
      </w:r>
      <w:proofErr w:type="spellEnd"/>
      <w:r>
        <w:rPr>
          <w:rFonts w:cs="Arial"/>
          <w:lang w:val="en-US"/>
        </w:rPr>
        <w:t xml:space="preserve"> on the mobile device displays the connection information as illustrated in </w:t>
      </w:r>
      <w:r>
        <w:rPr>
          <w:rFonts w:cs="Arial"/>
          <w:lang w:val="en-US"/>
        </w:rPr>
        <w:fldChar w:fldCharType="begin"/>
      </w:r>
      <w:r>
        <w:rPr>
          <w:rFonts w:cs="Arial"/>
          <w:lang w:val="en-US"/>
        </w:rPr>
        <w:instrText xml:space="preserve"> REF _Ref25270942 \h </w:instrText>
      </w:r>
      <w:r>
        <w:rPr>
          <w:rFonts w:cs="Arial"/>
          <w:lang w:val="en-US"/>
        </w:rPr>
      </w:r>
      <w:r>
        <w:rPr>
          <w:rFonts w:cs="Arial"/>
          <w:lang w:val="en-US"/>
        </w:rPr>
        <w:fldChar w:fldCharType="separate"/>
      </w:r>
      <w:r>
        <w:t xml:space="preserve">Figure </w:t>
      </w:r>
      <w:r>
        <w:rPr>
          <w:noProof/>
        </w:rPr>
        <w:t>28</w:t>
      </w:r>
      <w:r>
        <w:rPr>
          <w:rFonts w:cs="Arial"/>
          <w:lang w:val="en-US"/>
        </w:rPr>
        <w:fldChar w:fldCharType="end"/>
      </w:r>
      <w:r>
        <w:rPr>
          <w:rFonts w:cs="Arial"/>
          <w:lang w:val="en-US"/>
        </w:rPr>
        <w:t>.</w:t>
      </w:r>
    </w:p>
    <w:p w:rsidR="00532C54" w:rsidRDefault="00532C54" w:rsidP="00532C54">
      <w:pPr>
        <w:keepNext/>
        <w:jc w:val="center"/>
      </w:pPr>
      <w:r>
        <w:rPr>
          <w:rFonts w:cs="Arial"/>
          <w:noProof/>
          <w:lang w:val="en-US"/>
        </w:rPr>
        <w:drawing>
          <wp:inline distT="0" distB="0" distL="0" distR="0" wp14:anchorId="44C8E29A" wp14:editId="69A9F5B9">
            <wp:extent cx="4371975" cy="2084650"/>
            <wp:effectExtent l="0" t="0" r="0" b="0"/>
            <wp:docPr id="29"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482" cy="2096812"/>
                    </a:xfrm>
                    <a:prstGeom prst="rect">
                      <a:avLst/>
                    </a:prstGeom>
                    <a:noFill/>
                    <a:ln>
                      <a:noFill/>
                    </a:ln>
                  </pic:spPr>
                </pic:pic>
              </a:graphicData>
            </a:graphic>
          </wp:inline>
        </w:drawing>
      </w:r>
    </w:p>
    <w:p w:rsidR="00532C54" w:rsidRDefault="00532C54" w:rsidP="00532C54">
      <w:pPr>
        <w:pStyle w:val="ResimYazs"/>
        <w:rPr>
          <w:rFonts w:cs="Arial"/>
          <w:lang w:val="en-US"/>
        </w:rPr>
      </w:pPr>
      <w:bookmarkStart w:id="9" w:name="_Ref25270942"/>
      <w:r>
        <w:t xml:space="preserve">Figure </w:t>
      </w:r>
      <w:r>
        <w:fldChar w:fldCharType="begin"/>
      </w:r>
      <w:r>
        <w:instrText xml:space="preserve"> SEQ Figure \* ARABIC </w:instrText>
      </w:r>
      <w:r>
        <w:fldChar w:fldCharType="separate"/>
      </w:r>
      <w:r>
        <w:rPr>
          <w:noProof/>
        </w:rPr>
        <w:t>28</w:t>
      </w:r>
      <w:r>
        <w:fldChar w:fldCharType="end"/>
      </w:r>
      <w:bookmarkEnd w:id="9"/>
      <w:r>
        <w:t>. Connected devices – mobile device view</w:t>
      </w:r>
    </w:p>
    <w:p w:rsidR="00532C54" w:rsidRDefault="00532C54" w:rsidP="00532C54">
      <w:pPr>
        <w:rPr>
          <w:rFonts w:cs="Arial"/>
          <w:lang w:val="en-US"/>
        </w:rPr>
      </w:pPr>
      <w:r>
        <w:rPr>
          <w:rFonts w:cs="Arial"/>
          <w:lang w:val="en-US"/>
        </w:rPr>
        <w:t xml:space="preserve">After having reached this step, the mobile device and PC are connected. One may add further mobile devices. Once the connection is established between the devices, the details regarding file synchronization must be provided. </w:t>
      </w:r>
    </w:p>
    <w:p w:rsidR="00532C54" w:rsidRDefault="00532C54" w:rsidP="00532C54">
      <w:pPr>
        <w:rPr>
          <w:rFonts w:cs="Arial"/>
          <w:lang w:val="en-US"/>
        </w:rPr>
      </w:pPr>
      <w:r>
        <w:rPr>
          <w:rFonts w:cs="Arial"/>
          <w:lang w:val="en-US"/>
        </w:rPr>
        <w:t xml:space="preserve">First of all, both </w:t>
      </w:r>
      <w:proofErr w:type="spellStart"/>
      <w:r>
        <w:rPr>
          <w:rFonts w:cs="Arial"/>
          <w:lang w:val="en-US"/>
        </w:rPr>
        <w:t>Syncthing</w:t>
      </w:r>
      <w:proofErr w:type="spellEnd"/>
      <w:r>
        <w:rPr>
          <w:rFonts w:cs="Arial"/>
          <w:lang w:val="en-US"/>
        </w:rPr>
        <w:t xml:space="preserve"> and </w:t>
      </w:r>
      <w:proofErr w:type="spellStart"/>
      <w:r>
        <w:rPr>
          <w:rFonts w:cs="Arial"/>
          <w:lang w:val="en-US"/>
        </w:rPr>
        <w:t>Synctrayzor</w:t>
      </w:r>
      <w:proofErr w:type="spellEnd"/>
      <w:r>
        <w:rPr>
          <w:rFonts w:cs="Arial"/>
          <w:lang w:val="en-US"/>
        </w:rPr>
        <w:t xml:space="preserve"> needs to know that photos are saved in a folder named ‘DCIM’ by default. T</w:t>
      </w:r>
      <w:r w:rsidRPr="008855F4">
        <w:rPr>
          <w:rFonts w:cs="Arial"/>
          <w:lang w:val="en-US"/>
        </w:rPr>
        <w:t xml:space="preserve">herefore, a folder named </w:t>
      </w:r>
      <w:r>
        <w:rPr>
          <w:rFonts w:cs="Arial"/>
          <w:lang w:val="en-US"/>
        </w:rPr>
        <w:t>‘</w:t>
      </w:r>
      <w:r w:rsidRPr="008855F4">
        <w:rPr>
          <w:rFonts w:cs="Arial"/>
          <w:lang w:val="en-US"/>
        </w:rPr>
        <w:t>DCIM</w:t>
      </w:r>
      <w:r>
        <w:rPr>
          <w:rFonts w:cs="Arial"/>
          <w:lang w:val="en-US"/>
        </w:rPr>
        <w:t>’</w:t>
      </w:r>
      <w:r w:rsidRPr="008855F4">
        <w:rPr>
          <w:rFonts w:cs="Arial"/>
          <w:lang w:val="en-US"/>
        </w:rPr>
        <w:t xml:space="preserve"> opens in the project folder</w:t>
      </w:r>
      <w:r>
        <w:rPr>
          <w:rFonts w:cs="Arial"/>
          <w:lang w:val="en-US"/>
        </w:rPr>
        <w:t>. It is important to remember transferring the</w:t>
      </w:r>
      <w:r w:rsidRPr="00224984">
        <w:rPr>
          <w:rFonts w:cs="Arial"/>
          <w:lang w:val="en-US"/>
        </w:rPr>
        <w:t xml:space="preserve"> </w:t>
      </w:r>
      <w:r>
        <w:rPr>
          <w:rFonts w:cs="Arial"/>
          <w:lang w:val="en-US"/>
        </w:rPr>
        <w:t>‘</w:t>
      </w:r>
      <w:r w:rsidRPr="00224984">
        <w:rPr>
          <w:rFonts w:cs="Arial"/>
          <w:lang w:val="en-US"/>
        </w:rPr>
        <w:t>DCIM</w:t>
      </w:r>
      <w:r>
        <w:rPr>
          <w:rFonts w:cs="Arial"/>
          <w:lang w:val="en-US"/>
        </w:rPr>
        <w:t>’</w:t>
      </w:r>
      <w:r w:rsidRPr="00224984">
        <w:rPr>
          <w:rFonts w:cs="Arial"/>
          <w:lang w:val="en-US"/>
        </w:rPr>
        <w:t xml:space="preserve"> folder when t</w:t>
      </w:r>
      <w:r>
        <w:rPr>
          <w:rFonts w:cs="Arial"/>
          <w:lang w:val="en-US"/>
        </w:rPr>
        <w:t>ransferring the project from the PC to</w:t>
      </w:r>
      <w:r w:rsidRPr="00224984">
        <w:rPr>
          <w:rFonts w:cs="Arial"/>
          <w:lang w:val="en-US"/>
        </w:rPr>
        <w:t xml:space="preserve"> the </w:t>
      </w:r>
      <w:r>
        <w:rPr>
          <w:rFonts w:cs="Arial"/>
          <w:lang w:val="en-US"/>
        </w:rPr>
        <w:t>mobile device.</w:t>
      </w:r>
    </w:p>
    <w:p w:rsidR="00532C54" w:rsidRDefault="00532C54" w:rsidP="00532C54">
      <w:pPr>
        <w:pStyle w:val="Balk2"/>
        <w:rPr>
          <w:lang w:val="en-US"/>
        </w:rPr>
      </w:pPr>
      <w:r>
        <w:rPr>
          <w:lang w:val="en-US"/>
        </w:rPr>
        <w:t>3.2. Updating the QGIS Project</w:t>
      </w:r>
    </w:p>
    <w:p w:rsidR="00532C54" w:rsidRDefault="00532C54" w:rsidP="00532C54">
      <w:pPr>
        <w:rPr>
          <w:rFonts w:cs="Arial"/>
          <w:lang w:val="en-US"/>
        </w:rPr>
      </w:pPr>
      <w:r>
        <w:rPr>
          <w:rFonts w:cs="Arial"/>
          <w:lang w:val="en-US"/>
        </w:rPr>
        <w:t>The path of the captured photos must also be stored in the database. There are two different ways to add a ‘photo’ attribute to the ‘trees’ layer. First, the attribute can be</w:t>
      </w:r>
      <w:r w:rsidRPr="00067C33">
        <w:rPr>
          <w:rFonts w:cs="Arial"/>
          <w:lang w:val="en-US"/>
        </w:rPr>
        <w:t xml:space="preserve"> added when creating </w:t>
      </w:r>
      <w:r>
        <w:rPr>
          <w:rFonts w:cs="Arial"/>
          <w:lang w:val="en-US"/>
        </w:rPr>
        <w:t xml:space="preserve">the </w:t>
      </w:r>
      <w:r w:rsidRPr="00067C33">
        <w:rPr>
          <w:rFonts w:cs="Arial"/>
          <w:lang w:val="en-US"/>
        </w:rPr>
        <w:t>table in</w:t>
      </w:r>
      <w:r>
        <w:rPr>
          <w:rFonts w:cs="Arial"/>
          <w:lang w:val="en-US"/>
        </w:rPr>
        <w:t xml:space="preserve"> the</w:t>
      </w:r>
      <w:r w:rsidRPr="00067C33">
        <w:rPr>
          <w:rFonts w:cs="Arial"/>
          <w:lang w:val="en-US"/>
        </w:rPr>
        <w:t xml:space="preserve"> database</w:t>
      </w:r>
      <w:r>
        <w:rPr>
          <w:rFonts w:cs="Arial"/>
          <w:lang w:val="en-US"/>
        </w:rPr>
        <w:t xml:space="preserve">. The data type must be chosen as text. Second, it can be added from the QGIS project. This tutorial relies on the latter option. </w:t>
      </w:r>
    </w:p>
    <w:p w:rsidR="00532C54" w:rsidRDefault="00532C54" w:rsidP="00532C54">
      <w:pPr>
        <w:rPr>
          <w:rFonts w:cs="Arial"/>
          <w:lang w:val="en-US"/>
        </w:rPr>
      </w:pPr>
      <w:r>
        <w:rPr>
          <w:rFonts w:cs="Arial"/>
          <w:lang w:val="en-US"/>
        </w:rPr>
        <w:t xml:space="preserve">Open the attributes table. Right click the ‘trees’ layer and press open attributes table. Firstly, press the ‘Toggle Editing Mode’ which is shown as 1 in </w:t>
      </w:r>
      <w:r>
        <w:rPr>
          <w:rFonts w:cs="Arial"/>
          <w:lang w:val="en-US"/>
        </w:rPr>
        <w:fldChar w:fldCharType="begin"/>
      </w:r>
      <w:r>
        <w:rPr>
          <w:rFonts w:cs="Arial"/>
          <w:lang w:val="en-US"/>
        </w:rPr>
        <w:instrText xml:space="preserve"> REF _Ref25271502 \h </w:instrText>
      </w:r>
      <w:r>
        <w:rPr>
          <w:rFonts w:cs="Arial"/>
          <w:lang w:val="en-US"/>
        </w:rPr>
      </w:r>
      <w:r>
        <w:rPr>
          <w:rFonts w:cs="Arial"/>
          <w:lang w:val="en-US"/>
        </w:rPr>
        <w:fldChar w:fldCharType="separate"/>
      </w:r>
      <w:r>
        <w:t xml:space="preserve">Figure </w:t>
      </w:r>
      <w:r>
        <w:rPr>
          <w:noProof/>
        </w:rPr>
        <w:t>29</w:t>
      </w:r>
      <w:r>
        <w:rPr>
          <w:rFonts w:cs="Arial"/>
          <w:lang w:val="en-US"/>
        </w:rPr>
        <w:fldChar w:fldCharType="end"/>
      </w:r>
      <w:r>
        <w:rPr>
          <w:rFonts w:cs="Arial"/>
          <w:lang w:val="en-US"/>
        </w:rPr>
        <w:t>. Secondly, press the ‘New Field’ button which is shown as 2 in the same figure.</w:t>
      </w:r>
    </w:p>
    <w:p w:rsidR="00532C54" w:rsidRDefault="00532C54" w:rsidP="00532C54">
      <w:pPr>
        <w:keepNext/>
      </w:pPr>
      <w:r>
        <w:rPr>
          <w:rFonts w:cs="Arial"/>
          <w:noProof/>
          <w:lang w:val="en-US"/>
        </w:rPr>
        <w:drawing>
          <wp:inline distT="0" distB="0" distL="0" distR="0" wp14:anchorId="3844BADC" wp14:editId="3FC15F0A">
            <wp:extent cx="5762625" cy="828675"/>
            <wp:effectExtent l="0" t="0" r="9525" b="9525"/>
            <wp:docPr id="3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828675"/>
                    </a:xfrm>
                    <a:prstGeom prst="rect">
                      <a:avLst/>
                    </a:prstGeom>
                    <a:noFill/>
                    <a:ln>
                      <a:noFill/>
                    </a:ln>
                  </pic:spPr>
                </pic:pic>
              </a:graphicData>
            </a:graphic>
          </wp:inline>
        </w:drawing>
      </w:r>
    </w:p>
    <w:p w:rsidR="00532C54" w:rsidRDefault="00532C54" w:rsidP="00532C54">
      <w:pPr>
        <w:pStyle w:val="ResimYazs"/>
        <w:rPr>
          <w:rFonts w:cs="Arial"/>
          <w:lang w:val="en-US"/>
        </w:rPr>
      </w:pPr>
      <w:bookmarkStart w:id="10" w:name="_Ref25271502"/>
      <w:r>
        <w:t xml:space="preserve">Figure </w:t>
      </w:r>
      <w:r>
        <w:fldChar w:fldCharType="begin"/>
      </w:r>
      <w:r>
        <w:instrText xml:space="preserve"> SEQ Figure \* ARABIC </w:instrText>
      </w:r>
      <w:r>
        <w:fldChar w:fldCharType="separate"/>
      </w:r>
      <w:r>
        <w:rPr>
          <w:noProof/>
        </w:rPr>
        <w:t>29</w:t>
      </w:r>
      <w:r>
        <w:fldChar w:fldCharType="end"/>
      </w:r>
      <w:bookmarkEnd w:id="10"/>
      <w:r>
        <w:t>. Adding a new attribute from QGIS</w:t>
      </w:r>
    </w:p>
    <w:p w:rsidR="00532C54" w:rsidRDefault="00532C54" w:rsidP="00532C54">
      <w:pPr>
        <w:rPr>
          <w:rFonts w:cs="Arial"/>
          <w:lang w:val="en-US"/>
        </w:rPr>
      </w:pPr>
      <w:r>
        <w:rPr>
          <w:rFonts w:cs="Arial"/>
          <w:lang w:val="en-US"/>
        </w:rPr>
        <w:t xml:space="preserve">After that, enter the column name and select the type. Select type as ‘Text, unlimited length (text)’. Then, press OK as shown in </w:t>
      </w:r>
      <w:r>
        <w:rPr>
          <w:rFonts w:cs="Arial"/>
          <w:lang w:val="en-US"/>
        </w:rPr>
        <w:fldChar w:fldCharType="begin"/>
      </w:r>
      <w:r>
        <w:rPr>
          <w:rFonts w:cs="Arial"/>
          <w:lang w:val="en-US"/>
        </w:rPr>
        <w:instrText xml:space="preserve"> REF _Ref25271551 \h </w:instrText>
      </w:r>
      <w:r>
        <w:rPr>
          <w:rFonts w:cs="Arial"/>
          <w:lang w:val="en-US"/>
        </w:rPr>
      </w:r>
      <w:r>
        <w:rPr>
          <w:rFonts w:cs="Arial"/>
          <w:lang w:val="en-US"/>
        </w:rPr>
        <w:fldChar w:fldCharType="separate"/>
      </w:r>
      <w:r>
        <w:t xml:space="preserve">Figure </w:t>
      </w:r>
      <w:r>
        <w:rPr>
          <w:noProof/>
        </w:rPr>
        <w:t>30</w:t>
      </w:r>
      <w:r>
        <w:rPr>
          <w:rFonts w:cs="Arial"/>
          <w:lang w:val="en-US"/>
        </w:rPr>
        <w:fldChar w:fldCharType="end"/>
      </w:r>
      <w:r>
        <w:rPr>
          <w:rFonts w:cs="Arial"/>
          <w:lang w:val="en-US"/>
        </w:rPr>
        <w:t>.</w:t>
      </w:r>
    </w:p>
    <w:p w:rsidR="00532C54" w:rsidRDefault="00532C54" w:rsidP="00532C54">
      <w:pPr>
        <w:keepNext/>
        <w:jc w:val="center"/>
      </w:pPr>
      <w:r>
        <w:rPr>
          <w:noProof/>
          <w:lang w:val="en-US"/>
        </w:rPr>
        <w:drawing>
          <wp:inline distT="0" distB="0" distL="0" distR="0" wp14:anchorId="7867E9A8" wp14:editId="457BC8DE">
            <wp:extent cx="2857500" cy="2133600"/>
            <wp:effectExtent l="0" t="0" r="0" b="0"/>
            <wp:docPr id="3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133600"/>
                    </a:xfrm>
                    <a:prstGeom prst="rect">
                      <a:avLst/>
                    </a:prstGeom>
                  </pic:spPr>
                </pic:pic>
              </a:graphicData>
            </a:graphic>
          </wp:inline>
        </w:drawing>
      </w:r>
    </w:p>
    <w:p w:rsidR="00532C54" w:rsidRDefault="00532C54" w:rsidP="00532C54">
      <w:pPr>
        <w:pStyle w:val="ResimYazs"/>
        <w:rPr>
          <w:rFonts w:cs="Arial"/>
          <w:lang w:val="en-US"/>
        </w:rPr>
      </w:pPr>
      <w:bookmarkStart w:id="11" w:name="_Ref25271551"/>
      <w:r>
        <w:t xml:space="preserve">Figure </w:t>
      </w:r>
      <w:r>
        <w:fldChar w:fldCharType="begin"/>
      </w:r>
      <w:r>
        <w:instrText xml:space="preserve"> SEQ Figure \* ARABIC </w:instrText>
      </w:r>
      <w:r>
        <w:fldChar w:fldCharType="separate"/>
      </w:r>
      <w:r>
        <w:rPr>
          <w:noProof/>
        </w:rPr>
        <w:t>30</w:t>
      </w:r>
      <w:r>
        <w:fldChar w:fldCharType="end"/>
      </w:r>
      <w:bookmarkEnd w:id="11"/>
      <w:r>
        <w:t>. Adding a new field in QGIS</w:t>
      </w:r>
    </w:p>
    <w:p w:rsidR="00532C54" w:rsidRDefault="00532C54" w:rsidP="00532C54">
      <w:pPr>
        <w:rPr>
          <w:rFonts w:cs="Arial"/>
          <w:lang w:val="en-US"/>
        </w:rPr>
      </w:pPr>
      <w:r>
        <w:rPr>
          <w:rFonts w:cs="Arial"/>
          <w:lang w:val="en-US"/>
        </w:rPr>
        <w:t>Close the ‘Toggle Editing Mode’ and press save.</w:t>
      </w:r>
    </w:p>
    <w:p w:rsidR="00532C54" w:rsidRDefault="00532C54" w:rsidP="00532C54">
      <w:pPr>
        <w:rPr>
          <w:rFonts w:cs="Arial"/>
          <w:lang w:val="en-US"/>
        </w:rPr>
      </w:pPr>
      <w:r>
        <w:rPr>
          <w:rFonts w:cs="Arial"/>
          <w:lang w:val="en-US"/>
        </w:rPr>
        <w:t>The following adjustments have to be satisfied to display photos on QGIS:</w:t>
      </w:r>
    </w:p>
    <w:p w:rsidR="00532C54" w:rsidRDefault="00532C54" w:rsidP="00532C54">
      <w:pPr>
        <w:pStyle w:val="ListeParagraf"/>
        <w:numPr>
          <w:ilvl w:val="0"/>
          <w:numId w:val="1"/>
        </w:numPr>
        <w:spacing w:after="160" w:line="259" w:lineRule="auto"/>
        <w:jc w:val="left"/>
        <w:rPr>
          <w:rFonts w:cs="Arial"/>
          <w:lang w:val="en-US"/>
        </w:rPr>
      </w:pPr>
      <w:r w:rsidRPr="00BD20AE">
        <w:rPr>
          <w:rFonts w:cs="Arial"/>
          <w:lang w:val="en-US"/>
        </w:rPr>
        <w:t xml:space="preserve">Right click to ‘trees’ layer </w:t>
      </w:r>
      <w:r>
        <w:rPr>
          <w:rFonts w:cs="Arial"/>
          <w:lang w:val="en-US"/>
        </w:rPr>
        <w:t xml:space="preserve">and </w:t>
      </w:r>
      <w:r w:rsidRPr="00BD20AE">
        <w:rPr>
          <w:rFonts w:cs="Arial"/>
          <w:lang w:val="en-US"/>
        </w:rPr>
        <w:t>press ‘properties</w:t>
      </w:r>
      <w:r>
        <w:rPr>
          <w:rFonts w:cs="Arial"/>
          <w:lang w:val="en-US"/>
        </w:rPr>
        <w:t>’</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Go to Attributes Form</w:t>
      </w:r>
      <w:r w:rsidRPr="00BD20AE">
        <w:rPr>
          <w:rFonts w:cs="Arial"/>
          <w:lang w:val="en-US"/>
        </w:rPr>
        <w:t xml:space="preserve"> </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Select the ‘Photo’ column</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Select ‘Widget Type’ as ‘Attachment’</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Enter default path of DCIM folder</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Select ‘Relative paths’</w:t>
      </w:r>
    </w:p>
    <w:p w:rsidR="00532C54" w:rsidRDefault="00532C54" w:rsidP="00532C54">
      <w:pPr>
        <w:rPr>
          <w:rFonts w:cs="Arial"/>
          <w:lang w:val="en-US"/>
        </w:rPr>
      </w:pPr>
      <w:r>
        <w:rPr>
          <w:rFonts w:cs="Arial"/>
          <w:lang w:val="en-US"/>
        </w:rPr>
        <w:t xml:space="preserve">These steps are shown in </w:t>
      </w:r>
      <w:r>
        <w:rPr>
          <w:rFonts w:cs="Arial"/>
          <w:lang w:val="en-US"/>
        </w:rPr>
        <w:fldChar w:fldCharType="begin"/>
      </w:r>
      <w:r>
        <w:rPr>
          <w:rFonts w:cs="Arial"/>
          <w:lang w:val="en-US"/>
        </w:rPr>
        <w:instrText xml:space="preserve"> REF _Ref25271599 \h </w:instrText>
      </w:r>
      <w:r>
        <w:rPr>
          <w:rFonts w:cs="Arial"/>
          <w:lang w:val="en-US"/>
        </w:rPr>
      </w:r>
      <w:r>
        <w:rPr>
          <w:rFonts w:cs="Arial"/>
          <w:lang w:val="en-US"/>
        </w:rPr>
        <w:fldChar w:fldCharType="separate"/>
      </w:r>
      <w:r>
        <w:t xml:space="preserve">Figure </w:t>
      </w:r>
      <w:r>
        <w:rPr>
          <w:noProof/>
        </w:rPr>
        <w:t>31</w:t>
      </w:r>
      <w:r>
        <w:rPr>
          <w:rFonts w:cs="Arial"/>
          <w:lang w:val="en-US"/>
        </w:rPr>
        <w:fldChar w:fldCharType="end"/>
      </w:r>
      <w:r>
        <w:rPr>
          <w:rFonts w:cs="Arial"/>
          <w:lang w:val="en-US"/>
        </w:rPr>
        <w:t>.</w:t>
      </w:r>
    </w:p>
    <w:p w:rsidR="00532C54" w:rsidRDefault="00532C54" w:rsidP="00532C54">
      <w:pPr>
        <w:keepNext/>
      </w:pPr>
      <w:r>
        <w:rPr>
          <w:noProof/>
          <w:lang w:val="en-US"/>
        </w:rPr>
        <w:drawing>
          <wp:inline distT="0" distB="0" distL="0" distR="0" wp14:anchorId="38D5C9C9" wp14:editId="7CAAF563">
            <wp:extent cx="5760720" cy="2250440"/>
            <wp:effectExtent l="0" t="0" r="0" b="0"/>
            <wp:docPr id="35"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50440"/>
                    </a:xfrm>
                    <a:prstGeom prst="rect">
                      <a:avLst/>
                    </a:prstGeom>
                  </pic:spPr>
                </pic:pic>
              </a:graphicData>
            </a:graphic>
          </wp:inline>
        </w:drawing>
      </w:r>
    </w:p>
    <w:p w:rsidR="00532C54" w:rsidRDefault="00532C54" w:rsidP="00532C54">
      <w:pPr>
        <w:pStyle w:val="ResimYazs"/>
        <w:rPr>
          <w:rFonts w:cs="Arial"/>
          <w:lang w:val="en-US"/>
        </w:rPr>
      </w:pPr>
      <w:bookmarkStart w:id="12" w:name="_Ref25271599"/>
      <w:r>
        <w:t xml:space="preserve">Figure </w:t>
      </w:r>
      <w:r>
        <w:fldChar w:fldCharType="begin"/>
      </w:r>
      <w:r>
        <w:instrText xml:space="preserve"> SEQ Figure \* ARABIC </w:instrText>
      </w:r>
      <w:r>
        <w:fldChar w:fldCharType="separate"/>
      </w:r>
      <w:r>
        <w:rPr>
          <w:noProof/>
        </w:rPr>
        <w:t>31</w:t>
      </w:r>
      <w:r>
        <w:fldChar w:fldCharType="end"/>
      </w:r>
      <w:bookmarkEnd w:id="12"/>
      <w:r>
        <w:t>. Configuring the photos field – part 1</w:t>
      </w:r>
    </w:p>
    <w:p w:rsidR="00532C54" w:rsidRDefault="00532C54" w:rsidP="00532C54">
      <w:pPr>
        <w:rPr>
          <w:rFonts w:cs="Arial"/>
          <w:lang w:val="en-US"/>
        </w:rPr>
      </w:pPr>
      <w:r>
        <w:rPr>
          <w:rFonts w:cs="Arial"/>
          <w:lang w:val="en-US"/>
        </w:rPr>
        <w:t>Continue with the following steps:</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Storage Mode select ‘file paths’</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Display resources path option is selected</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 xml:space="preserve">Also, ‘Display button to open file dialog’ option is selected as shown in </w:t>
      </w:r>
      <w:r>
        <w:rPr>
          <w:rFonts w:cs="Arial"/>
          <w:lang w:val="en-US"/>
        </w:rPr>
        <w:fldChar w:fldCharType="begin"/>
      </w:r>
      <w:r>
        <w:rPr>
          <w:rFonts w:cs="Arial"/>
          <w:lang w:val="en-US"/>
        </w:rPr>
        <w:instrText xml:space="preserve"> REF _Ref25271742 \h </w:instrText>
      </w:r>
      <w:r>
        <w:rPr>
          <w:rFonts w:cs="Arial"/>
          <w:lang w:val="en-US"/>
        </w:rPr>
      </w:r>
      <w:r>
        <w:rPr>
          <w:rFonts w:cs="Arial"/>
          <w:lang w:val="en-US"/>
        </w:rPr>
        <w:fldChar w:fldCharType="separate"/>
      </w:r>
      <w:r>
        <w:t xml:space="preserve">Figure </w:t>
      </w:r>
      <w:r>
        <w:rPr>
          <w:noProof/>
        </w:rPr>
        <w:t>32</w:t>
      </w:r>
      <w:r>
        <w:rPr>
          <w:rFonts w:cs="Arial"/>
          <w:lang w:val="en-US"/>
        </w:rPr>
        <w:fldChar w:fldCharType="end"/>
      </w:r>
      <w:r>
        <w:rPr>
          <w:rFonts w:cs="Arial"/>
          <w:lang w:val="en-US"/>
        </w:rPr>
        <w:t>.</w:t>
      </w:r>
    </w:p>
    <w:p w:rsidR="00532C54" w:rsidRDefault="00532C54" w:rsidP="00532C54">
      <w:pPr>
        <w:keepNext/>
      </w:pPr>
      <w:r>
        <w:rPr>
          <w:noProof/>
          <w:lang w:val="en-US"/>
        </w:rPr>
        <w:drawing>
          <wp:inline distT="0" distB="0" distL="0" distR="0" wp14:anchorId="4594E135" wp14:editId="7B908D09">
            <wp:extent cx="5760720" cy="2248000"/>
            <wp:effectExtent l="0" t="0" r="0" b="0"/>
            <wp:docPr id="36"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81"/>
                    <a:stretch/>
                  </pic:blipFill>
                  <pic:spPr bwMode="auto">
                    <a:xfrm>
                      <a:off x="0" y="0"/>
                      <a:ext cx="5760720" cy="2248000"/>
                    </a:xfrm>
                    <a:prstGeom prst="rect">
                      <a:avLst/>
                    </a:prstGeom>
                    <a:ln>
                      <a:noFill/>
                    </a:ln>
                    <a:extLst>
                      <a:ext uri="{53640926-AAD7-44D8-BBD7-CCE9431645EC}">
                        <a14:shadowObscured xmlns:a14="http://schemas.microsoft.com/office/drawing/2010/main"/>
                      </a:ext>
                    </a:extLst>
                  </pic:spPr>
                </pic:pic>
              </a:graphicData>
            </a:graphic>
          </wp:inline>
        </w:drawing>
      </w:r>
    </w:p>
    <w:p w:rsidR="00532C54" w:rsidRPr="00837410" w:rsidRDefault="00532C54" w:rsidP="00532C54">
      <w:pPr>
        <w:pStyle w:val="ResimYazs"/>
        <w:rPr>
          <w:rFonts w:cs="Arial"/>
          <w:lang w:val="en-US"/>
        </w:rPr>
      </w:pPr>
      <w:bookmarkStart w:id="13" w:name="_Ref25271742"/>
      <w:r>
        <w:t xml:space="preserve">Figure </w:t>
      </w:r>
      <w:r>
        <w:fldChar w:fldCharType="begin"/>
      </w:r>
      <w:r>
        <w:instrText xml:space="preserve"> SEQ Figure \* ARABIC </w:instrText>
      </w:r>
      <w:r>
        <w:fldChar w:fldCharType="separate"/>
      </w:r>
      <w:r>
        <w:rPr>
          <w:noProof/>
        </w:rPr>
        <w:t>32</w:t>
      </w:r>
      <w:r>
        <w:fldChar w:fldCharType="end"/>
      </w:r>
      <w:bookmarkEnd w:id="13"/>
      <w:r>
        <w:t>. Configuring the photos field – part 2</w:t>
      </w:r>
    </w:p>
    <w:p w:rsidR="00532C54" w:rsidRDefault="00532C54" w:rsidP="00532C54">
      <w:pPr>
        <w:rPr>
          <w:rFonts w:cs="Arial"/>
          <w:lang w:val="en-US"/>
        </w:rPr>
      </w:pPr>
      <w:r>
        <w:rPr>
          <w:rFonts w:cs="Arial"/>
          <w:lang w:val="en-US"/>
        </w:rPr>
        <w:t>The last thing to do is:</w:t>
      </w:r>
    </w:p>
    <w:p w:rsidR="00532C54" w:rsidRDefault="00532C54" w:rsidP="00532C54">
      <w:pPr>
        <w:pStyle w:val="ListeParagraf"/>
        <w:numPr>
          <w:ilvl w:val="0"/>
          <w:numId w:val="1"/>
        </w:numPr>
        <w:spacing w:after="160" w:line="259" w:lineRule="auto"/>
        <w:jc w:val="left"/>
        <w:rPr>
          <w:rFonts w:cs="Arial"/>
          <w:lang w:val="en-US"/>
        </w:rPr>
      </w:pPr>
      <w:r>
        <w:rPr>
          <w:rFonts w:cs="Arial"/>
          <w:lang w:val="en-US"/>
        </w:rPr>
        <w:t>Selecting the ‘Integrated Document Viewer’ as image</w:t>
      </w:r>
    </w:p>
    <w:p w:rsidR="00532C54" w:rsidRDefault="00532C54" w:rsidP="00532C54">
      <w:pPr>
        <w:rPr>
          <w:rFonts w:cs="Arial"/>
          <w:lang w:val="en-US"/>
        </w:rPr>
      </w:pPr>
      <w:r>
        <w:rPr>
          <w:rFonts w:cs="Arial"/>
          <w:lang w:val="en-US"/>
        </w:rPr>
        <w:t>After that press the apply button. The project is now ready to take photos.</w:t>
      </w:r>
    </w:p>
    <w:p w:rsidR="00532C54" w:rsidRDefault="00532C54" w:rsidP="00532C54">
      <w:pPr>
        <w:rPr>
          <w:rFonts w:cs="Arial"/>
          <w:lang w:val="en-US"/>
        </w:rPr>
      </w:pPr>
      <w:r>
        <w:rPr>
          <w:rFonts w:cs="Arial"/>
          <w:lang w:val="en-US"/>
        </w:rPr>
        <w:t>L</w:t>
      </w:r>
      <w:r w:rsidRPr="0031271C">
        <w:rPr>
          <w:rFonts w:cs="Arial"/>
          <w:lang w:val="en-US"/>
        </w:rPr>
        <w:t xml:space="preserve">ast </w:t>
      </w:r>
      <w:r>
        <w:rPr>
          <w:rFonts w:cs="Arial"/>
          <w:lang w:val="en-US"/>
        </w:rPr>
        <w:t>step</w:t>
      </w:r>
      <w:r w:rsidRPr="0031271C">
        <w:rPr>
          <w:rFonts w:cs="Arial"/>
          <w:lang w:val="en-US"/>
        </w:rPr>
        <w:t xml:space="preserve"> on photo s</w:t>
      </w:r>
      <w:r>
        <w:rPr>
          <w:rFonts w:cs="Arial"/>
          <w:lang w:val="en-US"/>
        </w:rPr>
        <w:t xml:space="preserve">ynchronizing is that of sharing the </w:t>
      </w:r>
      <w:r w:rsidRPr="0031271C">
        <w:rPr>
          <w:rFonts w:cs="Arial"/>
          <w:lang w:val="en-US"/>
        </w:rPr>
        <w:t>photo folders</w:t>
      </w:r>
      <w:r>
        <w:rPr>
          <w:rFonts w:cs="Arial"/>
          <w:lang w:val="en-US"/>
        </w:rPr>
        <w:t xml:space="preserve">. To synchronize  the photo folder, press ‘Add Folder’ in the </w:t>
      </w:r>
      <w:proofErr w:type="spellStart"/>
      <w:r>
        <w:rPr>
          <w:rFonts w:cs="Arial"/>
          <w:lang w:val="en-US"/>
        </w:rPr>
        <w:t>SyncTrayzor</w:t>
      </w:r>
      <w:proofErr w:type="spellEnd"/>
      <w:r>
        <w:rPr>
          <w:rFonts w:cs="Arial"/>
          <w:lang w:val="en-US"/>
        </w:rPr>
        <w:t xml:space="preserve"> as shown in </w:t>
      </w:r>
      <w:r>
        <w:rPr>
          <w:rFonts w:cs="Arial"/>
          <w:lang w:val="en-US"/>
        </w:rPr>
        <w:fldChar w:fldCharType="begin"/>
      </w:r>
      <w:r>
        <w:rPr>
          <w:rFonts w:cs="Arial"/>
          <w:lang w:val="en-US"/>
        </w:rPr>
        <w:instrText xml:space="preserve"> REF _Ref25271816 \h </w:instrText>
      </w:r>
      <w:r>
        <w:rPr>
          <w:rFonts w:cs="Arial"/>
          <w:lang w:val="en-US"/>
        </w:rPr>
      </w:r>
      <w:r>
        <w:rPr>
          <w:rFonts w:cs="Arial"/>
          <w:lang w:val="en-US"/>
        </w:rPr>
        <w:fldChar w:fldCharType="separate"/>
      </w:r>
      <w:r>
        <w:t xml:space="preserve">Figure </w:t>
      </w:r>
      <w:r>
        <w:rPr>
          <w:noProof/>
        </w:rPr>
        <w:t>33</w:t>
      </w:r>
      <w:r>
        <w:rPr>
          <w:rFonts w:cs="Arial"/>
          <w:lang w:val="en-US"/>
        </w:rPr>
        <w:fldChar w:fldCharType="end"/>
      </w:r>
      <w:r>
        <w:rPr>
          <w:rFonts w:cs="Arial"/>
          <w:lang w:val="en-US"/>
        </w:rPr>
        <w:t>.</w:t>
      </w:r>
    </w:p>
    <w:p w:rsidR="00532C54" w:rsidRDefault="00532C54" w:rsidP="00532C54">
      <w:pPr>
        <w:keepNext/>
        <w:jc w:val="center"/>
      </w:pPr>
      <w:r>
        <w:rPr>
          <w:rFonts w:cs="Arial"/>
          <w:noProof/>
          <w:lang w:val="en-US"/>
        </w:rPr>
        <w:drawing>
          <wp:inline distT="0" distB="0" distL="0" distR="0" wp14:anchorId="737F89DA" wp14:editId="7ED86C7F">
            <wp:extent cx="4130272" cy="1181100"/>
            <wp:effectExtent l="0" t="0" r="3810" b="0"/>
            <wp:docPr id="3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8935" cy="1197875"/>
                    </a:xfrm>
                    <a:prstGeom prst="rect">
                      <a:avLst/>
                    </a:prstGeom>
                    <a:noFill/>
                    <a:ln>
                      <a:noFill/>
                    </a:ln>
                  </pic:spPr>
                </pic:pic>
              </a:graphicData>
            </a:graphic>
          </wp:inline>
        </w:drawing>
      </w:r>
    </w:p>
    <w:p w:rsidR="00532C54" w:rsidRDefault="00532C54" w:rsidP="00532C54">
      <w:pPr>
        <w:pStyle w:val="ResimYazs"/>
        <w:rPr>
          <w:rFonts w:cs="Arial"/>
          <w:lang w:val="en-US"/>
        </w:rPr>
      </w:pPr>
      <w:bookmarkStart w:id="14" w:name="_Ref25271816"/>
      <w:r>
        <w:t xml:space="preserve">Figure </w:t>
      </w:r>
      <w:r>
        <w:fldChar w:fldCharType="begin"/>
      </w:r>
      <w:r>
        <w:instrText xml:space="preserve"> SEQ Figure \* ARABIC </w:instrText>
      </w:r>
      <w:r>
        <w:fldChar w:fldCharType="separate"/>
      </w:r>
      <w:r>
        <w:rPr>
          <w:noProof/>
        </w:rPr>
        <w:t>33</w:t>
      </w:r>
      <w:r>
        <w:fldChar w:fldCharType="end"/>
      </w:r>
      <w:bookmarkEnd w:id="14"/>
      <w:r>
        <w:t xml:space="preserve">. Adding the folder in </w:t>
      </w:r>
      <w:proofErr w:type="spellStart"/>
      <w:r>
        <w:rPr>
          <w:rFonts w:cs="Arial"/>
          <w:lang w:val="en-US"/>
        </w:rPr>
        <w:t>SyncTrayzor</w:t>
      </w:r>
      <w:proofErr w:type="spellEnd"/>
      <w:r>
        <w:rPr>
          <w:rFonts w:cs="Arial"/>
          <w:lang w:val="en-US"/>
        </w:rPr>
        <w:t xml:space="preserve"> </w:t>
      </w:r>
      <w:r>
        <w:t>for sharing photos with multiple users</w:t>
      </w:r>
    </w:p>
    <w:p w:rsidR="00532C54" w:rsidRDefault="00532C54" w:rsidP="00532C54">
      <w:pPr>
        <w:rPr>
          <w:rFonts w:cs="Arial"/>
          <w:lang w:val="en-US"/>
        </w:rPr>
      </w:pPr>
      <w:r>
        <w:rPr>
          <w:rFonts w:cs="Arial"/>
          <w:lang w:val="en-US"/>
        </w:rPr>
        <w:t xml:space="preserve">Enter the folder name and folder path. It is </w:t>
      </w:r>
      <w:r w:rsidRPr="00843C43">
        <w:rPr>
          <w:rFonts w:cs="Arial"/>
          <w:lang w:val="en-US"/>
        </w:rPr>
        <w:t>important</w:t>
      </w:r>
      <w:r>
        <w:rPr>
          <w:rFonts w:cs="Arial"/>
          <w:lang w:val="en-US"/>
        </w:rPr>
        <w:t xml:space="preserve"> </w:t>
      </w:r>
      <w:r w:rsidRPr="00843C43">
        <w:rPr>
          <w:rFonts w:cs="Arial"/>
          <w:lang w:val="en-US"/>
        </w:rPr>
        <w:t>to enter the file location correctly</w:t>
      </w:r>
      <w:r>
        <w:rPr>
          <w:rFonts w:cs="Arial"/>
          <w:lang w:val="en-US"/>
        </w:rPr>
        <w:t xml:space="preserve"> as shown in </w:t>
      </w:r>
      <w:r>
        <w:rPr>
          <w:rFonts w:cs="Arial"/>
          <w:lang w:val="en-US"/>
        </w:rPr>
        <w:fldChar w:fldCharType="begin"/>
      </w:r>
      <w:r>
        <w:rPr>
          <w:rFonts w:cs="Arial"/>
          <w:lang w:val="en-US"/>
        </w:rPr>
        <w:instrText xml:space="preserve"> REF _Ref25271880 \h </w:instrText>
      </w:r>
      <w:r>
        <w:rPr>
          <w:rFonts w:cs="Arial"/>
          <w:lang w:val="en-US"/>
        </w:rPr>
      </w:r>
      <w:r>
        <w:rPr>
          <w:rFonts w:cs="Arial"/>
          <w:lang w:val="en-US"/>
        </w:rPr>
        <w:fldChar w:fldCharType="separate"/>
      </w:r>
      <w:r>
        <w:t xml:space="preserve">Figure </w:t>
      </w:r>
      <w:r>
        <w:rPr>
          <w:noProof/>
        </w:rPr>
        <w:t>34</w:t>
      </w:r>
      <w:r>
        <w:rPr>
          <w:rFonts w:cs="Arial"/>
          <w:lang w:val="en-US"/>
        </w:rPr>
        <w:fldChar w:fldCharType="end"/>
      </w:r>
      <w:r>
        <w:rPr>
          <w:rFonts w:cs="Arial"/>
          <w:lang w:val="en-US"/>
        </w:rPr>
        <w:t xml:space="preserve"> to make sure that photos are displayed on QGIS. </w:t>
      </w:r>
    </w:p>
    <w:p w:rsidR="00532C54" w:rsidRDefault="00532C54" w:rsidP="00532C54">
      <w:pPr>
        <w:keepNext/>
      </w:pPr>
      <w:r>
        <w:rPr>
          <w:rFonts w:cs="Arial"/>
          <w:noProof/>
          <w:lang w:val="en-US"/>
        </w:rPr>
        <w:drawing>
          <wp:inline distT="0" distB="0" distL="0" distR="0" wp14:anchorId="4FC75187" wp14:editId="2C8F7898">
            <wp:extent cx="5753100" cy="2990850"/>
            <wp:effectExtent l="0" t="0" r="0" b="0"/>
            <wp:docPr id="3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532C54" w:rsidRDefault="00532C54" w:rsidP="00532C54">
      <w:pPr>
        <w:pStyle w:val="ResimYazs"/>
        <w:rPr>
          <w:rFonts w:cs="Arial"/>
          <w:lang w:val="en-US"/>
        </w:rPr>
      </w:pPr>
      <w:bookmarkStart w:id="15" w:name="_Ref25271880"/>
      <w:r>
        <w:t xml:space="preserve">Figure </w:t>
      </w:r>
      <w:r>
        <w:fldChar w:fldCharType="begin"/>
      </w:r>
      <w:r>
        <w:instrText xml:space="preserve"> SEQ Figure \* ARABIC </w:instrText>
      </w:r>
      <w:r>
        <w:fldChar w:fldCharType="separate"/>
      </w:r>
      <w:r>
        <w:rPr>
          <w:noProof/>
        </w:rPr>
        <w:t>34</w:t>
      </w:r>
      <w:r>
        <w:fldChar w:fldCharType="end"/>
      </w:r>
      <w:bookmarkEnd w:id="15"/>
      <w:r>
        <w:t>. Setting the file synchronisation folder.</w:t>
      </w:r>
    </w:p>
    <w:p w:rsidR="00532C54" w:rsidRDefault="00532C54" w:rsidP="00532C54">
      <w:pPr>
        <w:rPr>
          <w:rFonts w:cs="Arial"/>
          <w:lang w:val="en-US"/>
        </w:rPr>
      </w:pPr>
    </w:p>
    <w:p w:rsidR="00532C54" w:rsidRDefault="00532C54" w:rsidP="00532C54">
      <w:pPr>
        <w:rPr>
          <w:rFonts w:cs="Arial"/>
          <w:lang w:val="en-US"/>
        </w:rPr>
      </w:pPr>
      <w:r w:rsidRPr="00357D6D">
        <w:rPr>
          <w:rFonts w:cs="Arial"/>
          <w:lang w:val="en-US"/>
        </w:rPr>
        <w:t xml:space="preserve">Select the </w:t>
      </w:r>
      <w:r>
        <w:rPr>
          <w:rFonts w:cs="Arial"/>
          <w:lang w:val="en-US"/>
        </w:rPr>
        <w:t xml:space="preserve">mobile devices </w:t>
      </w:r>
      <w:r w:rsidRPr="00357D6D">
        <w:rPr>
          <w:rFonts w:cs="Arial"/>
          <w:lang w:val="en-US"/>
        </w:rPr>
        <w:t xml:space="preserve">you want to </w:t>
      </w:r>
      <w:r>
        <w:rPr>
          <w:rFonts w:cs="Arial"/>
          <w:lang w:val="en-US"/>
        </w:rPr>
        <w:t>synchronize the folder that contains photos</w:t>
      </w:r>
      <w:r w:rsidRPr="00357D6D">
        <w:rPr>
          <w:rFonts w:cs="Arial"/>
          <w:lang w:val="en-US"/>
        </w:rPr>
        <w:t xml:space="preserve"> in the </w:t>
      </w:r>
      <w:r>
        <w:rPr>
          <w:rFonts w:cs="Arial"/>
          <w:lang w:val="en-US"/>
        </w:rPr>
        <w:t>‘S</w:t>
      </w:r>
      <w:r w:rsidRPr="00357D6D">
        <w:rPr>
          <w:rFonts w:cs="Arial"/>
          <w:lang w:val="en-US"/>
        </w:rPr>
        <w:t>haring</w:t>
      </w:r>
      <w:r>
        <w:rPr>
          <w:rFonts w:cs="Arial"/>
          <w:lang w:val="en-US"/>
        </w:rPr>
        <w:t>’</w:t>
      </w:r>
      <w:r w:rsidRPr="00357D6D">
        <w:rPr>
          <w:rFonts w:cs="Arial"/>
          <w:lang w:val="en-US"/>
        </w:rPr>
        <w:t xml:space="preserve"> option</w:t>
      </w:r>
      <w:r>
        <w:rPr>
          <w:rFonts w:cs="Arial"/>
          <w:lang w:val="en-US"/>
        </w:rPr>
        <w:t xml:space="preserve"> and press ‘Save’ button as illustrated in </w:t>
      </w:r>
      <w:r>
        <w:rPr>
          <w:rFonts w:cs="Arial"/>
          <w:lang w:val="en-US"/>
        </w:rPr>
        <w:fldChar w:fldCharType="begin"/>
      </w:r>
      <w:r>
        <w:rPr>
          <w:rFonts w:cs="Arial"/>
          <w:lang w:val="en-US"/>
        </w:rPr>
        <w:instrText xml:space="preserve"> REF _Ref25271937 \h </w:instrText>
      </w:r>
      <w:r>
        <w:rPr>
          <w:rFonts w:cs="Arial"/>
          <w:lang w:val="en-US"/>
        </w:rPr>
      </w:r>
      <w:r>
        <w:rPr>
          <w:rFonts w:cs="Arial"/>
          <w:lang w:val="en-US"/>
        </w:rPr>
        <w:fldChar w:fldCharType="separate"/>
      </w:r>
      <w:r>
        <w:t xml:space="preserve">Figure </w:t>
      </w:r>
      <w:r>
        <w:rPr>
          <w:noProof/>
        </w:rPr>
        <w:t>35</w:t>
      </w:r>
      <w:r>
        <w:rPr>
          <w:rFonts w:cs="Arial"/>
          <w:lang w:val="en-US"/>
        </w:rPr>
        <w:fldChar w:fldCharType="end"/>
      </w:r>
      <w:r>
        <w:rPr>
          <w:rFonts w:cs="Arial"/>
          <w:lang w:val="en-US"/>
        </w:rPr>
        <w:t>.</w:t>
      </w:r>
    </w:p>
    <w:p w:rsidR="00532C54" w:rsidRDefault="00532C54" w:rsidP="00532C54">
      <w:pPr>
        <w:keepNext/>
      </w:pPr>
      <w:r>
        <w:rPr>
          <w:noProof/>
          <w:lang w:val="en-US"/>
        </w:rPr>
        <w:drawing>
          <wp:inline distT="0" distB="0" distL="0" distR="0" wp14:anchorId="17121CD0" wp14:editId="2CE816E1">
            <wp:extent cx="5760720" cy="1749425"/>
            <wp:effectExtent l="0" t="0" r="0" b="3175"/>
            <wp:docPr id="4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49425"/>
                    </a:xfrm>
                    <a:prstGeom prst="rect">
                      <a:avLst/>
                    </a:prstGeom>
                  </pic:spPr>
                </pic:pic>
              </a:graphicData>
            </a:graphic>
          </wp:inline>
        </w:drawing>
      </w:r>
    </w:p>
    <w:p w:rsidR="00532C54" w:rsidRDefault="00532C54" w:rsidP="00532C54">
      <w:pPr>
        <w:pStyle w:val="ResimYazs"/>
        <w:jc w:val="both"/>
        <w:rPr>
          <w:rFonts w:cs="Arial"/>
          <w:lang w:val="en-US"/>
        </w:rPr>
      </w:pPr>
      <w:bookmarkStart w:id="16" w:name="_Ref25271937"/>
      <w:r>
        <w:t xml:space="preserve">Figure </w:t>
      </w:r>
      <w:r>
        <w:fldChar w:fldCharType="begin"/>
      </w:r>
      <w:r>
        <w:instrText xml:space="preserve"> SEQ Figure \* ARABIC </w:instrText>
      </w:r>
      <w:r>
        <w:fldChar w:fldCharType="separate"/>
      </w:r>
      <w:r>
        <w:rPr>
          <w:noProof/>
        </w:rPr>
        <w:t>35</w:t>
      </w:r>
      <w:r>
        <w:fldChar w:fldCharType="end"/>
      </w:r>
      <w:bookmarkEnd w:id="16"/>
      <w:r>
        <w:t>. Selecting the devices to share the directory containing photos</w:t>
      </w:r>
    </w:p>
    <w:p w:rsidR="00532C54" w:rsidRDefault="00532C54" w:rsidP="00532C54">
      <w:pPr>
        <w:rPr>
          <w:rFonts w:cs="Arial"/>
          <w:lang w:val="en-US"/>
        </w:rPr>
      </w:pPr>
      <w:r>
        <w:rPr>
          <w:rFonts w:cs="Arial"/>
          <w:lang w:val="en-US"/>
        </w:rPr>
        <w:t xml:space="preserve">This sends a request to the mobile device(s) selected to receive the corresponding acknowledgment from the mobile device user as illustrated in </w:t>
      </w:r>
      <w:r>
        <w:rPr>
          <w:rFonts w:cs="Arial"/>
          <w:lang w:val="en-US"/>
        </w:rPr>
        <w:fldChar w:fldCharType="begin"/>
      </w:r>
      <w:r>
        <w:rPr>
          <w:rFonts w:cs="Arial"/>
          <w:lang w:val="en-US"/>
        </w:rPr>
        <w:instrText xml:space="preserve"> REF _Ref25272058 \h </w:instrText>
      </w:r>
      <w:r>
        <w:rPr>
          <w:rFonts w:cs="Arial"/>
          <w:lang w:val="en-US"/>
        </w:rPr>
      </w:r>
      <w:r>
        <w:rPr>
          <w:rFonts w:cs="Arial"/>
          <w:lang w:val="en-US"/>
        </w:rPr>
        <w:fldChar w:fldCharType="separate"/>
      </w:r>
      <w:r>
        <w:t xml:space="preserve">Figure </w:t>
      </w:r>
      <w:r>
        <w:rPr>
          <w:noProof/>
        </w:rPr>
        <w:t>36</w:t>
      </w:r>
      <w:r>
        <w:rPr>
          <w:rFonts w:cs="Arial"/>
          <w:lang w:val="en-US"/>
        </w:rPr>
        <w:fldChar w:fldCharType="end"/>
      </w:r>
      <w:r>
        <w:rPr>
          <w:rFonts w:cs="Arial"/>
          <w:lang w:val="en-US"/>
        </w:rPr>
        <w:t>.</w:t>
      </w:r>
    </w:p>
    <w:p w:rsidR="00532C54" w:rsidRDefault="00532C54" w:rsidP="00532C54">
      <w:pPr>
        <w:keepNext/>
      </w:pPr>
      <w:r>
        <w:rPr>
          <w:rFonts w:cs="Arial"/>
          <w:noProof/>
          <w:lang w:val="en-US"/>
        </w:rPr>
        <w:drawing>
          <wp:inline distT="0" distB="0" distL="0" distR="0" wp14:anchorId="5EC27BDF" wp14:editId="6616F473">
            <wp:extent cx="5762625" cy="19431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1943100"/>
                    </a:xfrm>
                    <a:prstGeom prst="rect">
                      <a:avLst/>
                    </a:prstGeom>
                    <a:noFill/>
                    <a:ln>
                      <a:noFill/>
                    </a:ln>
                  </pic:spPr>
                </pic:pic>
              </a:graphicData>
            </a:graphic>
          </wp:inline>
        </w:drawing>
      </w:r>
    </w:p>
    <w:p w:rsidR="00532C54" w:rsidRDefault="00532C54" w:rsidP="00532C54">
      <w:pPr>
        <w:pStyle w:val="ResimYazs"/>
        <w:rPr>
          <w:rFonts w:cs="Arial"/>
          <w:lang w:val="en-US"/>
        </w:rPr>
      </w:pPr>
      <w:bookmarkStart w:id="17" w:name="_Ref25272058"/>
      <w:r>
        <w:t xml:space="preserve">Figure </w:t>
      </w:r>
      <w:r>
        <w:fldChar w:fldCharType="begin"/>
      </w:r>
      <w:r>
        <w:instrText xml:space="preserve"> SEQ Figure \* ARABIC </w:instrText>
      </w:r>
      <w:r>
        <w:fldChar w:fldCharType="separate"/>
      </w:r>
      <w:r>
        <w:rPr>
          <w:noProof/>
        </w:rPr>
        <w:t>36</w:t>
      </w:r>
      <w:r>
        <w:fldChar w:fldCharType="end"/>
      </w:r>
      <w:bookmarkEnd w:id="17"/>
      <w:r>
        <w:t xml:space="preserve">.Share request sent to mobile device   </w:t>
      </w:r>
    </w:p>
    <w:p w:rsidR="00532C54" w:rsidRDefault="00532C54" w:rsidP="00532C54">
      <w:pPr>
        <w:rPr>
          <w:rFonts w:cs="Arial"/>
          <w:lang w:val="en-US"/>
        </w:rPr>
      </w:pPr>
      <w:r>
        <w:rPr>
          <w:rFonts w:cs="Arial"/>
          <w:lang w:val="en-US"/>
        </w:rPr>
        <w:t>Having accepted the request, t</w:t>
      </w:r>
      <w:r w:rsidRPr="00425068">
        <w:rPr>
          <w:rFonts w:cs="Arial"/>
          <w:lang w:val="en-US"/>
        </w:rPr>
        <w:t xml:space="preserve">he location of the 'DCIM' </w:t>
      </w:r>
      <w:r>
        <w:rPr>
          <w:rFonts w:cs="Arial"/>
          <w:lang w:val="en-US"/>
        </w:rPr>
        <w:t>folder</w:t>
      </w:r>
      <w:r w:rsidRPr="00425068">
        <w:rPr>
          <w:rFonts w:cs="Arial"/>
          <w:lang w:val="en-US"/>
        </w:rPr>
        <w:t xml:space="preserve"> in the project mus</w:t>
      </w:r>
      <w:r>
        <w:rPr>
          <w:rFonts w:cs="Arial"/>
          <w:lang w:val="en-US"/>
        </w:rPr>
        <w:t xml:space="preserve">t also be selected on the phone as illustrated in </w:t>
      </w:r>
      <w:r>
        <w:rPr>
          <w:rFonts w:cs="Arial"/>
          <w:lang w:val="en-US"/>
        </w:rPr>
        <w:fldChar w:fldCharType="begin"/>
      </w:r>
      <w:r>
        <w:rPr>
          <w:rFonts w:cs="Arial"/>
          <w:lang w:val="en-US"/>
        </w:rPr>
        <w:instrText xml:space="preserve"> REF _Ref25272166 \h </w:instrText>
      </w:r>
      <w:r>
        <w:rPr>
          <w:rFonts w:cs="Arial"/>
          <w:lang w:val="en-US"/>
        </w:rPr>
      </w:r>
      <w:r>
        <w:rPr>
          <w:rFonts w:cs="Arial"/>
          <w:lang w:val="en-US"/>
        </w:rPr>
        <w:fldChar w:fldCharType="separate"/>
      </w:r>
      <w:r>
        <w:t xml:space="preserve">Figure </w:t>
      </w:r>
      <w:r>
        <w:rPr>
          <w:noProof/>
        </w:rPr>
        <w:t>37</w:t>
      </w:r>
      <w:r>
        <w:rPr>
          <w:rFonts w:cs="Arial"/>
          <w:lang w:val="en-US"/>
        </w:rPr>
        <w:fldChar w:fldCharType="end"/>
      </w:r>
      <w:r>
        <w:rPr>
          <w:rFonts w:cs="Arial"/>
          <w:lang w:val="en-US"/>
        </w:rPr>
        <w:t>.</w:t>
      </w:r>
    </w:p>
    <w:p w:rsidR="00532C54" w:rsidRDefault="00532C54" w:rsidP="00532C54">
      <w:pPr>
        <w:keepNext/>
        <w:jc w:val="center"/>
      </w:pPr>
      <w:r>
        <w:rPr>
          <w:rFonts w:cs="Arial"/>
          <w:noProof/>
          <w:lang w:val="en-US"/>
        </w:rPr>
        <w:drawing>
          <wp:inline distT="0" distB="0" distL="0" distR="0" wp14:anchorId="19ACC2D6" wp14:editId="13BB442B">
            <wp:extent cx="2076450" cy="3859220"/>
            <wp:effectExtent l="0" t="0" r="0" b="825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9939" cy="3884290"/>
                    </a:xfrm>
                    <a:prstGeom prst="rect">
                      <a:avLst/>
                    </a:prstGeom>
                    <a:noFill/>
                    <a:ln>
                      <a:noFill/>
                    </a:ln>
                  </pic:spPr>
                </pic:pic>
              </a:graphicData>
            </a:graphic>
          </wp:inline>
        </w:drawing>
      </w:r>
    </w:p>
    <w:p w:rsidR="00532C54" w:rsidRDefault="00532C54" w:rsidP="00532C54">
      <w:pPr>
        <w:pStyle w:val="ResimYazs"/>
        <w:rPr>
          <w:rFonts w:cs="Arial"/>
          <w:lang w:val="en-US"/>
        </w:rPr>
      </w:pPr>
      <w:bookmarkStart w:id="18" w:name="_Ref25272166"/>
      <w:r>
        <w:t xml:space="preserve">Figure </w:t>
      </w:r>
      <w:r>
        <w:fldChar w:fldCharType="begin"/>
      </w:r>
      <w:r>
        <w:instrText xml:space="preserve"> SEQ Figure \* ARABIC </w:instrText>
      </w:r>
      <w:r>
        <w:fldChar w:fldCharType="separate"/>
      </w:r>
      <w:r>
        <w:rPr>
          <w:noProof/>
        </w:rPr>
        <w:t>37</w:t>
      </w:r>
      <w:r>
        <w:fldChar w:fldCharType="end"/>
      </w:r>
      <w:bookmarkEnd w:id="18"/>
      <w:r>
        <w:t>. Setting up the mobile device to accommodate synched photos</w:t>
      </w:r>
    </w:p>
    <w:p w:rsidR="00532C54" w:rsidRDefault="00532C54" w:rsidP="00532C54">
      <w:pPr>
        <w:rPr>
          <w:rFonts w:cs="Arial"/>
          <w:lang w:val="en-US"/>
        </w:rPr>
      </w:pPr>
      <w:r>
        <w:rPr>
          <w:rFonts w:cs="Arial"/>
          <w:lang w:val="en-US"/>
        </w:rPr>
        <w:t xml:space="preserve">Now the synched mobile devices are ready to take photos, which will be synched with the PC, as well as with other synched mobile devices. </w:t>
      </w:r>
    </w:p>
    <w:p w:rsidR="00CC5A6F" w:rsidRDefault="00CC5A6F"/>
    <w:sectPr w:rsidR="00CC5A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F11B7"/>
    <w:multiLevelType w:val="hybridMultilevel"/>
    <w:tmpl w:val="9AC4C8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A8"/>
    <w:rsid w:val="000D0DA8"/>
    <w:rsid w:val="00502EE4"/>
    <w:rsid w:val="00532C54"/>
    <w:rsid w:val="00CC5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0251C-5BDC-44EC-A575-758FB2BF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C54"/>
    <w:pPr>
      <w:spacing w:after="200" w:line="276" w:lineRule="auto"/>
      <w:jc w:val="both"/>
    </w:pPr>
    <w:rPr>
      <w:rFonts w:ascii="Arial" w:hAnsi="Arial"/>
      <w:sz w:val="24"/>
      <w:lang w:val="en-GB"/>
    </w:rPr>
  </w:style>
  <w:style w:type="paragraph" w:styleId="Balk1">
    <w:name w:val="heading 1"/>
    <w:basedOn w:val="Normal"/>
    <w:next w:val="Normal"/>
    <w:link w:val="Balk1Char"/>
    <w:uiPriority w:val="9"/>
    <w:qFormat/>
    <w:rsid w:val="00532C54"/>
    <w:pPr>
      <w:keepNext/>
      <w:keepLines/>
      <w:spacing w:before="240" w:after="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532C54"/>
    <w:pPr>
      <w:keepNext/>
      <w:keepLines/>
      <w:spacing w:before="40" w:after="120"/>
      <w:outlineLvl w:val="1"/>
    </w:pPr>
    <w:rPr>
      <w:rFonts w:eastAsiaTheme="majorEastAsia" w:cstheme="majorBidi"/>
      <w:b/>
      <w:color w:val="000000" w:themeColor="text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32C54"/>
    <w:rPr>
      <w:rFonts w:ascii="Arial" w:eastAsiaTheme="majorEastAsia" w:hAnsi="Arial" w:cstheme="majorBidi"/>
      <w:b/>
      <w:sz w:val="24"/>
      <w:szCs w:val="32"/>
      <w:lang w:val="en-GB"/>
    </w:rPr>
  </w:style>
  <w:style w:type="character" w:customStyle="1" w:styleId="Balk2Char">
    <w:name w:val="Başlık 2 Char"/>
    <w:basedOn w:val="VarsaylanParagrafYazTipi"/>
    <w:link w:val="Balk2"/>
    <w:uiPriority w:val="9"/>
    <w:rsid w:val="00532C54"/>
    <w:rPr>
      <w:rFonts w:ascii="Arial" w:eastAsiaTheme="majorEastAsia" w:hAnsi="Arial" w:cstheme="majorBidi"/>
      <w:b/>
      <w:color w:val="000000" w:themeColor="text1"/>
      <w:sz w:val="24"/>
      <w:szCs w:val="26"/>
      <w:lang w:val="en-GB"/>
    </w:rPr>
  </w:style>
  <w:style w:type="paragraph" w:styleId="ListeParagraf">
    <w:name w:val="List Paragraph"/>
    <w:basedOn w:val="Normal"/>
    <w:uiPriority w:val="34"/>
    <w:qFormat/>
    <w:rsid w:val="00532C54"/>
    <w:pPr>
      <w:ind w:left="720"/>
      <w:contextualSpacing/>
    </w:pPr>
  </w:style>
  <w:style w:type="character" w:styleId="Kpr">
    <w:name w:val="Hyperlink"/>
    <w:basedOn w:val="VarsaylanParagrafYazTipi"/>
    <w:uiPriority w:val="99"/>
    <w:unhideWhenUsed/>
    <w:rsid w:val="00532C54"/>
    <w:rPr>
      <w:color w:val="0563C1" w:themeColor="hyperlink"/>
      <w:u w:val="single"/>
    </w:rPr>
  </w:style>
  <w:style w:type="paragraph" w:styleId="ResimYazs">
    <w:name w:val="caption"/>
    <w:basedOn w:val="Normal"/>
    <w:next w:val="Normal"/>
    <w:uiPriority w:val="35"/>
    <w:unhideWhenUsed/>
    <w:qFormat/>
    <w:rsid w:val="00532C54"/>
    <w:pPr>
      <w:spacing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utomic.syncthingandroid"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canton7/SyncTrayzor/releases/tag/v1.1.24" TargetMode="Externa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hyperlink" Target="https://syncthing.net/"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5990</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2020-01-02T12:30:00Z</dcterms:created>
  <dcterms:modified xsi:type="dcterms:W3CDTF">2020-01-02T12:30:00Z</dcterms:modified>
</cp:coreProperties>
</file>