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Event Planner System</w:t>
      </w:r>
    </w:p>
    <w:p>
      <w:pPr>
        <w:pStyle w:val="LO-normal"/>
        <w:numPr>
          <w:ilvl w:val="0"/>
          <w:numId w:val="0"/>
        </w:numPr>
        <w:spacing w:lineRule="auto" w:line="240" w:before="280" w:after="280"/>
        <w:ind w:left="0" w:hanging="0"/>
        <w:jc w:val="both"/>
        <w:rPr>
          <w:rFonts w:ascii="Calibri" w:hAnsi="Calibri" w:eastAsia="Calibri" w:cs="Calibri"/>
          <w:b/>
          <w:color w:val="C45911"/>
          <w:sz w:val="28"/>
          <w:szCs w:val="28"/>
        </w:rPr>
      </w:pPr>
      <w:r>
        <w:rPr/>
        <w:t xml:space="preserve">Designing a comprehensive event planner system requires careful consideration of various aspects to ensure it meets the needs of users. Below is a detailed list of </w:t>
      </w:r>
      <w:r>
        <w:rPr>
          <w:b/>
          <w:bCs/>
        </w:rPr>
        <w:t>requirements</w:t>
      </w:r>
      <w:r>
        <w:rPr/>
        <w:t xml:space="preserve"> for an event planner system catering to parties (wedding, birthday, etc..), and workshops:</w:t>
      </w:r>
    </w:p>
    <w:p>
      <w:pPr>
        <w:pStyle w:val="LO-normal"/>
        <w:numPr>
          <w:ilvl w:val="0"/>
          <w:numId w:val="0"/>
        </w:numPr>
        <w:spacing w:lineRule="auto" w:line="240" w:before="280" w:after="280"/>
        <w:ind w:left="0" w:hanging="0"/>
        <w:jc w:val="both"/>
        <w:rPr/>
      </w:pPr>
      <w:r>
        <w:rPr>
          <w:b/>
          <w:bCs/>
        </w:rPr>
        <w:t>User Management: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Registration and login functionality for all users, admin, and service provider.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User profiles allowing organizers to manage their events and participants to register for events.</w:t>
      </w:r>
    </w:p>
    <w:p>
      <w:pPr>
        <w:pStyle w:val="LO-normal"/>
        <w:numPr>
          <w:ilvl w:val="0"/>
          <w:numId w:val="0"/>
        </w:numPr>
        <w:spacing w:lineRule="auto" w:line="240" w:before="280" w:after="280"/>
        <w:ind w:left="0" w:hanging="0"/>
        <w:jc w:val="both"/>
        <w:rPr/>
      </w:pPr>
      <w:r>
        <w:rPr>
          <w:b/>
          <w:bCs/>
        </w:rPr>
        <w:t xml:space="preserve">Event Creation and Management 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Event Creation and Management (add, delete, edit):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Ability for organizers to create new events specifying details such as date, time, location, theme, and description, attendee count and managing guest lists.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Different event categories (party (</w:t>
      </w:r>
      <w:r>
        <w:rPr/>
        <w:t xml:space="preserve">e.g. </w:t>
      </w:r>
      <w:r>
        <w:rPr/>
        <w:t>birthday, wedding), workshop) with specific fields tailored to each category.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Options to add images, videos, or other media related to the event.</w:t>
      </w:r>
    </w:p>
    <w:p>
      <w:pPr>
        <w:pStyle w:val="LO-normal"/>
        <w:numPr>
          <w:ilvl w:val="0"/>
          <w:numId w:val="0"/>
        </w:numPr>
        <w:spacing w:lineRule="auto" w:line="240" w:before="280" w:after="280"/>
        <w:ind w:left="0" w:hanging="0"/>
        <w:jc w:val="both"/>
        <w:rPr/>
      </w:pPr>
      <w:r>
        <w:rPr>
          <w:b/>
          <w:bCs/>
        </w:rPr>
        <w:t>Venue /place Management: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Integration with venue booking systems to check availability and reserve venues for events.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Facility for organizers to add new venues, including details like capacity, amenities, and pricing.</w:t>
      </w:r>
    </w:p>
    <w:p>
      <w:pPr>
        <w:pStyle w:val="LO-normal"/>
        <w:numPr>
          <w:ilvl w:val="0"/>
          <w:numId w:val="0"/>
        </w:numPr>
        <w:spacing w:lineRule="auto" w:line="240" w:before="280" w:after="280"/>
        <w:ind w:left="0" w:hanging="0"/>
        <w:jc w:val="both"/>
        <w:rPr/>
      </w:pPr>
      <w:r>
        <w:rPr>
          <w:b/>
          <w:bCs/>
        </w:rPr>
        <w:t>Service provider (Organizer/Vendor) Management: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Database of vendors for catering, decorations, entertainment, etc., categorized by type and service.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Ability to search and filter vendors based on location, availability, pricing, and reviews.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Option to request package, negotiate contracts, and manage vendor bookings.</w:t>
      </w:r>
    </w:p>
    <w:p>
      <w:pPr>
        <w:pStyle w:val="LO-normal"/>
        <w:numPr>
          <w:ilvl w:val="0"/>
          <w:numId w:val="0"/>
        </w:numPr>
        <w:spacing w:lineRule="auto" w:line="240" w:before="280" w:after="280"/>
        <w:ind w:left="0" w:hanging="0"/>
        <w:jc w:val="both"/>
        <w:rPr/>
      </w:pPr>
      <w:r>
        <w:rPr>
          <w:b/>
          <w:bCs/>
        </w:rPr>
        <w:t>Budgeting and Finance: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Budget planning module for organizers to estimate and track expenses for each event.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Expense tracking and categorization, including vendor payments, venue rental fees, and miscellaneous costs.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Calendar and Scheduling: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Calendar view displaying upcoming events and important dates.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Scheduling tools to coordinate tasks, deadlines, and appointments related to event planning.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Reminders and notifications for organizers and participants about upcoming events, deadlines, and tasks.</w:t>
      </w:r>
    </w:p>
    <w:p>
      <w:pPr>
        <w:pStyle w:val="LO-normal"/>
        <w:numPr>
          <w:ilvl w:val="0"/>
          <w:numId w:val="0"/>
        </w:numPr>
        <w:spacing w:lineRule="auto" w:line="240" w:before="280" w:after="280"/>
        <w:ind w:left="0" w:hanging="0"/>
        <w:jc w:val="both"/>
        <w:rPr/>
      </w:pPr>
      <w:r>
        <w:rPr>
          <w:b/>
          <w:bCs/>
        </w:rPr>
        <w:t>Communication and Collaboration: (OPTIONAL / EXTRA CREDIT) *****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Messaging system (via email) for direct communication between organizers, participants, and vendors.</w:t>
      </w:r>
    </w:p>
    <w:p>
      <w:pPr>
        <w:pStyle w:val="LO-normal"/>
        <w:numPr>
          <w:ilvl w:val="1"/>
          <w:numId w:val="1"/>
        </w:numPr>
        <w:spacing w:lineRule="auto" w:line="240" w:before="280" w:after="280"/>
        <w:jc w:val="both"/>
        <w:rPr/>
      </w:pPr>
      <w:r>
        <w:rPr/>
        <w:t>Ticketing and Registration:</w:t>
      </w:r>
    </w:p>
    <w:p>
      <w:pPr>
        <w:pStyle w:val="LO-normal"/>
        <w:numPr>
          <w:ilvl w:val="2"/>
          <w:numId w:val="1"/>
        </w:numPr>
        <w:spacing w:lineRule="auto" w:line="240" w:before="280" w:after="280"/>
        <w:jc w:val="both"/>
        <w:rPr/>
      </w:pPr>
      <w:r>
        <w:rPr/>
        <w:t xml:space="preserve">E-ticket generation 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GUI: Feel free to choose any GUI (Command line or visual interface)</w:t>
      </w:r>
    </w:p>
    <w:p>
      <w:pPr>
        <w:pStyle w:val="LO-normal"/>
        <w:rPr/>
      </w:pPr>
      <w:r>
        <w:rPr/>
        <w:t>Sample example on Command line interface:</w:t>
      </w:r>
    </w:p>
    <w:p>
      <w:pPr>
        <w:pStyle w:val="LO-normal"/>
        <w:rPr/>
      </w:pPr>
      <w:r>
        <w:rPr/>
        <w:t>Roles: Admin/user/service provider dashboard</w:t>
      </w:r>
    </w:p>
    <w:p>
      <w:pPr>
        <w:pStyle w:val="LO-normal"/>
        <w:rPr/>
      </w:pPr>
      <w:r>
        <w:rPr/>
        <w:t>Enter username: …</w:t>
      </w:r>
    </w:p>
    <w:p>
      <w:pPr>
        <w:pStyle w:val="LO-normal"/>
        <w:rPr/>
      </w:pPr>
      <w:r>
        <w:rPr/>
        <w:t>Enter Password:***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                                           </w:t>
      </w:r>
      <w:r>
        <w:rPr/>
        <w:t>Good luck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LibreOffice/7.5.0.3$Windows_X86_64 LibreOffice_project/c21113d003cd3efa8c53188764377a8272d9d6de</Application>
  <AppVersion>15.0000</AppVersion>
  <Pages>2</Pages>
  <Words>340</Words>
  <Characters>2114</Characters>
  <CharactersWithSpaces>2445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2024-02-09T13:10:19Z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