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F4" w:rsidRDefault="008330F4" w:rsidP="008330F4">
      <w:pPr>
        <w:pStyle w:val="Heading2"/>
      </w:pPr>
      <w:r>
        <w:t>Dataset</w:t>
      </w:r>
    </w:p>
    <w:p w:rsidR="008330F4" w:rsidRDefault="008330F4" w:rsidP="008330F4">
      <w:pPr>
        <w:pStyle w:val="ListParagraph"/>
        <w:numPr>
          <w:ilvl w:val="0"/>
          <w:numId w:val="1"/>
        </w:numPr>
      </w:pPr>
      <w:r>
        <w:t xml:space="preserve">The popular hotel booking demand dataset published on Kaggle: </w:t>
      </w:r>
      <w:hyperlink r:id="rId5" w:history="1">
        <w:r w:rsidRPr="004B7021">
          <w:rPr>
            <w:rStyle w:val="Hyperlink"/>
          </w:rPr>
          <w:t>https://www.kaggle.com/jessemostipak/hotel-booking-demand</w:t>
        </w:r>
      </w:hyperlink>
      <w:r>
        <w:t xml:space="preserve"> .</w:t>
      </w:r>
    </w:p>
    <w:p w:rsidR="008330F4" w:rsidRPr="008330F4" w:rsidRDefault="008330F4" w:rsidP="008330F4">
      <w:pPr>
        <w:pStyle w:val="ListParagraph"/>
        <w:numPr>
          <w:ilvl w:val="0"/>
          <w:numId w:val="1"/>
        </w:numPr>
      </w:pPr>
      <w:r>
        <w:t xml:space="preserve">A modified predicted version of the dataset published in the hotel prediction project on GitHub: </w:t>
      </w:r>
      <w:hyperlink r:id="rId6" w:history="1">
        <w:r w:rsidRPr="004B7021">
          <w:rPr>
            <w:rStyle w:val="Hyperlink"/>
          </w:rPr>
          <w:t>https://raw.githubusercontent.com/swainshashwat/hotel_exploration/master/H2.csv</w:t>
        </w:r>
      </w:hyperlink>
      <w:r>
        <w:t xml:space="preserve"> .</w:t>
      </w:r>
    </w:p>
    <w:p w:rsidR="00A67FF6" w:rsidRDefault="008330F4" w:rsidP="00392BCB">
      <w:pPr>
        <w:pStyle w:val="Heading2"/>
      </w:pPr>
      <w:r>
        <w:t xml:space="preserve">Basic </w:t>
      </w:r>
      <w:r w:rsidR="00392BCB">
        <w:t>parameters</w:t>
      </w:r>
    </w:p>
    <w:p w:rsidR="00392BCB" w:rsidRDefault="00392BCB" w:rsidP="00392BCB">
      <w:pPr>
        <w:pStyle w:val="ListParagraph"/>
        <w:numPr>
          <w:ilvl w:val="0"/>
          <w:numId w:val="2"/>
        </w:numPr>
        <w:sectPr w:rsidR="00392BCB" w:rsidSect="007666F3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IsCanceled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LeadTime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ArrivalDateYear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ArrivalDateMonth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ArrivalDateWeekNumber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ArrivalDateDayOfMonth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StaysInWeekendNights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StaysInWeekNights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r w:rsidRPr="008330F4">
        <w:t>Adults</w:t>
      </w:r>
    </w:p>
    <w:p w:rsidR="00392BCB" w:rsidRDefault="008330F4" w:rsidP="00392BCB">
      <w:pPr>
        <w:pStyle w:val="ListParagraph"/>
        <w:numPr>
          <w:ilvl w:val="0"/>
          <w:numId w:val="2"/>
        </w:numPr>
      </w:pPr>
      <w:r w:rsidRPr="008330F4">
        <w:t>Children</w:t>
      </w:r>
    </w:p>
    <w:p w:rsidR="00392BCB" w:rsidRDefault="008330F4" w:rsidP="00392BCB">
      <w:pPr>
        <w:pStyle w:val="ListParagraph"/>
        <w:numPr>
          <w:ilvl w:val="0"/>
          <w:numId w:val="2"/>
        </w:numPr>
      </w:pPr>
      <w:r w:rsidRPr="008330F4">
        <w:t>Babies</w:t>
      </w:r>
    </w:p>
    <w:p w:rsidR="00392BCB" w:rsidRDefault="008330F4" w:rsidP="00392BCB">
      <w:pPr>
        <w:pStyle w:val="ListParagraph"/>
        <w:numPr>
          <w:ilvl w:val="0"/>
          <w:numId w:val="2"/>
        </w:numPr>
      </w:pPr>
      <w:r w:rsidRPr="008330F4">
        <w:t>Meal</w:t>
      </w:r>
    </w:p>
    <w:p w:rsidR="00392BCB" w:rsidRDefault="008330F4" w:rsidP="00392BCB">
      <w:pPr>
        <w:pStyle w:val="ListParagraph"/>
        <w:numPr>
          <w:ilvl w:val="0"/>
          <w:numId w:val="2"/>
        </w:numPr>
      </w:pPr>
      <w:r w:rsidRPr="008330F4">
        <w:t>Country</w:t>
      </w:r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MarketSegment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DistributionChannel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IsRepeated</w:t>
      </w:r>
      <w:bookmarkStart w:id="0" w:name="_GoBack"/>
      <w:bookmarkEnd w:id="0"/>
      <w:r w:rsidRPr="008330F4">
        <w:t>Guest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PreviousCancellations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PreviousBookingsNotCanceled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ReservedRoomType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AssignedRoomType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BookingChanges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DepositType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r w:rsidRPr="008330F4">
        <w:t>Agent</w:t>
      </w:r>
    </w:p>
    <w:p w:rsidR="00392BCB" w:rsidRDefault="008330F4" w:rsidP="00392BCB">
      <w:pPr>
        <w:pStyle w:val="ListParagraph"/>
        <w:numPr>
          <w:ilvl w:val="0"/>
          <w:numId w:val="2"/>
        </w:numPr>
      </w:pPr>
      <w:r w:rsidRPr="008330F4">
        <w:t>Company</w:t>
      </w:r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DaysInWaitingList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CustomerType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r w:rsidRPr="008330F4">
        <w:t>ADR</w:t>
      </w:r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RequiredCarParkingSpaces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TotalOfSpecialRequests</w:t>
      </w:r>
      <w:proofErr w:type="spellEnd"/>
    </w:p>
    <w:p w:rsidR="00392BCB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ReservationStatus</w:t>
      </w:r>
      <w:proofErr w:type="spellEnd"/>
    </w:p>
    <w:p w:rsidR="008330F4" w:rsidRDefault="008330F4" w:rsidP="00392BCB">
      <w:pPr>
        <w:pStyle w:val="ListParagraph"/>
        <w:numPr>
          <w:ilvl w:val="0"/>
          <w:numId w:val="2"/>
        </w:numPr>
      </w:pPr>
      <w:proofErr w:type="spellStart"/>
      <w:r w:rsidRPr="008330F4">
        <w:t>ReservationStatusDate</w:t>
      </w:r>
      <w:proofErr w:type="spellEnd"/>
    </w:p>
    <w:p w:rsidR="00392BCB" w:rsidRDefault="00392BCB" w:rsidP="00392BCB">
      <w:pPr>
        <w:pStyle w:val="Heading2"/>
        <w:sectPr w:rsidR="00392BCB" w:rsidSect="00392BCB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:rsidR="00392BCB" w:rsidRDefault="00392BCB" w:rsidP="00392BCB">
      <w:pPr>
        <w:pStyle w:val="Heading2"/>
      </w:pPr>
      <w:r>
        <w:t>Possible factors</w:t>
      </w:r>
    </w:p>
    <w:p w:rsidR="00414C75" w:rsidRDefault="00414C75" w:rsidP="00392BCB">
      <w:pPr>
        <w:pStyle w:val="ListParagraph"/>
        <w:numPr>
          <w:ilvl w:val="0"/>
          <w:numId w:val="4"/>
        </w:numPr>
        <w:sectPr w:rsidR="00414C75" w:rsidSect="00392BCB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Hotel ID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Client ID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lastRenderedPageBreak/>
        <w:t>Reservation date (year, month, day)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 xml:space="preserve">Reservation </w:t>
      </w:r>
      <w:r>
        <w:t>hour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 xml:space="preserve">Arrival date </w:t>
      </w:r>
      <w:r>
        <w:t>(year, month, day)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Arrival hour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Accompanied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With meal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Client country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Segment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Client visits amount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Client cancelation amount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Reserved room type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Assigned room type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Delayed booking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Deposit type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Client type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Reserved parking</w:t>
      </w:r>
    </w:p>
    <w:p w:rsidR="00392BCB" w:rsidRDefault="00392BCB" w:rsidP="00392BCB">
      <w:pPr>
        <w:pStyle w:val="ListParagraph"/>
        <w:numPr>
          <w:ilvl w:val="0"/>
          <w:numId w:val="4"/>
        </w:numPr>
      </w:pPr>
      <w:r>
        <w:t>Special requests</w:t>
      </w:r>
    </w:p>
    <w:p w:rsidR="00414C75" w:rsidRDefault="00414C75" w:rsidP="00414C75">
      <w:pPr>
        <w:pStyle w:val="Heading2"/>
        <w:sectPr w:rsidR="00414C75" w:rsidSect="00414C75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:rsidR="00392BCB" w:rsidRDefault="00414C75" w:rsidP="00414C75">
      <w:pPr>
        <w:pStyle w:val="Heading2"/>
      </w:pPr>
      <w:r>
        <w:t>Methodology</w:t>
      </w:r>
    </w:p>
    <w:p w:rsidR="00414C75" w:rsidRDefault="00414C75" w:rsidP="00414C75">
      <w:r>
        <w:t>Multiple correlation</w:t>
      </w:r>
    </w:p>
    <w:p w:rsidR="00414C75" w:rsidRDefault="00414C75" w:rsidP="00414C75">
      <w:pPr>
        <w:pStyle w:val="Heading2"/>
      </w:pPr>
      <w:r>
        <w:t>Algorithms</w:t>
      </w:r>
    </w:p>
    <w:p w:rsidR="00414C75" w:rsidRDefault="00414C75" w:rsidP="00414C75">
      <w:pPr>
        <w:pStyle w:val="ListParagraph"/>
        <w:numPr>
          <w:ilvl w:val="0"/>
          <w:numId w:val="5"/>
        </w:numPr>
      </w:pPr>
      <w:r>
        <w:t>For classification: K-nearest neighbor, Logistic regression.</w:t>
      </w:r>
    </w:p>
    <w:p w:rsidR="00414C75" w:rsidRDefault="00414C75" w:rsidP="00414C75">
      <w:pPr>
        <w:pStyle w:val="ListParagraph"/>
        <w:numPr>
          <w:ilvl w:val="0"/>
          <w:numId w:val="5"/>
        </w:numPr>
      </w:pPr>
      <w:r>
        <w:t xml:space="preserve">For correlation: Linear regression, </w:t>
      </w:r>
    </w:p>
    <w:p w:rsidR="00414C75" w:rsidRDefault="00414C75" w:rsidP="00414C75">
      <w:pPr>
        <w:pStyle w:val="ListParagraph"/>
        <w:numPr>
          <w:ilvl w:val="0"/>
          <w:numId w:val="5"/>
        </w:numPr>
      </w:pPr>
      <w:r>
        <w:t>For prediction: DNN.</w:t>
      </w:r>
    </w:p>
    <w:p w:rsidR="00414C75" w:rsidRDefault="00414C75" w:rsidP="00414C75">
      <w:pPr>
        <w:pStyle w:val="Heading2"/>
      </w:pPr>
      <w:r>
        <w:t>Objective</w:t>
      </w:r>
    </w:p>
    <w:p w:rsidR="00414C75" w:rsidRPr="00414C75" w:rsidRDefault="00414C75" w:rsidP="00414C75">
      <w:r>
        <w:t>To find a significant coefficient for the possible factors.</w:t>
      </w:r>
    </w:p>
    <w:sectPr w:rsidR="00414C75" w:rsidRPr="00414C75" w:rsidSect="00392BCB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3FA7"/>
    <w:multiLevelType w:val="hybridMultilevel"/>
    <w:tmpl w:val="53464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D236C"/>
    <w:multiLevelType w:val="hybridMultilevel"/>
    <w:tmpl w:val="59C0B212"/>
    <w:lvl w:ilvl="0" w:tplc="D340C7F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721708"/>
    <w:multiLevelType w:val="hybridMultilevel"/>
    <w:tmpl w:val="A336D4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454C1F"/>
    <w:multiLevelType w:val="hybridMultilevel"/>
    <w:tmpl w:val="C08EBF32"/>
    <w:lvl w:ilvl="0" w:tplc="D340C7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936F4B"/>
    <w:multiLevelType w:val="hybridMultilevel"/>
    <w:tmpl w:val="D9007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MDO0MDQ1M7Q0MjFX0lEKTi0uzszPAykwrAUAjPv+nSwAAAA="/>
  </w:docVars>
  <w:rsids>
    <w:rsidRoot w:val="008330F4"/>
    <w:rsid w:val="00031AED"/>
    <w:rsid w:val="000621B6"/>
    <w:rsid w:val="0010177D"/>
    <w:rsid w:val="001021F1"/>
    <w:rsid w:val="001163BF"/>
    <w:rsid w:val="00183300"/>
    <w:rsid w:val="001964F5"/>
    <w:rsid w:val="00215500"/>
    <w:rsid w:val="002314BA"/>
    <w:rsid w:val="002419F7"/>
    <w:rsid w:val="00243B24"/>
    <w:rsid w:val="00281554"/>
    <w:rsid w:val="002A63C1"/>
    <w:rsid w:val="002B5832"/>
    <w:rsid w:val="002B597F"/>
    <w:rsid w:val="002E673E"/>
    <w:rsid w:val="002F7BA1"/>
    <w:rsid w:val="003312E9"/>
    <w:rsid w:val="003660E7"/>
    <w:rsid w:val="00382A3C"/>
    <w:rsid w:val="00382E7B"/>
    <w:rsid w:val="00387DA6"/>
    <w:rsid w:val="00392BCB"/>
    <w:rsid w:val="003B7030"/>
    <w:rsid w:val="003F64DF"/>
    <w:rsid w:val="00407266"/>
    <w:rsid w:val="00412D99"/>
    <w:rsid w:val="00414C75"/>
    <w:rsid w:val="00430C3F"/>
    <w:rsid w:val="004335AF"/>
    <w:rsid w:val="004A40E4"/>
    <w:rsid w:val="00500714"/>
    <w:rsid w:val="005069BE"/>
    <w:rsid w:val="0051585E"/>
    <w:rsid w:val="00547F9C"/>
    <w:rsid w:val="005652CE"/>
    <w:rsid w:val="00581C28"/>
    <w:rsid w:val="005A424E"/>
    <w:rsid w:val="00644CE2"/>
    <w:rsid w:val="00672772"/>
    <w:rsid w:val="0069769A"/>
    <w:rsid w:val="006A10F0"/>
    <w:rsid w:val="006B70B6"/>
    <w:rsid w:val="006F3512"/>
    <w:rsid w:val="007570DB"/>
    <w:rsid w:val="007666F3"/>
    <w:rsid w:val="0078011E"/>
    <w:rsid w:val="007A06FF"/>
    <w:rsid w:val="007D15CF"/>
    <w:rsid w:val="00823707"/>
    <w:rsid w:val="008330F4"/>
    <w:rsid w:val="008E2BCF"/>
    <w:rsid w:val="0090141D"/>
    <w:rsid w:val="0093252E"/>
    <w:rsid w:val="0093487D"/>
    <w:rsid w:val="00940D1A"/>
    <w:rsid w:val="00977440"/>
    <w:rsid w:val="009C36AF"/>
    <w:rsid w:val="00A61D9E"/>
    <w:rsid w:val="00A67FF6"/>
    <w:rsid w:val="00A876D3"/>
    <w:rsid w:val="00AA3DC7"/>
    <w:rsid w:val="00AE1F45"/>
    <w:rsid w:val="00AF5A2F"/>
    <w:rsid w:val="00B00D8E"/>
    <w:rsid w:val="00B03790"/>
    <w:rsid w:val="00B3643A"/>
    <w:rsid w:val="00B423B5"/>
    <w:rsid w:val="00B47662"/>
    <w:rsid w:val="00B72E6E"/>
    <w:rsid w:val="00B739BE"/>
    <w:rsid w:val="00B918A4"/>
    <w:rsid w:val="00BB10E8"/>
    <w:rsid w:val="00BB3D27"/>
    <w:rsid w:val="00BB3E8B"/>
    <w:rsid w:val="00BE608D"/>
    <w:rsid w:val="00C26444"/>
    <w:rsid w:val="00C41817"/>
    <w:rsid w:val="00C61F4E"/>
    <w:rsid w:val="00C71B2B"/>
    <w:rsid w:val="00C77143"/>
    <w:rsid w:val="00C86711"/>
    <w:rsid w:val="00D37A09"/>
    <w:rsid w:val="00D5705B"/>
    <w:rsid w:val="00D91492"/>
    <w:rsid w:val="00D942CD"/>
    <w:rsid w:val="00DA39CF"/>
    <w:rsid w:val="00DB0C4E"/>
    <w:rsid w:val="00DC05B4"/>
    <w:rsid w:val="00DF29E7"/>
    <w:rsid w:val="00DF3E3A"/>
    <w:rsid w:val="00E26505"/>
    <w:rsid w:val="00E45616"/>
    <w:rsid w:val="00E62CB2"/>
    <w:rsid w:val="00E85AE2"/>
    <w:rsid w:val="00E92053"/>
    <w:rsid w:val="00EB1246"/>
    <w:rsid w:val="00EB2251"/>
    <w:rsid w:val="00EB636E"/>
    <w:rsid w:val="00EC11A2"/>
    <w:rsid w:val="00EC6495"/>
    <w:rsid w:val="00F12219"/>
    <w:rsid w:val="00F21718"/>
    <w:rsid w:val="00F821BA"/>
    <w:rsid w:val="00FA520D"/>
    <w:rsid w:val="00FB02D6"/>
    <w:rsid w:val="00FB5AB0"/>
    <w:rsid w:val="00FC2C6D"/>
    <w:rsid w:val="00FD503A"/>
    <w:rsid w:val="00FE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D692"/>
  <w15:chartTrackingRefBased/>
  <w15:docId w15:val="{88A54C66-0DAE-4944-BEED-E23475D1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0E4"/>
    <w:pPr>
      <w:spacing w:before="40" w:line="276" w:lineRule="auto"/>
      <w:ind w:firstLine="720"/>
      <w:jc w:val="lowKashida"/>
    </w:pPr>
    <w:rPr>
      <w:rFonts w:asciiTheme="majorBidi" w:hAnsiTheme="majorBidi" w:cs="Traditional Arabic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300"/>
    <w:pPr>
      <w:keepNext/>
      <w:keepLines/>
      <w:spacing w:before="720" w:after="240"/>
      <w:ind w:firstLine="0"/>
      <w:contextualSpacing/>
      <w:jc w:val="center"/>
      <w:outlineLvl w:val="0"/>
    </w:pPr>
    <w:rPr>
      <w:rFonts w:eastAsiaTheme="majorEastAsia" w:cs="PT Bold Heading"/>
      <w:b/>
      <w:sz w:val="4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E2"/>
    <w:pPr>
      <w:keepNext/>
      <w:keepLines/>
      <w:spacing w:before="480"/>
      <w:ind w:firstLine="0"/>
      <w:outlineLvl w:val="1"/>
    </w:pPr>
    <w:rPr>
      <w:rFonts w:eastAsiaTheme="majorEastAsia"/>
      <w:b/>
      <w:bCs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CB2"/>
    <w:pPr>
      <w:keepNext/>
      <w:keepLines/>
      <w:spacing w:before="360" w:after="120"/>
      <w:ind w:left="170" w:firstLine="0"/>
      <w:outlineLvl w:val="2"/>
    </w:pPr>
    <w:rPr>
      <w:rFonts w:eastAsiaTheme="majorEastAsia"/>
      <w:b/>
      <w:bCs/>
      <w:sz w:val="32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CB2"/>
    <w:pPr>
      <w:keepNext/>
      <w:keepLines/>
      <w:spacing w:before="240" w:after="200"/>
      <w:ind w:left="340" w:firstLine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2CB2"/>
    <w:pPr>
      <w:keepNext/>
      <w:keepLines/>
      <w:spacing w:before="200"/>
      <w:ind w:left="510" w:firstLine="0"/>
      <w:outlineLvl w:val="4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00"/>
    <w:rPr>
      <w:rFonts w:asciiTheme="majorBidi" w:eastAsiaTheme="majorEastAsia" w:hAnsiTheme="majorBidi" w:cs="PT Bold Heading"/>
      <w:b/>
      <w:sz w:val="4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5AE2"/>
    <w:rPr>
      <w:rFonts w:asciiTheme="majorBidi" w:eastAsiaTheme="majorEastAsia" w:hAnsiTheme="majorBidi" w:cs="Traditional Arabic"/>
      <w:b/>
      <w:bCs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62CB2"/>
    <w:rPr>
      <w:rFonts w:asciiTheme="majorBidi" w:eastAsiaTheme="majorEastAsia" w:hAnsiTheme="majorBidi" w:cs="Traditional Arabic"/>
      <w:b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62CB2"/>
    <w:rPr>
      <w:rFonts w:asciiTheme="majorBidi" w:eastAsiaTheme="majorEastAsia" w:hAnsiTheme="majorBidi" w:cs="Traditional Arabic"/>
      <w:b/>
      <w:bCs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62CB2"/>
    <w:rPr>
      <w:rFonts w:asciiTheme="majorBidi" w:eastAsiaTheme="majorEastAsia" w:hAnsiTheme="majorBidi" w:cs="Traditional Arabic"/>
      <w:b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6FF"/>
    <w:pPr>
      <w:spacing w:before="840" w:after="480" w:line="360" w:lineRule="auto"/>
      <w:ind w:firstLine="0"/>
      <w:contextualSpacing/>
      <w:jc w:val="center"/>
    </w:pPr>
    <w:rPr>
      <w:rFonts w:asciiTheme="majorHAnsi" w:eastAsiaTheme="majorEastAsia" w:hAnsiTheme="majorHAnsi" w:cs="PT Bold Heading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6FF"/>
    <w:rPr>
      <w:rFonts w:asciiTheme="majorHAnsi" w:eastAsiaTheme="majorEastAsia" w:hAnsiTheme="majorHAnsi" w:cs="PT Bold Heading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unhideWhenUsed/>
    <w:rsid w:val="00DB0C4E"/>
    <w:pPr>
      <w:keepLines/>
      <w:spacing w:before="0" w:after="0" w:line="240" w:lineRule="auto"/>
      <w:ind w:left="851" w:hanging="567"/>
    </w:pPr>
    <w:rPr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0C4E"/>
    <w:rPr>
      <w:rFonts w:asciiTheme="majorBidi" w:hAnsiTheme="majorBidi" w:cs="Traditional Arabic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8011E"/>
    <w:pPr>
      <w:spacing w:before="0" w:after="200" w:line="240" w:lineRule="auto"/>
      <w:jc w:val="center"/>
    </w:pPr>
    <w:rPr>
      <w:color w:val="44546A" w:themeColor="text2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7570DB"/>
    <w:pPr>
      <w:ind w:left="720" w:hanging="720"/>
    </w:pPr>
  </w:style>
  <w:style w:type="paragraph" w:customStyle="1" w:styleId="a">
    <w:name w:val="آيات"/>
    <w:basedOn w:val="Normal"/>
    <w:link w:val="Char"/>
    <w:qFormat/>
    <w:rsid w:val="00BE608D"/>
    <w:rPr>
      <w:rFonts w:cs="KFGQPC Uthman Taha Naskh"/>
    </w:rPr>
  </w:style>
  <w:style w:type="character" w:customStyle="1" w:styleId="Char">
    <w:name w:val="آيات Char"/>
    <w:basedOn w:val="DefaultParagraphFont"/>
    <w:link w:val="a"/>
    <w:rsid w:val="00BE608D"/>
    <w:rPr>
      <w:rFonts w:asciiTheme="majorBidi" w:hAnsiTheme="majorBidi" w:cs="KFGQPC Uthman Taha Naskh"/>
      <w:sz w:val="28"/>
      <w:szCs w:val="32"/>
    </w:rPr>
  </w:style>
  <w:style w:type="paragraph" w:styleId="ListParagraph">
    <w:name w:val="List Paragraph"/>
    <w:basedOn w:val="Normal"/>
    <w:uiPriority w:val="34"/>
    <w:qFormat/>
    <w:rsid w:val="00833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wainshashwat/hotel_exploration/master/H2.csv" TargetMode="External"/><Relationship Id="rId5" Type="http://schemas.openxmlformats.org/officeDocument/2006/relationships/hyperlink" Target="https://www.kaggle.com/jessemostipak/hotel-booking-de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2021-02-04T09:56:00Z</dcterms:created>
  <dcterms:modified xsi:type="dcterms:W3CDTF">2021-02-04T17:14:00Z</dcterms:modified>
</cp:coreProperties>
</file>