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0F54" w:rsidRDefault="008F7A60" w:rsidP="008F7A60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یک دیتابیس در </w:t>
      </w:r>
      <w:proofErr w:type="spellStart"/>
      <w:r>
        <w:rPr>
          <w:lang w:bidi="fa-IR"/>
        </w:rPr>
        <w:t>sql</w:t>
      </w:r>
      <w:proofErr w:type="spellEnd"/>
      <w:r>
        <w:rPr>
          <w:lang w:bidi="fa-IR"/>
        </w:rPr>
        <w:t xml:space="preserve"> server</w:t>
      </w:r>
      <w:r>
        <w:rPr>
          <w:rFonts w:hint="cs"/>
          <w:rtl/>
          <w:lang w:bidi="fa-IR"/>
        </w:rPr>
        <w:t xml:space="preserve"> با نام دلخواه ایجاد کنید. یک جدول با نام دلخواه ایجاد کنید. سپس، چهار عملیات اصلی (</w:t>
      </w:r>
      <w:r>
        <w:rPr>
          <w:lang w:bidi="fa-IR"/>
        </w:rPr>
        <w:t>select, insert, update, delete</w:t>
      </w:r>
      <w:r>
        <w:rPr>
          <w:rFonts w:hint="cs"/>
          <w:rtl/>
          <w:lang w:bidi="fa-IR"/>
        </w:rPr>
        <w:t xml:space="preserve">) را از طریق دستورات </w:t>
      </w:r>
      <w:r>
        <w:rPr>
          <w:lang w:bidi="fa-IR"/>
        </w:rPr>
        <w:t>ADO.net</w:t>
      </w:r>
      <w:r>
        <w:rPr>
          <w:rFonts w:hint="cs"/>
          <w:rtl/>
          <w:lang w:bidi="fa-IR"/>
        </w:rPr>
        <w:t xml:space="preserve"> در سی شارپ انجام دهید. (در ویندوز فرم).</w:t>
      </w:r>
      <w:bookmarkStart w:id="0" w:name="_GoBack"/>
      <w:bookmarkEnd w:id="0"/>
    </w:p>
    <w:sectPr w:rsidR="00E10F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7E51"/>
    <w:rsid w:val="001D0591"/>
    <w:rsid w:val="003A70DB"/>
    <w:rsid w:val="00570FFE"/>
    <w:rsid w:val="00585E71"/>
    <w:rsid w:val="008F7A60"/>
    <w:rsid w:val="00E67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F98040-2F4B-4328-8621-3D60377A8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toshiba</cp:lastModifiedBy>
  <cp:revision>2</cp:revision>
  <dcterms:created xsi:type="dcterms:W3CDTF">2020-05-16T23:00:00Z</dcterms:created>
  <dcterms:modified xsi:type="dcterms:W3CDTF">2020-05-16T23:01:00Z</dcterms:modified>
</cp:coreProperties>
</file>