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EEB6" w14:textId="4462D488" w:rsidR="00C32031" w:rsidRDefault="006C149D" w:rsidP="006C149D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جزوه اول:</w:t>
      </w:r>
    </w:p>
    <w:p w14:paraId="3791765F" w14:textId="745C1F90" w:rsidR="006C149D" w:rsidRDefault="006C68EC" w:rsidP="007B1E3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توصیف ما برای هر سیستم به 2 حالت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structural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behavioral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باشد یک اینکه بگیم به صورت ساختاری و رفتاری آن را توضیح بدهیم ساختاری برای اینکه مثلا این سیستم چه اجزایی دارد و رفتاری به این شکل هست که با توجه به این ورودی چه خروجی دارد. </w:t>
      </w:r>
      <w:r w:rsid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سیستم ها باید امکان پیاده سازی به 2 صورت رفتاری و ساختاری را داشته باشند. </w:t>
      </w:r>
    </w:p>
    <w:p w14:paraId="170C139F" w14:textId="62073EE2" w:rsidR="00AF4CB2" w:rsidRDefault="00AF4CB2" w:rsidP="00AF4CB2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</w:t>
      </w:r>
      <w:r>
        <w:rPr>
          <w:rFonts w:ascii="Comic Sans MS" w:hAnsi="Comic Sans MS" w:cs="B Mitra"/>
          <w:sz w:val="32"/>
          <w:szCs w:val="32"/>
          <w:lang w:bidi="fa-IR"/>
        </w:rPr>
        <w:t>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خاص منظوره هست که برای یک کار خاص تهیه شده است. </w:t>
      </w:r>
      <w:r>
        <w:rPr>
          <w:rFonts w:ascii="Comic Sans MS" w:hAnsi="Comic Sans MS" w:cs="B Mitra"/>
          <w:sz w:val="32"/>
          <w:szCs w:val="32"/>
          <w:lang w:bidi="fa-IR"/>
        </w:rPr>
        <w:t>Micros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سیستم هایی هستند که همه منظوره هستند و خاص منظوره نیستند و یک سری ماژول هستند مثل </w:t>
      </w: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ها. یا </w:t>
      </w:r>
      <w:r>
        <w:rPr>
          <w:rFonts w:ascii="Comic Sans MS" w:hAnsi="Comic Sans MS" w:cs="B Mitra"/>
          <w:sz w:val="32"/>
          <w:szCs w:val="32"/>
          <w:lang w:bidi="fa-IR"/>
        </w:rPr>
        <w:t>FPGA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که یک سری دیگه از ماژول ها در سیستم های دیجیتال هستند که قابل برنامه ریزی مجدد هستند. که با استفاده از اینها میتوانیم توصیف ساختاری و رفتاری بکنیم و از قسمت های مختلف ماژول سیستم دیجیتال خود را بسازیم. </w:t>
      </w:r>
    </w:p>
    <w:p w14:paraId="66E7C1CA" w14:textId="21807AD0" w:rsidR="00380689" w:rsidRDefault="00380689" w:rsidP="0038068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جزوه یازدهم:</w:t>
      </w:r>
    </w:p>
    <w:p w14:paraId="2E99554F" w14:textId="705B6162" w:rsidR="00380689" w:rsidRDefault="00DD1E67" w:rsidP="0038068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حالت ایده آل کلاک اتفاق نمیفتد چون افت پتانسیل داریم و طول سیم ها متغیر هست پس نیاز به بافر داریم بافر عین گیت نات هست بدون دایره آخرش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 تقویت کننده ولتاژ باشد شبکه توزیع کلاک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باید در قسمت طراحی فیزیکی طراحی شود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FPGA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اصلا نیازی نیست چون از قبل طراحی شده است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RTL LEVEL, GATE LEVEL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نیست و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transistor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>هست و طراحی توی اون قسمت ها انجام نمیدهیم</w:t>
      </w:r>
      <w:r w:rsidR="00E42C1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همه المان شبکه توزیع کلاک در سطح ترانزیستور هستند. </w:t>
      </w:r>
      <w:r w:rsidR="00FE47C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نزدیک به توزیع کلاک سیم پهن تر مقاومت کمتر تاخیر کمتر خازن کمتر و در آخر درخت سیم نازک تر مقاومت بیشتر و تاخیر بیشتر هست و نیاز به بافر داریم. </w:t>
      </w:r>
      <w:r w:rsidR="00516DB1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516DB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کلاک ها همزمان نمیرسند و طول سیم ها متفاوت هست و متغیر میرسند به فلیپ فلاپ ها یا رجیستر ها. </w:t>
      </w:r>
      <w:r w:rsidR="00153A20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setup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تاثیر منفی دارد. 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برای ستاپ تایم فرکانس کاری را کم میکنیم برای </w:t>
      </w:r>
      <w:r w:rsidR="00E0586E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هیچکاری نمیتونیم بکنیم اگر ساخته شود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اگر ساخته نشده بود میتوانیم </w:t>
      </w:r>
      <w:r w:rsidR="00B96ABC">
        <w:rPr>
          <w:rFonts w:ascii="Comic Sans MS" w:hAnsi="Comic Sans MS" w:cs="B Mitra"/>
          <w:sz w:val="32"/>
          <w:szCs w:val="32"/>
          <w:lang w:bidi="fa-IR"/>
        </w:rPr>
        <w:t>delay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بگذاریم. </w:t>
      </w:r>
    </w:p>
    <w:p w14:paraId="3EE9D3BD" w14:textId="58457B53" w:rsidR="00AF55D6" w:rsidRPr="007B1E39" w:rsidRDefault="00AF55D6" w:rsidP="00AF55D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اون فرمول یک تقسیم بر نرخ هست. فرمول میگه اگر اینکه وارد </w:t>
      </w:r>
      <w:r>
        <w:rPr>
          <w:rFonts w:ascii="Comic Sans MS" w:hAnsi="Comic Sans MS" w:cs="B Mitra"/>
          <w:sz w:val="32"/>
          <w:szCs w:val="32"/>
          <w:lang w:bidi="fa-IR"/>
        </w:rPr>
        <w:t>metastability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میشود چه قدر هست و بعد که وارد شد احتمال اینکه نتونه در </w:t>
      </w:r>
      <w:r>
        <w:rPr>
          <w:rFonts w:ascii="Comic Sans MS" w:hAnsi="Comic Sans MS" w:cs="B Mitra"/>
          <w:sz w:val="32"/>
          <w:szCs w:val="32"/>
          <w:lang w:bidi="fa-IR"/>
        </w:rPr>
        <w:t>resolution time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مشکل </w:t>
      </w:r>
      <w:r>
        <w:rPr>
          <w:rFonts w:ascii="Comic Sans MS" w:hAnsi="Comic Sans MS" w:cs="B Mitra"/>
          <w:sz w:val="32"/>
          <w:szCs w:val="32"/>
          <w:lang w:bidi="fa-IR"/>
        </w:rPr>
        <w:t>metastability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را حل بکند چه قدر هست. </w:t>
      </w:r>
      <w:r w:rsidR="00672CBF">
        <w:rPr>
          <w:rFonts w:ascii="Comic Sans MS" w:hAnsi="Comic Sans MS" w:cs="B Mitra"/>
          <w:sz w:val="32"/>
          <w:szCs w:val="32"/>
          <w:lang w:bidi="fa-IR"/>
        </w:rPr>
        <w:t>w</w:t>
      </w:r>
      <w:r w:rsidR="00672CBF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بازه زمان </w:t>
      </w:r>
      <w:r w:rsidR="00672CBF">
        <w:rPr>
          <w:rFonts w:ascii="Comic Sans MS" w:hAnsi="Comic Sans MS" w:cs="B Mitra"/>
          <w:sz w:val="32"/>
          <w:szCs w:val="32"/>
          <w:lang w:bidi="fa-IR"/>
        </w:rPr>
        <w:t>setup, hold</w:t>
      </w:r>
      <w:r w:rsidR="00672CBF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هست. </w:t>
      </w:r>
      <w:proofErr w:type="spellStart"/>
      <w:r w:rsidR="00F94122">
        <w:rPr>
          <w:rFonts w:ascii="Comic Sans MS" w:hAnsi="Comic Sans MS" w:cs="B Mitra"/>
          <w:sz w:val="32"/>
          <w:szCs w:val="32"/>
          <w:lang w:bidi="fa-IR"/>
        </w:rPr>
        <w:t>f</w:t>
      </w:r>
      <w:r w:rsidR="00F94122" w:rsidRPr="0040774B">
        <w:rPr>
          <w:rFonts w:ascii="Comic Sans MS" w:hAnsi="Comic Sans MS" w:cs="B Mitra"/>
          <w:sz w:val="32"/>
          <w:szCs w:val="32"/>
          <w:vertAlign w:val="subscript"/>
          <w:lang w:bidi="fa-IR"/>
        </w:rPr>
        <w:t>d</w:t>
      </w:r>
      <w:proofErr w:type="spellEnd"/>
      <w:r w:rsidR="00F9412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نرخ تغییر کلاک هست مثلا در هر 10 کلاک یکبار ورودی تغییر میکند. </w:t>
      </w:r>
    </w:p>
    <w:sectPr w:rsidR="00AF55D6" w:rsidRPr="007B1E39" w:rsidSect="006C149D">
      <w:pgSz w:w="12240" w:h="15840"/>
      <w:pgMar w:top="720" w:right="864" w:bottom="648" w:left="864" w:header="720" w:footer="720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D2"/>
    <w:rsid w:val="00153A20"/>
    <w:rsid w:val="00253B58"/>
    <w:rsid w:val="002A2807"/>
    <w:rsid w:val="002E160E"/>
    <w:rsid w:val="00380689"/>
    <w:rsid w:val="003A43FD"/>
    <w:rsid w:val="003E5C9F"/>
    <w:rsid w:val="0040774B"/>
    <w:rsid w:val="00516DB1"/>
    <w:rsid w:val="005A08F1"/>
    <w:rsid w:val="00672CBF"/>
    <w:rsid w:val="006C149D"/>
    <w:rsid w:val="006C68EC"/>
    <w:rsid w:val="007B1E39"/>
    <w:rsid w:val="00AF4CB2"/>
    <w:rsid w:val="00AF55D6"/>
    <w:rsid w:val="00B96ABC"/>
    <w:rsid w:val="00C32031"/>
    <w:rsid w:val="00DB649F"/>
    <w:rsid w:val="00DD1E67"/>
    <w:rsid w:val="00E0586E"/>
    <w:rsid w:val="00E42C11"/>
    <w:rsid w:val="00EC78D2"/>
    <w:rsid w:val="00F21BF8"/>
    <w:rsid w:val="00F94122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428"/>
  <w15:chartTrackingRefBased/>
  <w15:docId w15:val="{EE360291-2CC1-4C73-9E7E-864C92A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2024-05-16T14:21:00Z</dcterms:created>
  <dcterms:modified xsi:type="dcterms:W3CDTF">2024-05-25T23:07:00Z</dcterms:modified>
</cp:coreProperties>
</file>